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7BE3" w14:textId="29477383" w:rsidR="00791B9A" w:rsidRPr="00C1700F" w:rsidRDefault="001C5762" w:rsidP="00940B73">
      <w:pPr>
        <w:pStyle w:val="BasicParagraph"/>
        <w:spacing w:after="0" w:line="240" w:lineRule="auto"/>
        <w:rPr>
          <w:rFonts w:asciiTheme="majorHAnsi" w:hAnsiTheme="majorHAnsi"/>
          <w:b/>
          <w:bCs/>
          <w:color w:val="39207C" w:themeColor="accent1"/>
          <w:sz w:val="60"/>
          <w:szCs w:val="60"/>
        </w:rPr>
      </w:pPr>
      <w:r>
        <w:rPr>
          <w:rFonts w:asciiTheme="majorHAnsi" w:hAnsiTheme="majorHAnsi"/>
          <w:b/>
          <w:bCs/>
          <w:color w:val="39207C" w:themeColor="accent1"/>
          <w:sz w:val="60"/>
          <w:szCs w:val="60"/>
        </w:rPr>
        <w:t xml:space="preserve">APPENDICES: </w:t>
      </w:r>
      <w:r w:rsidR="004E23E4">
        <w:rPr>
          <w:rFonts w:asciiTheme="majorHAnsi" w:hAnsiTheme="majorHAnsi"/>
          <w:b/>
          <w:bCs/>
          <w:color w:val="39207C" w:themeColor="accent1"/>
          <w:sz w:val="60"/>
          <w:szCs w:val="60"/>
        </w:rPr>
        <w:t>Equity and Inclusion for Children with Disabilities</w:t>
      </w:r>
    </w:p>
    <w:p w14:paraId="083F5F26" w14:textId="77777777" w:rsidR="004E23E4" w:rsidRDefault="004E23E4" w:rsidP="00940B73">
      <w:pPr>
        <w:pStyle w:val="BasicParagraph"/>
        <w:spacing w:after="0" w:line="240" w:lineRule="auto"/>
        <w:rPr>
          <w:rFonts w:asciiTheme="majorHAnsi" w:hAnsiTheme="majorHAnsi"/>
          <w:color w:val="444444" w:themeColor="background2"/>
        </w:rPr>
      </w:pPr>
    </w:p>
    <w:p w14:paraId="1964A172" w14:textId="6E2DFC4E" w:rsidR="001C5762" w:rsidRPr="001C5762" w:rsidRDefault="001C5762" w:rsidP="001C5762">
      <w:pPr>
        <w:textAlignment w:val="baseline"/>
        <w:rPr>
          <w:rFonts w:ascii="Montserrat" w:eastAsia="Times New Roman" w:hAnsi="Montserrat" w:cs="Segoe UI"/>
          <w:b/>
          <w:bCs/>
          <w:color w:val="A48EE2"/>
        </w:rPr>
      </w:pPr>
      <w:r w:rsidRPr="001C5762">
        <w:rPr>
          <w:rFonts w:ascii="Montserrat" w:eastAsia="Times New Roman" w:hAnsi="Montserrat" w:cs="Segoe UI"/>
          <w:b/>
          <w:bCs/>
          <w:color w:val="A48EE2"/>
        </w:rPr>
        <w:t> </w:t>
      </w:r>
    </w:p>
    <w:sdt>
      <w:sdtPr>
        <w:id w:val="1623270456"/>
        <w:docPartObj>
          <w:docPartGallery w:val="Table of Contents"/>
          <w:docPartUnique/>
        </w:docPartObj>
      </w:sdtPr>
      <w:sdtContent>
        <w:p w14:paraId="3A358482" w14:textId="77777777" w:rsidR="00765041" w:rsidRPr="00765041" w:rsidRDefault="00765041" w:rsidP="00765041">
          <w:pPr>
            <w:keepNext/>
            <w:keepLines/>
            <w:spacing w:before="240" w:line="259" w:lineRule="auto"/>
            <w:rPr>
              <w:rFonts w:asciiTheme="majorHAnsi" w:eastAsiaTheme="majorEastAsia" w:hAnsiTheme="majorHAnsi" w:cstheme="majorBidi"/>
              <w:b/>
              <w:bCs/>
              <w:color w:val="2A185C" w:themeColor="accent1" w:themeShade="BF"/>
            </w:rPr>
          </w:pPr>
          <w:r w:rsidRPr="00765041">
            <w:rPr>
              <w:rFonts w:asciiTheme="majorHAnsi" w:eastAsiaTheme="majorEastAsia" w:hAnsiTheme="majorHAnsi" w:cstheme="majorBidi"/>
              <w:b/>
              <w:bCs/>
              <w:color w:val="2A185C" w:themeColor="accent1" w:themeShade="BF"/>
            </w:rPr>
            <w:t>Table of Contents</w:t>
          </w:r>
        </w:p>
        <w:p w14:paraId="32294FCF" w14:textId="77777777" w:rsidR="00765041" w:rsidRPr="00765041" w:rsidRDefault="00765041" w:rsidP="00765041">
          <w:pPr>
            <w:tabs>
              <w:tab w:val="right" w:leader="dot" w:pos="9840"/>
            </w:tabs>
            <w:spacing w:after="100"/>
            <w:rPr>
              <w:rFonts w:asciiTheme="majorHAnsi" w:hAnsiTheme="majorHAnsi"/>
              <w:sz w:val="20"/>
              <w:szCs w:val="20"/>
            </w:rPr>
          </w:pPr>
        </w:p>
        <w:p w14:paraId="75E79735" w14:textId="77777777" w:rsidR="00765041" w:rsidRPr="00765041" w:rsidRDefault="00765041" w:rsidP="00765041">
          <w:pPr>
            <w:tabs>
              <w:tab w:val="right" w:leader="dot" w:pos="9840"/>
            </w:tabs>
            <w:spacing w:after="100"/>
            <w:rPr>
              <w:noProof/>
              <w:color w:val="0563C1" w:themeColor="hyperlink"/>
              <w:u w:val="single"/>
            </w:rPr>
          </w:pPr>
          <w:r w:rsidRPr="00765041">
            <w:fldChar w:fldCharType="begin"/>
          </w:r>
          <w:r w:rsidRPr="00765041">
            <w:instrText>TOC \o "1-3" \h \z \u</w:instrText>
          </w:r>
          <w:r w:rsidRPr="00765041">
            <w:fldChar w:fldCharType="separate"/>
          </w:r>
          <w:hyperlink w:anchor="_Toc1831454676">
            <w:r w:rsidRPr="00765041">
              <w:rPr>
                <w:noProof/>
                <w:color w:val="0563C1" w:themeColor="hyperlink"/>
                <w:u w:val="single"/>
              </w:rPr>
              <w:t>Appendix A: Literature Review</w:t>
            </w:r>
            <w:r w:rsidRPr="00765041">
              <w:rPr>
                <w:noProof/>
              </w:rPr>
              <w:tab/>
            </w:r>
            <w:r w:rsidRPr="00765041">
              <w:rPr>
                <w:noProof/>
              </w:rPr>
              <w:fldChar w:fldCharType="begin"/>
            </w:r>
            <w:r w:rsidRPr="00765041">
              <w:rPr>
                <w:noProof/>
              </w:rPr>
              <w:instrText>PAGEREF _Toc1831454676 \h</w:instrText>
            </w:r>
            <w:r w:rsidRPr="00765041">
              <w:rPr>
                <w:noProof/>
              </w:rPr>
            </w:r>
            <w:r w:rsidRPr="00765041">
              <w:rPr>
                <w:noProof/>
              </w:rPr>
              <w:fldChar w:fldCharType="separate"/>
            </w:r>
            <w:r w:rsidRPr="00765041">
              <w:rPr>
                <w:noProof/>
                <w:color w:val="0563C1" w:themeColor="hyperlink"/>
                <w:u w:val="single"/>
              </w:rPr>
              <w:t>1</w:t>
            </w:r>
            <w:r w:rsidRPr="00765041">
              <w:rPr>
                <w:noProof/>
              </w:rPr>
              <w:fldChar w:fldCharType="end"/>
            </w:r>
          </w:hyperlink>
        </w:p>
        <w:p w14:paraId="50A0B261" w14:textId="77777777" w:rsidR="00765041" w:rsidRPr="00765041" w:rsidRDefault="00000000" w:rsidP="00765041">
          <w:pPr>
            <w:tabs>
              <w:tab w:val="right" w:leader="dot" w:pos="9840"/>
            </w:tabs>
            <w:spacing w:after="100"/>
            <w:ind w:left="240"/>
            <w:rPr>
              <w:noProof/>
              <w:color w:val="0563C1" w:themeColor="hyperlink"/>
              <w:u w:val="single"/>
            </w:rPr>
          </w:pPr>
          <w:hyperlink w:anchor="_Toc614453328">
            <w:r w:rsidR="00765041" w:rsidRPr="00765041">
              <w:rPr>
                <w:noProof/>
                <w:color w:val="0563C1" w:themeColor="hyperlink"/>
                <w:u w:val="single"/>
              </w:rPr>
              <w:t>Adequate &amp; Robust Funding</w:t>
            </w:r>
            <w:r w:rsidR="00765041" w:rsidRPr="00765041">
              <w:rPr>
                <w:noProof/>
              </w:rPr>
              <w:tab/>
            </w:r>
            <w:r w:rsidR="00765041" w:rsidRPr="00765041">
              <w:rPr>
                <w:noProof/>
              </w:rPr>
              <w:fldChar w:fldCharType="begin"/>
            </w:r>
            <w:r w:rsidR="00765041" w:rsidRPr="00765041">
              <w:rPr>
                <w:noProof/>
              </w:rPr>
              <w:instrText>PAGEREF _Toc614453328 \h</w:instrText>
            </w:r>
            <w:r w:rsidR="00765041" w:rsidRPr="00765041">
              <w:rPr>
                <w:noProof/>
              </w:rPr>
            </w:r>
            <w:r w:rsidR="00765041" w:rsidRPr="00765041">
              <w:rPr>
                <w:noProof/>
              </w:rPr>
              <w:fldChar w:fldCharType="separate"/>
            </w:r>
            <w:r w:rsidR="00765041" w:rsidRPr="00765041">
              <w:rPr>
                <w:noProof/>
                <w:color w:val="0563C1" w:themeColor="hyperlink"/>
                <w:u w:val="single"/>
              </w:rPr>
              <w:t>2</w:t>
            </w:r>
            <w:r w:rsidR="00765041" w:rsidRPr="00765041">
              <w:rPr>
                <w:noProof/>
              </w:rPr>
              <w:fldChar w:fldCharType="end"/>
            </w:r>
          </w:hyperlink>
        </w:p>
        <w:p w14:paraId="3FE82342" w14:textId="77777777" w:rsidR="00765041" w:rsidRPr="00765041" w:rsidRDefault="00000000" w:rsidP="00765041">
          <w:pPr>
            <w:tabs>
              <w:tab w:val="right" w:leader="dot" w:pos="9840"/>
            </w:tabs>
            <w:spacing w:after="100"/>
            <w:ind w:left="240"/>
            <w:rPr>
              <w:noProof/>
              <w:color w:val="0563C1" w:themeColor="hyperlink"/>
              <w:u w:val="single"/>
            </w:rPr>
          </w:pPr>
          <w:hyperlink w:anchor="_Toc893612792">
            <w:r w:rsidR="00765041" w:rsidRPr="00765041">
              <w:rPr>
                <w:noProof/>
                <w:color w:val="0563C1" w:themeColor="hyperlink"/>
                <w:u w:val="single"/>
              </w:rPr>
              <w:t>Stable &amp; Diverse Workforce</w:t>
            </w:r>
            <w:r w:rsidR="00765041" w:rsidRPr="00765041">
              <w:rPr>
                <w:noProof/>
              </w:rPr>
              <w:tab/>
            </w:r>
            <w:r w:rsidR="00765041" w:rsidRPr="00765041">
              <w:rPr>
                <w:noProof/>
              </w:rPr>
              <w:fldChar w:fldCharType="begin"/>
            </w:r>
            <w:r w:rsidR="00765041" w:rsidRPr="00765041">
              <w:rPr>
                <w:noProof/>
              </w:rPr>
              <w:instrText>PAGEREF _Toc893612792 \h</w:instrText>
            </w:r>
            <w:r w:rsidR="00765041" w:rsidRPr="00765041">
              <w:rPr>
                <w:noProof/>
              </w:rPr>
            </w:r>
            <w:r w:rsidR="00765041" w:rsidRPr="00765041">
              <w:rPr>
                <w:noProof/>
              </w:rPr>
              <w:fldChar w:fldCharType="separate"/>
            </w:r>
            <w:r w:rsidR="00765041" w:rsidRPr="00765041">
              <w:rPr>
                <w:noProof/>
                <w:color w:val="0563C1" w:themeColor="hyperlink"/>
                <w:u w:val="single"/>
              </w:rPr>
              <w:t>2</w:t>
            </w:r>
            <w:r w:rsidR="00765041" w:rsidRPr="00765041">
              <w:rPr>
                <w:noProof/>
              </w:rPr>
              <w:fldChar w:fldCharType="end"/>
            </w:r>
          </w:hyperlink>
        </w:p>
        <w:p w14:paraId="479D63A8" w14:textId="77777777" w:rsidR="00765041" w:rsidRPr="00765041" w:rsidRDefault="00000000" w:rsidP="00765041">
          <w:pPr>
            <w:tabs>
              <w:tab w:val="right" w:leader="dot" w:pos="9840"/>
            </w:tabs>
            <w:spacing w:after="100"/>
            <w:ind w:left="240"/>
            <w:rPr>
              <w:noProof/>
              <w:color w:val="0563C1" w:themeColor="hyperlink"/>
              <w:u w:val="single"/>
            </w:rPr>
          </w:pPr>
          <w:hyperlink w:anchor="_Toc103019069">
            <w:r w:rsidR="00765041" w:rsidRPr="00765041">
              <w:rPr>
                <w:noProof/>
                <w:color w:val="0563C1" w:themeColor="hyperlink"/>
                <w:u w:val="single"/>
              </w:rPr>
              <w:t>Governance that Enhances Coordination &amp; Collaboration</w:t>
            </w:r>
            <w:r w:rsidR="00765041" w:rsidRPr="00765041">
              <w:rPr>
                <w:noProof/>
              </w:rPr>
              <w:tab/>
            </w:r>
            <w:r w:rsidR="00765041" w:rsidRPr="00765041">
              <w:rPr>
                <w:noProof/>
              </w:rPr>
              <w:fldChar w:fldCharType="begin"/>
            </w:r>
            <w:r w:rsidR="00765041" w:rsidRPr="00765041">
              <w:rPr>
                <w:noProof/>
              </w:rPr>
              <w:instrText>PAGEREF _Toc103019069 \h</w:instrText>
            </w:r>
            <w:r w:rsidR="00765041" w:rsidRPr="00765041">
              <w:rPr>
                <w:noProof/>
              </w:rPr>
            </w:r>
            <w:r w:rsidR="00765041" w:rsidRPr="00765041">
              <w:rPr>
                <w:noProof/>
              </w:rPr>
              <w:fldChar w:fldCharType="separate"/>
            </w:r>
            <w:r w:rsidR="00765041" w:rsidRPr="00765041">
              <w:rPr>
                <w:noProof/>
                <w:color w:val="0563C1" w:themeColor="hyperlink"/>
                <w:u w:val="single"/>
              </w:rPr>
              <w:t>3</w:t>
            </w:r>
            <w:r w:rsidR="00765041" w:rsidRPr="00765041">
              <w:rPr>
                <w:noProof/>
              </w:rPr>
              <w:fldChar w:fldCharType="end"/>
            </w:r>
          </w:hyperlink>
        </w:p>
        <w:p w14:paraId="7C050536" w14:textId="77777777" w:rsidR="00765041" w:rsidRPr="00765041" w:rsidRDefault="00000000" w:rsidP="00765041">
          <w:pPr>
            <w:tabs>
              <w:tab w:val="right" w:leader="dot" w:pos="9840"/>
            </w:tabs>
            <w:spacing w:after="100"/>
            <w:ind w:left="240"/>
            <w:rPr>
              <w:noProof/>
              <w:color w:val="0563C1" w:themeColor="hyperlink"/>
              <w:u w:val="single"/>
            </w:rPr>
          </w:pPr>
          <w:hyperlink w:anchor="_Toc1339361222">
            <w:r w:rsidR="00765041" w:rsidRPr="00765041">
              <w:rPr>
                <w:noProof/>
                <w:color w:val="0563C1" w:themeColor="hyperlink"/>
                <w:u w:val="single"/>
              </w:rPr>
              <w:t>Family- and Child-Centered Screening, Eligibility &amp; Evaluation</w:t>
            </w:r>
            <w:r w:rsidR="00765041" w:rsidRPr="00765041">
              <w:rPr>
                <w:noProof/>
              </w:rPr>
              <w:tab/>
            </w:r>
            <w:r w:rsidR="00765041" w:rsidRPr="00765041">
              <w:rPr>
                <w:noProof/>
              </w:rPr>
              <w:fldChar w:fldCharType="begin"/>
            </w:r>
            <w:r w:rsidR="00765041" w:rsidRPr="00765041">
              <w:rPr>
                <w:noProof/>
              </w:rPr>
              <w:instrText>PAGEREF _Toc1339361222 \h</w:instrText>
            </w:r>
            <w:r w:rsidR="00765041" w:rsidRPr="00765041">
              <w:rPr>
                <w:noProof/>
              </w:rPr>
            </w:r>
            <w:r w:rsidR="00765041" w:rsidRPr="00765041">
              <w:rPr>
                <w:noProof/>
              </w:rPr>
              <w:fldChar w:fldCharType="separate"/>
            </w:r>
            <w:r w:rsidR="00765041" w:rsidRPr="00765041">
              <w:rPr>
                <w:noProof/>
                <w:color w:val="0563C1" w:themeColor="hyperlink"/>
                <w:u w:val="single"/>
              </w:rPr>
              <w:t>3</w:t>
            </w:r>
            <w:r w:rsidR="00765041" w:rsidRPr="00765041">
              <w:rPr>
                <w:noProof/>
              </w:rPr>
              <w:fldChar w:fldCharType="end"/>
            </w:r>
          </w:hyperlink>
        </w:p>
        <w:p w14:paraId="67A5D902" w14:textId="77777777" w:rsidR="00765041" w:rsidRPr="00765041" w:rsidRDefault="00000000" w:rsidP="00765041">
          <w:pPr>
            <w:tabs>
              <w:tab w:val="right" w:leader="dot" w:pos="9840"/>
            </w:tabs>
            <w:spacing w:after="100"/>
            <w:ind w:left="240"/>
            <w:rPr>
              <w:noProof/>
              <w:color w:val="0563C1" w:themeColor="hyperlink"/>
              <w:u w:val="single"/>
            </w:rPr>
          </w:pPr>
          <w:hyperlink w:anchor="_Toc1910147690">
            <w:r w:rsidR="00765041" w:rsidRPr="00765041">
              <w:rPr>
                <w:noProof/>
                <w:color w:val="0563C1" w:themeColor="hyperlink"/>
                <w:u w:val="single"/>
              </w:rPr>
              <w:t>Equitable &amp; Inclusive Service Delivery</w:t>
            </w:r>
            <w:r w:rsidR="00765041" w:rsidRPr="00765041">
              <w:rPr>
                <w:noProof/>
              </w:rPr>
              <w:tab/>
            </w:r>
            <w:r w:rsidR="00765041" w:rsidRPr="00765041">
              <w:rPr>
                <w:noProof/>
              </w:rPr>
              <w:fldChar w:fldCharType="begin"/>
            </w:r>
            <w:r w:rsidR="00765041" w:rsidRPr="00765041">
              <w:rPr>
                <w:noProof/>
              </w:rPr>
              <w:instrText>PAGEREF _Toc1910147690 \h</w:instrText>
            </w:r>
            <w:r w:rsidR="00765041" w:rsidRPr="00765041">
              <w:rPr>
                <w:noProof/>
              </w:rPr>
            </w:r>
            <w:r w:rsidR="00765041" w:rsidRPr="00765041">
              <w:rPr>
                <w:noProof/>
              </w:rPr>
              <w:fldChar w:fldCharType="separate"/>
            </w:r>
            <w:r w:rsidR="00765041" w:rsidRPr="00765041">
              <w:rPr>
                <w:noProof/>
                <w:color w:val="0563C1" w:themeColor="hyperlink"/>
                <w:u w:val="single"/>
              </w:rPr>
              <w:t>5</w:t>
            </w:r>
            <w:r w:rsidR="00765041" w:rsidRPr="00765041">
              <w:rPr>
                <w:noProof/>
              </w:rPr>
              <w:fldChar w:fldCharType="end"/>
            </w:r>
          </w:hyperlink>
        </w:p>
        <w:p w14:paraId="60830D3F" w14:textId="77777777" w:rsidR="00765041" w:rsidRPr="00765041" w:rsidRDefault="00000000" w:rsidP="00765041">
          <w:pPr>
            <w:tabs>
              <w:tab w:val="right" w:leader="dot" w:pos="9840"/>
            </w:tabs>
            <w:spacing w:after="100"/>
            <w:ind w:left="240"/>
            <w:rPr>
              <w:noProof/>
              <w:color w:val="0563C1" w:themeColor="hyperlink"/>
              <w:u w:val="single"/>
            </w:rPr>
          </w:pPr>
          <w:hyperlink w:anchor="_Toc474209377">
            <w:r w:rsidR="00765041" w:rsidRPr="00765041">
              <w:rPr>
                <w:noProof/>
                <w:color w:val="0563C1" w:themeColor="hyperlink"/>
                <w:u w:val="single"/>
              </w:rPr>
              <w:t>Works Cited</w:t>
            </w:r>
            <w:r w:rsidR="00765041" w:rsidRPr="00765041">
              <w:rPr>
                <w:noProof/>
              </w:rPr>
              <w:tab/>
            </w:r>
            <w:r w:rsidR="00765041" w:rsidRPr="00765041">
              <w:rPr>
                <w:noProof/>
              </w:rPr>
              <w:fldChar w:fldCharType="begin"/>
            </w:r>
            <w:r w:rsidR="00765041" w:rsidRPr="00765041">
              <w:rPr>
                <w:noProof/>
              </w:rPr>
              <w:instrText>PAGEREF _Toc474209377 \h</w:instrText>
            </w:r>
            <w:r w:rsidR="00765041" w:rsidRPr="00765041">
              <w:rPr>
                <w:noProof/>
              </w:rPr>
            </w:r>
            <w:r w:rsidR="00765041" w:rsidRPr="00765041">
              <w:rPr>
                <w:noProof/>
              </w:rPr>
              <w:fldChar w:fldCharType="separate"/>
            </w:r>
            <w:r w:rsidR="00765041" w:rsidRPr="00765041">
              <w:rPr>
                <w:noProof/>
                <w:color w:val="0563C1" w:themeColor="hyperlink"/>
                <w:u w:val="single"/>
              </w:rPr>
              <w:t>8</w:t>
            </w:r>
            <w:r w:rsidR="00765041" w:rsidRPr="00765041">
              <w:rPr>
                <w:noProof/>
              </w:rPr>
              <w:fldChar w:fldCharType="end"/>
            </w:r>
          </w:hyperlink>
        </w:p>
        <w:p w14:paraId="1EA01CD4" w14:textId="77777777" w:rsidR="00765041" w:rsidRPr="00765041" w:rsidRDefault="00000000" w:rsidP="00765041">
          <w:pPr>
            <w:tabs>
              <w:tab w:val="right" w:leader="dot" w:pos="9840"/>
            </w:tabs>
            <w:spacing w:after="100"/>
            <w:rPr>
              <w:noProof/>
              <w:color w:val="0563C1" w:themeColor="hyperlink"/>
              <w:u w:val="single"/>
            </w:rPr>
          </w:pPr>
          <w:hyperlink w:anchor="_Toc1587381698">
            <w:r w:rsidR="00765041" w:rsidRPr="00765041">
              <w:rPr>
                <w:noProof/>
                <w:color w:val="0563C1" w:themeColor="hyperlink"/>
                <w:u w:val="single"/>
              </w:rPr>
              <w:t>Appendix B: National Survey Results</w:t>
            </w:r>
            <w:r w:rsidR="00765041" w:rsidRPr="00765041">
              <w:rPr>
                <w:noProof/>
              </w:rPr>
              <w:tab/>
            </w:r>
            <w:r w:rsidR="00765041" w:rsidRPr="00765041">
              <w:rPr>
                <w:noProof/>
              </w:rPr>
              <w:fldChar w:fldCharType="begin"/>
            </w:r>
            <w:r w:rsidR="00765041" w:rsidRPr="00765041">
              <w:rPr>
                <w:noProof/>
              </w:rPr>
              <w:instrText>PAGEREF _Toc1587381698 \h</w:instrText>
            </w:r>
            <w:r w:rsidR="00765041" w:rsidRPr="00765041">
              <w:rPr>
                <w:noProof/>
              </w:rPr>
            </w:r>
            <w:r w:rsidR="00765041" w:rsidRPr="00765041">
              <w:rPr>
                <w:noProof/>
              </w:rPr>
              <w:fldChar w:fldCharType="separate"/>
            </w:r>
            <w:r w:rsidR="00765041" w:rsidRPr="00765041">
              <w:rPr>
                <w:noProof/>
                <w:color w:val="0563C1" w:themeColor="hyperlink"/>
                <w:u w:val="single"/>
              </w:rPr>
              <w:t>12</w:t>
            </w:r>
            <w:r w:rsidR="00765041" w:rsidRPr="00765041">
              <w:rPr>
                <w:noProof/>
              </w:rPr>
              <w:fldChar w:fldCharType="end"/>
            </w:r>
          </w:hyperlink>
        </w:p>
        <w:p w14:paraId="7F7EBCEA" w14:textId="77777777" w:rsidR="00765041" w:rsidRPr="00765041" w:rsidRDefault="00000000" w:rsidP="00765041">
          <w:pPr>
            <w:tabs>
              <w:tab w:val="right" w:leader="dot" w:pos="9840"/>
            </w:tabs>
            <w:spacing w:after="100"/>
            <w:ind w:left="240"/>
            <w:rPr>
              <w:noProof/>
              <w:color w:val="0563C1" w:themeColor="hyperlink"/>
              <w:u w:val="single"/>
            </w:rPr>
          </w:pPr>
          <w:hyperlink w:anchor="_Toc811529884">
            <w:r w:rsidR="00765041" w:rsidRPr="00765041">
              <w:rPr>
                <w:noProof/>
                <w:color w:val="0563C1" w:themeColor="hyperlink"/>
                <w:u w:val="single"/>
              </w:rPr>
              <w:t>Respondent Demographics</w:t>
            </w:r>
            <w:r w:rsidR="00765041" w:rsidRPr="00765041">
              <w:rPr>
                <w:noProof/>
              </w:rPr>
              <w:tab/>
            </w:r>
            <w:r w:rsidR="00765041" w:rsidRPr="00765041">
              <w:rPr>
                <w:noProof/>
              </w:rPr>
              <w:fldChar w:fldCharType="begin"/>
            </w:r>
            <w:r w:rsidR="00765041" w:rsidRPr="00765041">
              <w:rPr>
                <w:noProof/>
              </w:rPr>
              <w:instrText>PAGEREF _Toc811529884 \h</w:instrText>
            </w:r>
            <w:r w:rsidR="00765041" w:rsidRPr="00765041">
              <w:rPr>
                <w:noProof/>
              </w:rPr>
            </w:r>
            <w:r w:rsidR="00765041" w:rsidRPr="00765041">
              <w:rPr>
                <w:noProof/>
              </w:rPr>
              <w:fldChar w:fldCharType="separate"/>
            </w:r>
            <w:r w:rsidR="00765041" w:rsidRPr="00765041">
              <w:rPr>
                <w:noProof/>
                <w:color w:val="0563C1" w:themeColor="hyperlink"/>
                <w:u w:val="single"/>
              </w:rPr>
              <w:t>13</w:t>
            </w:r>
            <w:r w:rsidR="00765041" w:rsidRPr="00765041">
              <w:rPr>
                <w:noProof/>
              </w:rPr>
              <w:fldChar w:fldCharType="end"/>
            </w:r>
          </w:hyperlink>
        </w:p>
        <w:p w14:paraId="3C225D49" w14:textId="77777777" w:rsidR="00765041" w:rsidRPr="00765041" w:rsidRDefault="00000000" w:rsidP="00765041">
          <w:pPr>
            <w:tabs>
              <w:tab w:val="right" w:leader="dot" w:pos="9840"/>
            </w:tabs>
            <w:spacing w:after="100"/>
            <w:ind w:left="240"/>
            <w:rPr>
              <w:noProof/>
              <w:color w:val="0563C1" w:themeColor="hyperlink"/>
              <w:u w:val="single"/>
            </w:rPr>
          </w:pPr>
          <w:hyperlink w:anchor="_Toc1816366281">
            <w:r w:rsidR="00765041" w:rsidRPr="00765041">
              <w:rPr>
                <w:noProof/>
                <w:color w:val="0563C1" w:themeColor="hyperlink"/>
                <w:u w:val="single"/>
              </w:rPr>
              <w:t>Adequate &amp; Robust Funding</w:t>
            </w:r>
            <w:r w:rsidR="00765041" w:rsidRPr="00765041">
              <w:rPr>
                <w:noProof/>
              </w:rPr>
              <w:tab/>
            </w:r>
            <w:r w:rsidR="00765041" w:rsidRPr="00765041">
              <w:rPr>
                <w:noProof/>
              </w:rPr>
              <w:fldChar w:fldCharType="begin"/>
            </w:r>
            <w:r w:rsidR="00765041" w:rsidRPr="00765041">
              <w:rPr>
                <w:noProof/>
              </w:rPr>
              <w:instrText>PAGEREF _Toc1816366281 \h</w:instrText>
            </w:r>
            <w:r w:rsidR="00765041" w:rsidRPr="00765041">
              <w:rPr>
                <w:noProof/>
              </w:rPr>
            </w:r>
            <w:r w:rsidR="00765041" w:rsidRPr="00765041">
              <w:rPr>
                <w:noProof/>
              </w:rPr>
              <w:fldChar w:fldCharType="separate"/>
            </w:r>
            <w:r w:rsidR="00765041" w:rsidRPr="00765041">
              <w:rPr>
                <w:noProof/>
                <w:color w:val="0563C1" w:themeColor="hyperlink"/>
                <w:u w:val="single"/>
              </w:rPr>
              <w:t>14</w:t>
            </w:r>
            <w:r w:rsidR="00765041" w:rsidRPr="00765041">
              <w:rPr>
                <w:noProof/>
              </w:rPr>
              <w:fldChar w:fldCharType="end"/>
            </w:r>
          </w:hyperlink>
        </w:p>
        <w:p w14:paraId="0D61922A" w14:textId="77777777" w:rsidR="00765041" w:rsidRPr="00765041" w:rsidRDefault="00000000" w:rsidP="00765041">
          <w:pPr>
            <w:tabs>
              <w:tab w:val="right" w:leader="dot" w:pos="9840"/>
            </w:tabs>
            <w:spacing w:after="100"/>
            <w:ind w:left="240"/>
            <w:rPr>
              <w:noProof/>
              <w:color w:val="0563C1" w:themeColor="hyperlink"/>
              <w:u w:val="single"/>
            </w:rPr>
          </w:pPr>
          <w:hyperlink w:anchor="_Toc565068456">
            <w:r w:rsidR="00765041" w:rsidRPr="00765041">
              <w:rPr>
                <w:noProof/>
                <w:color w:val="0563C1" w:themeColor="hyperlink"/>
                <w:u w:val="single"/>
              </w:rPr>
              <w:t>Stable &amp; Diverse Workforce</w:t>
            </w:r>
            <w:r w:rsidR="00765041" w:rsidRPr="00765041">
              <w:rPr>
                <w:noProof/>
              </w:rPr>
              <w:tab/>
            </w:r>
            <w:r w:rsidR="00765041" w:rsidRPr="00765041">
              <w:rPr>
                <w:noProof/>
              </w:rPr>
              <w:fldChar w:fldCharType="begin"/>
            </w:r>
            <w:r w:rsidR="00765041" w:rsidRPr="00765041">
              <w:rPr>
                <w:noProof/>
              </w:rPr>
              <w:instrText>PAGEREF _Toc565068456 \h</w:instrText>
            </w:r>
            <w:r w:rsidR="00765041" w:rsidRPr="00765041">
              <w:rPr>
                <w:noProof/>
              </w:rPr>
            </w:r>
            <w:r w:rsidR="00765041" w:rsidRPr="00765041">
              <w:rPr>
                <w:noProof/>
              </w:rPr>
              <w:fldChar w:fldCharType="separate"/>
            </w:r>
            <w:r w:rsidR="00765041" w:rsidRPr="00765041">
              <w:rPr>
                <w:noProof/>
                <w:color w:val="0563C1" w:themeColor="hyperlink"/>
                <w:u w:val="single"/>
              </w:rPr>
              <w:t>15</w:t>
            </w:r>
            <w:r w:rsidR="00765041" w:rsidRPr="00765041">
              <w:rPr>
                <w:noProof/>
              </w:rPr>
              <w:fldChar w:fldCharType="end"/>
            </w:r>
          </w:hyperlink>
        </w:p>
        <w:p w14:paraId="73310429" w14:textId="77777777" w:rsidR="00765041" w:rsidRPr="00765041" w:rsidRDefault="00000000" w:rsidP="00765041">
          <w:pPr>
            <w:tabs>
              <w:tab w:val="left" w:pos="720"/>
              <w:tab w:val="right" w:leader="dot" w:pos="9840"/>
            </w:tabs>
            <w:spacing w:after="100"/>
            <w:ind w:left="240"/>
            <w:rPr>
              <w:noProof/>
              <w:color w:val="0563C1" w:themeColor="hyperlink"/>
              <w:u w:val="single"/>
            </w:rPr>
          </w:pPr>
          <w:hyperlink w:anchor="_Toc58426010">
            <w:r w:rsidR="00765041" w:rsidRPr="00765041">
              <w:rPr>
                <w:rFonts w:ascii="Symbol" w:eastAsia="Symbol" w:hAnsi="Symbol" w:cs="Symbol"/>
                <w:noProof/>
                <w:color w:val="0563C1" w:themeColor="hyperlink"/>
                <w:u w:val="single"/>
              </w:rPr>
              <w:t></w:t>
            </w:r>
            <w:r w:rsidR="00765041" w:rsidRPr="00765041">
              <w:rPr>
                <w:noProof/>
              </w:rPr>
              <w:tab/>
            </w:r>
            <w:r w:rsidR="00765041" w:rsidRPr="00765041">
              <w:rPr>
                <w:noProof/>
                <w:color w:val="0563C1" w:themeColor="hyperlink"/>
                <w:u w:val="single"/>
              </w:rPr>
              <w:t>Governance that Enhances Coordination and Collaboration</w:t>
            </w:r>
            <w:r w:rsidR="00765041" w:rsidRPr="00765041">
              <w:rPr>
                <w:noProof/>
              </w:rPr>
              <w:tab/>
            </w:r>
            <w:r w:rsidR="00765041" w:rsidRPr="00765041">
              <w:rPr>
                <w:noProof/>
              </w:rPr>
              <w:fldChar w:fldCharType="begin"/>
            </w:r>
            <w:r w:rsidR="00765041" w:rsidRPr="00765041">
              <w:rPr>
                <w:noProof/>
              </w:rPr>
              <w:instrText>PAGEREF _Toc58426010 \h</w:instrText>
            </w:r>
            <w:r w:rsidR="00765041" w:rsidRPr="00765041">
              <w:rPr>
                <w:noProof/>
              </w:rPr>
            </w:r>
            <w:r w:rsidR="00765041" w:rsidRPr="00765041">
              <w:rPr>
                <w:noProof/>
              </w:rPr>
              <w:fldChar w:fldCharType="separate"/>
            </w:r>
            <w:r w:rsidR="00765041" w:rsidRPr="00765041">
              <w:rPr>
                <w:noProof/>
                <w:color w:val="0563C1" w:themeColor="hyperlink"/>
                <w:u w:val="single"/>
              </w:rPr>
              <w:t>18</w:t>
            </w:r>
            <w:r w:rsidR="00765041" w:rsidRPr="00765041">
              <w:rPr>
                <w:noProof/>
              </w:rPr>
              <w:fldChar w:fldCharType="end"/>
            </w:r>
          </w:hyperlink>
        </w:p>
        <w:p w14:paraId="3A798DDC" w14:textId="77777777" w:rsidR="00765041" w:rsidRPr="00765041" w:rsidRDefault="00000000" w:rsidP="00765041">
          <w:pPr>
            <w:tabs>
              <w:tab w:val="right" w:leader="dot" w:pos="9840"/>
            </w:tabs>
            <w:spacing w:after="100"/>
            <w:ind w:left="240"/>
            <w:rPr>
              <w:noProof/>
              <w:color w:val="0563C1" w:themeColor="hyperlink"/>
              <w:u w:val="single"/>
            </w:rPr>
          </w:pPr>
          <w:hyperlink w:anchor="_Toc1590723674">
            <w:r w:rsidR="00765041" w:rsidRPr="00765041">
              <w:rPr>
                <w:noProof/>
                <w:color w:val="0563C1" w:themeColor="hyperlink"/>
                <w:u w:val="single"/>
              </w:rPr>
              <w:t>Family- and Child-Centered Screening, Eligibility &amp; Evaluation</w:t>
            </w:r>
            <w:r w:rsidR="00765041" w:rsidRPr="00765041">
              <w:rPr>
                <w:noProof/>
              </w:rPr>
              <w:tab/>
            </w:r>
            <w:r w:rsidR="00765041" w:rsidRPr="00765041">
              <w:rPr>
                <w:noProof/>
              </w:rPr>
              <w:fldChar w:fldCharType="begin"/>
            </w:r>
            <w:r w:rsidR="00765041" w:rsidRPr="00765041">
              <w:rPr>
                <w:noProof/>
              </w:rPr>
              <w:instrText>PAGEREF _Toc1590723674 \h</w:instrText>
            </w:r>
            <w:r w:rsidR="00765041" w:rsidRPr="00765041">
              <w:rPr>
                <w:noProof/>
              </w:rPr>
            </w:r>
            <w:r w:rsidR="00765041" w:rsidRPr="00765041">
              <w:rPr>
                <w:noProof/>
              </w:rPr>
              <w:fldChar w:fldCharType="separate"/>
            </w:r>
            <w:r w:rsidR="00765041" w:rsidRPr="00765041">
              <w:rPr>
                <w:noProof/>
                <w:color w:val="0563C1" w:themeColor="hyperlink"/>
                <w:u w:val="single"/>
              </w:rPr>
              <w:t>20</w:t>
            </w:r>
            <w:r w:rsidR="00765041" w:rsidRPr="00765041">
              <w:rPr>
                <w:noProof/>
              </w:rPr>
              <w:fldChar w:fldCharType="end"/>
            </w:r>
          </w:hyperlink>
        </w:p>
        <w:p w14:paraId="6443F93A" w14:textId="77777777" w:rsidR="00765041" w:rsidRPr="00765041" w:rsidRDefault="00000000" w:rsidP="00765041">
          <w:pPr>
            <w:tabs>
              <w:tab w:val="right" w:leader="dot" w:pos="9840"/>
            </w:tabs>
            <w:spacing w:after="100"/>
            <w:ind w:left="240"/>
            <w:rPr>
              <w:noProof/>
              <w:color w:val="0563C1" w:themeColor="hyperlink"/>
              <w:u w:val="single"/>
            </w:rPr>
          </w:pPr>
          <w:hyperlink w:anchor="_Toc703970957">
            <w:r w:rsidR="00765041" w:rsidRPr="00765041">
              <w:rPr>
                <w:noProof/>
                <w:color w:val="0563C1" w:themeColor="hyperlink"/>
                <w:u w:val="single"/>
              </w:rPr>
              <w:t>Equitable &amp; Inclusive Service Delivery</w:t>
            </w:r>
            <w:r w:rsidR="00765041" w:rsidRPr="00765041">
              <w:rPr>
                <w:noProof/>
              </w:rPr>
              <w:tab/>
            </w:r>
            <w:r w:rsidR="00765041" w:rsidRPr="00765041">
              <w:rPr>
                <w:noProof/>
              </w:rPr>
              <w:fldChar w:fldCharType="begin"/>
            </w:r>
            <w:r w:rsidR="00765041" w:rsidRPr="00765041">
              <w:rPr>
                <w:noProof/>
              </w:rPr>
              <w:instrText>PAGEREF _Toc703970957 \h</w:instrText>
            </w:r>
            <w:r w:rsidR="00765041" w:rsidRPr="00765041">
              <w:rPr>
                <w:noProof/>
              </w:rPr>
            </w:r>
            <w:r w:rsidR="00765041" w:rsidRPr="00765041">
              <w:rPr>
                <w:noProof/>
              </w:rPr>
              <w:fldChar w:fldCharType="separate"/>
            </w:r>
            <w:r w:rsidR="00765041" w:rsidRPr="00765041">
              <w:rPr>
                <w:noProof/>
                <w:color w:val="0563C1" w:themeColor="hyperlink"/>
                <w:u w:val="single"/>
              </w:rPr>
              <w:t>25</w:t>
            </w:r>
            <w:r w:rsidR="00765041" w:rsidRPr="00765041">
              <w:rPr>
                <w:noProof/>
              </w:rPr>
              <w:fldChar w:fldCharType="end"/>
            </w:r>
          </w:hyperlink>
        </w:p>
        <w:p w14:paraId="1EBD0AC7" w14:textId="77777777" w:rsidR="00765041" w:rsidRPr="00765041" w:rsidRDefault="00000000" w:rsidP="00765041">
          <w:pPr>
            <w:tabs>
              <w:tab w:val="right" w:leader="dot" w:pos="9840"/>
            </w:tabs>
            <w:spacing w:after="100"/>
            <w:rPr>
              <w:noProof/>
              <w:color w:val="0563C1" w:themeColor="hyperlink"/>
              <w:u w:val="single"/>
            </w:rPr>
          </w:pPr>
          <w:hyperlink w:anchor="_Toc186407191">
            <w:r w:rsidR="00765041" w:rsidRPr="00765041">
              <w:rPr>
                <w:noProof/>
                <w:color w:val="0563C1" w:themeColor="hyperlink"/>
                <w:u w:val="single"/>
              </w:rPr>
              <w:t>Appendix C: Feedback Session Summary Results</w:t>
            </w:r>
            <w:r w:rsidR="00765041" w:rsidRPr="00765041">
              <w:rPr>
                <w:noProof/>
              </w:rPr>
              <w:tab/>
            </w:r>
            <w:r w:rsidR="00765041" w:rsidRPr="00765041">
              <w:rPr>
                <w:noProof/>
              </w:rPr>
              <w:fldChar w:fldCharType="begin"/>
            </w:r>
            <w:r w:rsidR="00765041" w:rsidRPr="00765041">
              <w:rPr>
                <w:noProof/>
              </w:rPr>
              <w:instrText>PAGEREF _Toc186407191 \h</w:instrText>
            </w:r>
            <w:r w:rsidR="00765041" w:rsidRPr="00765041">
              <w:rPr>
                <w:noProof/>
              </w:rPr>
            </w:r>
            <w:r w:rsidR="00765041" w:rsidRPr="00765041">
              <w:rPr>
                <w:noProof/>
              </w:rPr>
              <w:fldChar w:fldCharType="separate"/>
            </w:r>
            <w:r w:rsidR="00765041" w:rsidRPr="00765041">
              <w:rPr>
                <w:noProof/>
                <w:color w:val="0563C1" w:themeColor="hyperlink"/>
                <w:u w:val="single"/>
              </w:rPr>
              <w:t>32</w:t>
            </w:r>
            <w:r w:rsidR="00765041" w:rsidRPr="00765041">
              <w:rPr>
                <w:noProof/>
              </w:rPr>
              <w:fldChar w:fldCharType="end"/>
            </w:r>
          </w:hyperlink>
        </w:p>
        <w:p w14:paraId="55532C90" w14:textId="77777777" w:rsidR="00765041" w:rsidRPr="00765041" w:rsidRDefault="00000000" w:rsidP="00765041">
          <w:pPr>
            <w:tabs>
              <w:tab w:val="right" w:leader="dot" w:pos="9840"/>
            </w:tabs>
            <w:spacing w:after="100"/>
            <w:ind w:left="240"/>
            <w:rPr>
              <w:noProof/>
              <w:color w:val="0563C1" w:themeColor="hyperlink"/>
              <w:u w:val="single"/>
            </w:rPr>
          </w:pPr>
          <w:hyperlink w:anchor="_Toc131954552">
            <w:r w:rsidR="00765041" w:rsidRPr="00765041">
              <w:rPr>
                <w:noProof/>
                <w:color w:val="0563C1" w:themeColor="hyperlink"/>
                <w:u w:val="single"/>
              </w:rPr>
              <w:t>Adequate &amp; Robust Funding</w:t>
            </w:r>
            <w:r w:rsidR="00765041" w:rsidRPr="00765041">
              <w:rPr>
                <w:noProof/>
              </w:rPr>
              <w:tab/>
            </w:r>
            <w:r w:rsidR="00765041" w:rsidRPr="00765041">
              <w:rPr>
                <w:noProof/>
              </w:rPr>
              <w:fldChar w:fldCharType="begin"/>
            </w:r>
            <w:r w:rsidR="00765041" w:rsidRPr="00765041">
              <w:rPr>
                <w:noProof/>
              </w:rPr>
              <w:instrText>PAGEREF _Toc131954552 \h</w:instrText>
            </w:r>
            <w:r w:rsidR="00765041" w:rsidRPr="00765041">
              <w:rPr>
                <w:noProof/>
              </w:rPr>
            </w:r>
            <w:r w:rsidR="00765041" w:rsidRPr="00765041">
              <w:rPr>
                <w:noProof/>
              </w:rPr>
              <w:fldChar w:fldCharType="separate"/>
            </w:r>
            <w:r w:rsidR="00765041" w:rsidRPr="00765041">
              <w:rPr>
                <w:noProof/>
                <w:color w:val="0563C1" w:themeColor="hyperlink"/>
                <w:u w:val="single"/>
              </w:rPr>
              <w:t>33</w:t>
            </w:r>
            <w:r w:rsidR="00765041" w:rsidRPr="00765041">
              <w:rPr>
                <w:noProof/>
              </w:rPr>
              <w:fldChar w:fldCharType="end"/>
            </w:r>
          </w:hyperlink>
        </w:p>
        <w:p w14:paraId="72E179F5" w14:textId="77777777" w:rsidR="00765041" w:rsidRPr="00765041" w:rsidRDefault="00000000" w:rsidP="00765041">
          <w:pPr>
            <w:tabs>
              <w:tab w:val="right" w:leader="dot" w:pos="9840"/>
            </w:tabs>
            <w:spacing w:after="100"/>
            <w:ind w:left="240"/>
            <w:rPr>
              <w:noProof/>
              <w:color w:val="0563C1" w:themeColor="hyperlink"/>
              <w:u w:val="single"/>
            </w:rPr>
          </w:pPr>
          <w:hyperlink w:anchor="_Toc1378363109">
            <w:r w:rsidR="00765041" w:rsidRPr="00765041">
              <w:rPr>
                <w:noProof/>
                <w:color w:val="0563C1" w:themeColor="hyperlink"/>
                <w:u w:val="single"/>
              </w:rPr>
              <w:t>Stable &amp; Diverse Workforce</w:t>
            </w:r>
            <w:r w:rsidR="00765041" w:rsidRPr="00765041">
              <w:rPr>
                <w:noProof/>
              </w:rPr>
              <w:tab/>
            </w:r>
            <w:r w:rsidR="00765041" w:rsidRPr="00765041">
              <w:rPr>
                <w:noProof/>
              </w:rPr>
              <w:fldChar w:fldCharType="begin"/>
            </w:r>
            <w:r w:rsidR="00765041" w:rsidRPr="00765041">
              <w:rPr>
                <w:noProof/>
              </w:rPr>
              <w:instrText>PAGEREF _Toc1378363109 \h</w:instrText>
            </w:r>
            <w:r w:rsidR="00765041" w:rsidRPr="00765041">
              <w:rPr>
                <w:noProof/>
              </w:rPr>
            </w:r>
            <w:r w:rsidR="00765041" w:rsidRPr="00765041">
              <w:rPr>
                <w:noProof/>
              </w:rPr>
              <w:fldChar w:fldCharType="separate"/>
            </w:r>
            <w:r w:rsidR="00765041" w:rsidRPr="00765041">
              <w:rPr>
                <w:noProof/>
                <w:color w:val="0563C1" w:themeColor="hyperlink"/>
                <w:u w:val="single"/>
              </w:rPr>
              <w:t>33</w:t>
            </w:r>
            <w:r w:rsidR="00765041" w:rsidRPr="00765041">
              <w:rPr>
                <w:noProof/>
              </w:rPr>
              <w:fldChar w:fldCharType="end"/>
            </w:r>
          </w:hyperlink>
        </w:p>
        <w:p w14:paraId="4F10B08D" w14:textId="77777777" w:rsidR="00765041" w:rsidRPr="00765041" w:rsidRDefault="00000000" w:rsidP="00765041">
          <w:pPr>
            <w:tabs>
              <w:tab w:val="right" w:leader="dot" w:pos="9840"/>
            </w:tabs>
            <w:spacing w:after="100"/>
            <w:ind w:left="240"/>
            <w:rPr>
              <w:noProof/>
              <w:color w:val="0563C1" w:themeColor="hyperlink"/>
              <w:u w:val="single"/>
            </w:rPr>
          </w:pPr>
          <w:hyperlink w:anchor="_Toc1570139631">
            <w:r w:rsidR="00765041" w:rsidRPr="00765041">
              <w:rPr>
                <w:noProof/>
                <w:color w:val="0563C1" w:themeColor="hyperlink"/>
                <w:u w:val="single"/>
              </w:rPr>
              <w:t>Governance that Enhances Coordination &amp; Collaboration</w:t>
            </w:r>
            <w:r w:rsidR="00765041" w:rsidRPr="00765041">
              <w:rPr>
                <w:noProof/>
              </w:rPr>
              <w:tab/>
            </w:r>
            <w:r w:rsidR="00765041" w:rsidRPr="00765041">
              <w:rPr>
                <w:noProof/>
              </w:rPr>
              <w:fldChar w:fldCharType="begin"/>
            </w:r>
            <w:r w:rsidR="00765041" w:rsidRPr="00765041">
              <w:rPr>
                <w:noProof/>
              </w:rPr>
              <w:instrText>PAGEREF _Toc1570139631 \h</w:instrText>
            </w:r>
            <w:r w:rsidR="00765041" w:rsidRPr="00765041">
              <w:rPr>
                <w:noProof/>
              </w:rPr>
            </w:r>
            <w:r w:rsidR="00765041" w:rsidRPr="00765041">
              <w:rPr>
                <w:noProof/>
              </w:rPr>
              <w:fldChar w:fldCharType="separate"/>
            </w:r>
            <w:r w:rsidR="00765041" w:rsidRPr="00765041">
              <w:rPr>
                <w:noProof/>
                <w:color w:val="0563C1" w:themeColor="hyperlink"/>
                <w:u w:val="single"/>
              </w:rPr>
              <w:t>33</w:t>
            </w:r>
            <w:r w:rsidR="00765041" w:rsidRPr="00765041">
              <w:rPr>
                <w:noProof/>
              </w:rPr>
              <w:fldChar w:fldCharType="end"/>
            </w:r>
          </w:hyperlink>
        </w:p>
        <w:p w14:paraId="3990C104" w14:textId="77777777" w:rsidR="00765041" w:rsidRPr="00765041" w:rsidRDefault="00000000" w:rsidP="00765041">
          <w:pPr>
            <w:tabs>
              <w:tab w:val="right" w:leader="dot" w:pos="9840"/>
            </w:tabs>
            <w:spacing w:after="100"/>
            <w:ind w:left="240"/>
            <w:rPr>
              <w:noProof/>
              <w:color w:val="0563C1" w:themeColor="hyperlink"/>
              <w:u w:val="single"/>
            </w:rPr>
          </w:pPr>
          <w:hyperlink w:anchor="_Toc1399745371">
            <w:r w:rsidR="00765041" w:rsidRPr="00765041">
              <w:rPr>
                <w:noProof/>
                <w:color w:val="0563C1" w:themeColor="hyperlink"/>
                <w:u w:val="single"/>
              </w:rPr>
              <w:t>Family- and Child-Centered Screening, Eligibility &amp; Evaluation</w:t>
            </w:r>
            <w:r w:rsidR="00765041" w:rsidRPr="00765041">
              <w:rPr>
                <w:noProof/>
              </w:rPr>
              <w:tab/>
            </w:r>
            <w:r w:rsidR="00765041" w:rsidRPr="00765041">
              <w:rPr>
                <w:noProof/>
              </w:rPr>
              <w:fldChar w:fldCharType="begin"/>
            </w:r>
            <w:r w:rsidR="00765041" w:rsidRPr="00765041">
              <w:rPr>
                <w:noProof/>
              </w:rPr>
              <w:instrText>PAGEREF _Toc1399745371 \h</w:instrText>
            </w:r>
            <w:r w:rsidR="00765041" w:rsidRPr="00765041">
              <w:rPr>
                <w:noProof/>
              </w:rPr>
            </w:r>
            <w:r w:rsidR="00765041" w:rsidRPr="00765041">
              <w:rPr>
                <w:noProof/>
              </w:rPr>
              <w:fldChar w:fldCharType="separate"/>
            </w:r>
            <w:r w:rsidR="00765041" w:rsidRPr="00765041">
              <w:rPr>
                <w:noProof/>
                <w:color w:val="0563C1" w:themeColor="hyperlink"/>
                <w:u w:val="single"/>
              </w:rPr>
              <w:t>34</w:t>
            </w:r>
            <w:r w:rsidR="00765041" w:rsidRPr="00765041">
              <w:rPr>
                <w:noProof/>
              </w:rPr>
              <w:fldChar w:fldCharType="end"/>
            </w:r>
          </w:hyperlink>
        </w:p>
        <w:p w14:paraId="0149964A" w14:textId="77777777" w:rsidR="00765041" w:rsidRPr="00765041" w:rsidRDefault="00000000" w:rsidP="00765041">
          <w:pPr>
            <w:tabs>
              <w:tab w:val="right" w:leader="dot" w:pos="9840"/>
            </w:tabs>
            <w:spacing w:after="100"/>
            <w:ind w:left="240"/>
            <w:rPr>
              <w:noProof/>
              <w:color w:val="0563C1" w:themeColor="hyperlink"/>
              <w:u w:val="single"/>
            </w:rPr>
          </w:pPr>
          <w:hyperlink w:anchor="_Toc2084811350">
            <w:r w:rsidR="00765041" w:rsidRPr="00765041">
              <w:rPr>
                <w:noProof/>
                <w:color w:val="0563C1" w:themeColor="hyperlink"/>
                <w:u w:val="single"/>
              </w:rPr>
              <w:t>Equitable &amp; Inclusive Service Delivery</w:t>
            </w:r>
            <w:r w:rsidR="00765041" w:rsidRPr="00765041">
              <w:rPr>
                <w:noProof/>
              </w:rPr>
              <w:tab/>
            </w:r>
            <w:r w:rsidR="00765041" w:rsidRPr="00765041">
              <w:rPr>
                <w:noProof/>
              </w:rPr>
              <w:fldChar w:fldCharType="begin"/>
            </w:r>
            <w:r w:rsidR="00765041" w:rsidRPr="00765041">
              <w:rPr>
                <w:noProof/>
              </w:rPr>
              <w:instrText>PAGEREF _Toc2084811350 \h</w:instrText>
            </w:r>
            <w:r w:rsidR="00765041" w:rsidRPr="00765041">
              <w:rPr>
                <w:noProof/>
              </w:rPr>
            </w:r>
            <w:r w:rsidR="00765041" w:rsidRPr="00765041">
              <w:rPr>
                <w:noProof/>
              </w:rPr>
              <w:fldChar w:fldCharType="separate"/>
            </w:r>
            <w:r w:rsidR="00765041" w:rsidRPr="00765041">
              <w:rPr>
                <w:noProof/>
                <w:color w:val="0563C1" w:themeColor="hyperlink"/>
                <w:u w:val="single"/>
              </w:rPr>
              <w:t>35</w:t>
            </w:r>
            <w:r w:rsidR="00765041" w:rsidRPr="00765041">
              <w:rPr>
                <w:noProof/>
              </w:rPr>
              <w:fldChar w:fldCharType="end"/>
            </w:r>
          </w:hyperlink>
        </w:p>
        <w:p w14:paraId="7F175491" w14:textId="77777777" w:rsidR="00765041" w:rsidRPr="00765041" w:rsidRDefault="00000000" w:rsidP="00765041">
          <w:pPr>
            <w:tabs>
              <w:tab w:val="right" w:leader="dot" w:pos="9840"/>
            </w:tabs>
            <w:spacing w:after="100"/>
            <w:ind w:left="240"/>
          </w:pPr>
          <w:hyperlink w:anchor="_Toc1327064048">
            <w:r w:rsidR="00765041" w:rsidRPr="00765041">
              <w:rPr>
                <w:noProof/>
                <w:color w:val="0563C1" w:themeColor="hyperlink"/>
                <w:u w:val="single"/>
              </w:rPr>
              <w:t>Organizations that Held Feedback Sessions</w:t>
            </w:r>
            <w:r w:rsidR="00765041" w:rsidRPr="00765041">
              <w:rPr>
                <w:noProof/>
              </w:rPr>
              <w:tab/>
            </w:r>
            <w:r w:rsidR="00765041" w:rsidRPr="00765041">
              <w:rPr>
                <w:noProof/>
              </w:rPr>
              <w:fldChar w:fldCharType="begin"/>
            </w:r>
            <w:r w:rsidR="00765041" w:rsidRPr="00765041">
              <w:rPr>
                <w:noProof/>
              </w:rPr>
              <w:instrText>PAGEREF _Toc1327064048 \h</w:instrText>
            </w:r>
            <w:r w:rsidR="00765041" w:rsidRPr="00765041">
              <w:rPr>
                <w:noProof/>
              </w:rPr>
            </w:r>
            <w:r w:rsidR="00765041" w:rsidRPr="00765041">
              <w:rPr>
                <w:noProof/>
              </w:rPr>
              <w:fldChar w:fldCharType="separate"/>
            </w:r>
            <w:r w:rsidR="00765041" w:rsidRPr="00765041">
              <w:rPr>
                <w:noProof/>
                <w:color w:val="0563C1" w:themeColor="hyperlink"/>
                <w:u w:val="single"/>
              </w:rPr>
              <w:t>36</w:t>
            </w:r>
            <w:r w:rsidR="00765041" w:rsidRPr="00765041">
              <w:rPr>
                <w:noProof/>
              </w:rPr>
              <w:fldChar w:fldCharType="end"/>
            </w:r>
          </w:hyperlink>
          <w:r w:rsidR="00765041" w:rsidRPr="00765041">
            <w:fldChar w:fldCharType="end"/>
          </w:r>
        </w:p>
      </w:sdtContent>
    </w:sdt>
    <w:p w14:paraId="44925D1E" w14:textId="4B35FFE7" w:rsidR="001C5762" w:rsidRDefault="001C5762" w:rsidP="001C5762">
      <w:pPr>
        <w:textAlignment w:val="baseline"/>
        <w:rPr>
          <w:rFonts w:ascii="Montserrat" w:eastAsia="Times New Roman" w:hAnsi="Montserrat" w:cs="Segoe UI"/>
          <w:b/>
          <w:bCs/>
          <w:color w:val="A48EE2"/>
        </w:rPr>
      </w:pPr>
    </w:p>
    <w:p w14:paraId="5C2DC897" w14:textId="77777777" w:rsidR="00972B48" w:rsidRPr="001C5762" w:rsidRDefault="00972B48" w:rsidP="001C5762">
      <w:pPr>
        <w:textAlignment w:val="baseline"/>
        <w:rPr>
          <w:rFonts w:ascii="Montserrat" w:eastAsia="Times New Roman" w:hAnsi="Montserrat" w:cs="Segoe UI"/>
          <w:b/>
          <w:bCs/>
          <w:color w:val="A48EE2"/>
        </w:rPr>
      </w:pPr>
    </w:p>
    <w:p w14:paraId="6D6D1840" w14:textId="77777777" w:rsidR="00765041" w:rsidRDefault="001C5762" w:rsidP="008432DD">
      <w:pPr>
        <w:textAlignment w:val="baseline"/>
        <w:rPr>
          <w:rFonts w:ascii="Montserrat" w:eastAsia="Times New Roman" w:hAnsi="Montserrat" w:cs="Segoe UI"/>
          <w:b/>
          <w:bCs/>
          <w:color w:val="A48EE2"/>
        </w:rPr>
      </w:pPr>
      <w:r w:rsidRPr="001C5762">
        <w:rPr>
          <w:rFonts w:ascii="Montserrat" w:eastAsia="Times New Roman" w:hAnsi="Montserrat" w:cs="Segoe UI"/>
          <w:b/>
          <w:bCs/>
          <w:color w:val="A48EE2"/>
        </w:rPr>
        <w:t> </w:t>
      </w:r>
    </w:p>
    <w:p w14:paraId="145AE329" w14:textId="77777777" w:rsidR="00C414FB" w:rsidRDefault="00C414FB" w:rsidP="008432DD">
      <w:pPr>
        <w:textAlignment w:val="baseline"/>
        <w:rPr>
          <w:rFonts w:ascii="Montserrat" w:eastAsia="Times New Roman" w:hAnsi="Montserrat" w:cs="Segoe UI"/>
          <w:b/>
          <w:bCs/>
          <w:color w:val="A48EE2"/>
        </w:rPr>
      </w:pPr>
    </w:p>
    <w:p w14:paraId="174841E6" w14:textId="291192FE" w:rsidR="00471626" w:rsidRPr="00471626" w:rsidRDefault="00471626" w:rsidP="008432DD">
      <w:pPr>
        <w:textAlignment w:val="baseline"/>
        <w:rPr>
          <w:rFonts w:ascii="Montserrat" w:eastAsia="Times New Roman" w:hAnsi="Montserrat" w:cs="Segoe UI"/>
          <w:b/>
          <w:bCs/>
          <w:color w:val="A48EE2"/>
        </w:rPr>
      </w:pPr>
      <w:r w:rsidRPr="00471626">
        <w:rPr>
          <w:rFonts w:ascii="Montserrat" w:eastAsia="Times New Roman" w:hAnsi="Montserrat" w:cs="Segoe UI"/>
          <w:b/>
          <w:bCs/>
          <w:color w:val="2A185C"/>
        </w:rPr>
        <w:lastRenderedPageBreak/>
        <w:t>Appendix A: Literature Review</w:t>
      </w:r>
      <w:r w:rsidRPr="00471626">
        <w:rPr>
          <w:rFonts w:ascii="Montserrat" w:eastAsia="Times New Roman" w:hAnsi="Montserrat" w:cs="Segoe UI"/>
          <w:color w:val="2A185C"/>
        </w:rPr>
        <w:t> </w:t>
      </w:r>
    </w:p>
    <w:p w14:paraId="4A14CE4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1B3941D9"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Adequate &amp; Robust Funding</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7E9FD81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55316496" w14:textId="77777777" w:rsidR="00471626" w:rsidRPr="00471626" w:rsidRDefault="00471626" w:rsidP="00BB67B6">
      <w:pPr>
        <w:numPr>
          <w:ilvl w:val="0"/>
          <w:numId w:val="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The cost of services for community-based providers disincentivizes enrollment of infants and toddlers who may require additional supports (</w:t>
      </w:r>
      <w:proofErr w:type="spellStart"/>
      <w:r w:rsidRPr="00471626">
        <w:rPr>
          <w:rFonts w:ascii="Montserrat" w:eastAsia="Times New Roman" w:hAnsi="Montserrat" w:cs="Segoe UI"/>
          <w:sz w:val="20"/>
          <w:szCs w:val="20"/>
          <w:shd w:val="clear" w:color="auto" w:fill="FFFFFF"/>
        </w:rPr>
        <w:t>Weglarz</w:t>
      </w:r>
      <w:proofErr w:type="spellEnd"/>
      <w:r w:rsidRPr="00471626">
        <w:rPr>
          <w:rFonts w:ascii="Montserrat" w:eastAsia="Times New Roman" w:hAnsi="Montserrat" w:cs="Segoe UI"/>
          <w:sz w:val="20"/>
          <w:szCs w:val="20"/>
          <w:shd w:val="clear" w:color="auto" w:fill="FFFFFF"/>
        </w:rPr>
        <w:t xml:space="preserve">-Ward, Santos, &amp; </w:t>
      </w:r>
      <w:proofErr w:type="spellStart"/>
      <w:r w:rsidRPr="00471626">
        <w:rPr>
          <w:rFonts w:ascii="Montserrat" w:eastAsia="Times New Roman" w:hAnsi="Montserrat" w:cs="Segoe UI"/>
          <w:sz w:val="20"/>
          <w:szCs w:val="20"/>
          <w:shd w:val="clear" w:color="auto" w:fill="FFFFFF"/>
        </w:rPr>
        <w:t>Hayslip</w:t>
      </w:r>
      <w:proofErr w:type="spellEnd"/>
      <w:r w:rsidRPr="00471626">
        <w:rPr>
          <w:rFonts w:ascii="Montserrat" w:eastAsia="Times New Roman" w:hAnsi="Montserrat" w:cs="Segoe UI"/>
          <w:sz w:val="20"/>
          <w:szCs w:val="20"/>
          <w:shd w:val="clear" w:color="auto" w:fill="FFFFFF"/>
        </w:rPr>
        <w:t>, 2020). </w:t>
      </w:r>
      <w:r w:rsidRPr="00471626">
        <w:rPr>
          <w:rFonts w:ascii="Montserrat" w:eastAsia="Times New Roman" w:hAnsi="Montserrat" w:cs="Segoe UI"/>
          <w:sz w:val="20"/>
          <w:szCs w:val="20"/>
        </w:rPr>
        <w:t> </w:t>
      </w:r>
    </w:p>
    <w:p w14:paraId="62ECA8EE" w14:textId="77777777" w:rsidR="00471626" w:rsidRPr="00471626" w:rsidRDefault="00471626" w:rsidP="00BB67B6">
      <w:pPr>
        <w:numPr>
          <w:ilvl w:val="0"/>
          <w:numId w:val="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b/>
          <w:bCs/>
          <w:sz w:val="20"/>
          <w:szCs w:val="20"/>
        </w:rPr>
        <w:t>“</w:t>
      </w:r>
      <w:r w:rsidRPr="00471626">
        <w:rPr>
          <w:rFonts w:ascii="Montserrat" w:eastAsia="Times New Roman" w:hAnsi="Montserrat" w:cs="Segoe UI"/>
          <w:sz w:val="20"/>
          <w:szCs w:val="20"/>
        </w:rPr>
        <w:t>The majority of Part C funding is provided by the state (55%); slightly over a quarter is provided through federal sources (31%); and the remaining 14% is derived from local funds (</w:t>
      </w:r>
      <w:proofErr w:type="spellStart"/>
      <w:r w:rsidRPr="00471626">
        <w:rPr>
          <w:rFonts w:ascii="Montserrat" w:eastAsia="Times New Roman" w:hAnsi="Montserrat" w:cs="Segoe UI"/>
          <w:sz w:val="20"/>
          <w:szCs w:val="20"/>
        </w:rPr>
        <w:t>Hebbeler</w:t>
      </w:r>
      <w:proofErr w:type="spellEnd"/>
      <w:r w:rsidRPr="00471626">
        <w:rPr>
          <w:rFonts w:ascii="Montserrat" w:eastAsia="Times New Roman" w:hAnsi="Montserrat" w:cs="Segoe UI"/>
          <w:sz w:val="20"/>
          <w:szCs w:val="20"/>
        </w:rPr>
        <w:t>, Greer, &amp; Hutton, 2011). Regulations dictate that federal funds supporting Part C be used as payer of last resort by which other funding sources for specific ser- vices cannot be supplanted. In general, Part C federal funds cover EI administrative costs while many services are funded through state funds and other sources such as Medicaid, insurance, and parental fees for services. This merging of funds between EI and Medicaid can be difficult due to the diverse policies and funding mechanisms associated with each program (Heider, 2016)” (Vail, Lieberman-Betz, McCorkle, 2018, p. 230). Additionally, challenges include funding variability in each state and decreasing per child expenditures budgeted for Part C because states are required to have a balanced budget (Ibid.)  </w:t>
      </w:r>
    </w:p>
    <w:p w14:paraId="2C199585" w14:textId="77777777" w:rsidR="00471626" w:rsidRPr="00471626" w:rsidRDefault="00471626" w:rsidP="00BB67B6">
      <w:pPr>
        <w:numPr>
          <w:ilvl w:val="0"/>
          <w:numId w:val="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 survey completed by ITCA in 2016 found that none of the Part C programs had systems collecting data about program costs (</w:t>
      </w:r>
      <w:proofErr w:type="spellStart"/>
      <w:r w:rsidRPr="00471626">
        <w:rPr>
          <w:rFonts w:ascii="Montserrat" w:eastAsia="Times New Roman" w:hAnsi="Montserrat" w:cs="Segoe UI"/>
          <w:sz w:val="20"/>
          <w:szCs w:val="20"/>
        </w:rPr>
        <w:t>Derrington</w:t>
      </w:r>
      <w:proofErr w:type="spellEnd"/>
      <w:r w:rsidRPr="00471626">
        <w:rPr>
          <w:rFonts w:ascii="Montserrat" w:eastAsia="Times New Roman" w:hAnsi="Montserrat" w:cs="Segoe UI"/>
          <w:sz w:val="20"/>
          <w:szCs w:val="20"/>
        </w:rPr>
        <w:t xml:space="preserve">, Spiker, </w:t>
      </w:r>
      <w:proofErr w:type="spellStart"/>
      <w:r w:rsidRPr="00471626">
        <w:rPr>
          <w:rFonts w:ascii="Montserrat" w:eastAsia="Times New Roman" w:hAnsi="Montserrat" w:cs="Segoe UI"/>
          <w:sz w:val="20"/>
          <w:szCs w:val="20"/>
        </w:rPr>
        <w:t>Hebbeler</w:t>
      </w:r>
      <w:proofErr w:type="spellEnd"/>
      <w:r w:rsidRPr="00471626">
        <w:rPr>
          <w:rFonts w:ascii="Montserrat" w:eastAsia="Times New Roman" w:hAnsi="Montserrat" w:cs="Segoe UI"/>
          <w:sz w:val="20"/>
          <w:szCs w:val="20"/>
        </w:rPr>
        <w:t xml:space="preserve">, &amp; </w:t>
      </w:r>
      <w:proofErr w:type="spellStart"/>
      <w:r w:rsidRPr="00471626">
        <w:rPr>
          <w:rFonts w:ascii="Montserrat" w:eastAsia="Times New Roman" w:hAnsi="Montserrat" w:cs="Segoe UI"/>
          <w:sz w:val="20"/>
          <w:szCs w:val="20"/>
        </w:rPr>
        <w:t>Diefendorf</w:t>
      </w:r>
      <w:proofErr w:type="spellEnd"/>
      <w:r w:rsidRPr="00471626">
        <w:rPr>
          <w:rFonts w:ascii="Montserrat" w:eastAsia="Times New Roman" w:hAnsi="Montserrat" w:cs="Segoe UI"/>
          <w:sz w:val="20"/>
          <w:szCs w:val="20"/>
        </w:rPr>
        <w:t>, 2013).</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xml:space="preserve"> States are required to pull together multiple sources of funding to coordinate services with many using 2 to 15 funding sources (Ibid.).</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6C89C7BC" w14:textId="77777777" w:rsidR="00471626" w:rsidRPr="00471626" w:rsidRDefault="00471626" w:rsidP="00BB67B6">
      <w:pPr>
        <w:numPr>
          <w:ilvl w:val="0"/>
          <w:numId w:val="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To compensate for insufficient funds, states have increased family fees, reduced provider reimbursement, required prior approval before families receive services beyond a predetermined amount, altered state Medicaid plans to increase Part C coverage, and covering services specific to an Autism diagnosis (Vail, Lieberman-Betz, McCorkle, 2018, p. 230).  </w:t>
      </w:r>
    </w:p>
    <w:p w14:paraId="7CC06EE1" w14:textId="77777777" w:rsidR="00471626" w:rsidRPr="00471626" w:rsidRDefault="00471626" w:rsidP="00BB67B6">
      <w:pPr>
        <w:numPr>
          <w:ilvl w:val="0"/>
          <w:numId w:val="3"/>
        </w:numPr>
        <w:ind w:left="108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Additionally</w:t>
      </w:r>
      <w:proofErr w:type="gramEnd"/>
      <w:r w:rsidRPr="00471626">
        <w:rPr>
          <w:rFonts w:ascii="Montserrat" w:eastAsia="Times New Roman" w:hAnsi="Montserrat" w:cs="Segoe UI"/>
          <w:sz w:val="20"/>
          <w:szCs w:val="20"/>
        </w:rPr>
        <w:t xml:space="preserve"> states have resorted to state required personnel furloughs, hiring freezes, reduced funding for public awareness and child find, and narrowed definitions of eligibility to reduce caseloads. (Vail, Lieberman-Betz, McCorkle, 2018) </w:t>
      </w:r>
    </w:p>
    <w:p w14:paraId="7D6AAA0A" w14:textId="77777777" w:rsidR="00471626" w:rsidRPr="00471626" w:rsidRDefault="00471626" w:rsidP="00BB67B6">
      <w:pPr>
        <w:numPr>
          <w:ilvl w:val="0"/>
          <w:numId w:val="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 a study of 32 Part C Early Intervention Coordinators for states and territories, respondents identified three “ideal” solutions including 1) increased or full funding from the Federal government; 2) funding for Part C based on the number of children served, 3) funding for Part C through multiple sources including Medicaid, state funds, and federal funds. (Vail, Lieberman-Betz, McCorkle, 2018)</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000A4F0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268669BB"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Stable &amp; Diverse Workforce</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0D92E888"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57EF4FFE" w14:textId="77777777" w:rsidR="00471626" w:rsidRPr="00471626" w:rsidRDefault="00471626" w:rsidP="00BB67B6">
      <w:pPr>
        <w:numPr>
          <w:ilvl w:val="0"/>
          <w:numId w:val="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 xml:space="preserve">State systems present issues in differing qualifications for providers with little or no special education preparation requirements for </w:t>
      </w:r>
      <w:proofErr w:type="gramStart"/>
      <w:r w:rsidRPr="00471626">
        <w:rPr>
          <w:rFonts w:ascii="Montserrat" w:eastAsia="Times New Roman" w:hAnsi="Montserrat" w:cs="Segoe UI"/>
          <w:sz w:val="20"/>
          <w:szCs w:val="20"/>
          <w:shd w:val="clear" w:color="auto" w:fill="FFFFFF"/>
        </w:rPr>
        <w:t>child care</w:t>
      </w:r>
      <w:proofErr w:type="gramEnd"/>
      <w:r w:rsidRPr="00471626">
        <w:rPr>
          <w:rFonts w:ascii="Montserrat" w:eastAsia="Times New Roman" w:hAnsi="Montserrat" w:cs="Segoe UI"/>
          <w:sz w:val="20"/>
          <w:szCs w:val="20"/>
          <w:shd w:val="clear" w:color="auto" w:fill="FFFFFF"/>
        </w:rPr>
        <w:t xml:space="preserve"> workers, leaving them feeling unprepared to support infants and toddlers with disabilities and their families (</w:t>
      </w:r>
      <w:proofErr w:type="spellStart"/>
      <w:r w:rsidRPr="00471626">
        <w:rPr>
          <w:rFonts w:ascii="Montserrat" w:eastAsia="Times New Roman" w:hAnsi="Montserrat" w:cs="Segoe UI"/>
          <w:sz w:val="20"/>
          <w:szCs w:val="20"/>
          <w:shd w:val="clear" w:color="auto" w:fill="FFFFFF"/>
        </w:rPr>
        <w:t>Weglarz</w:t>
      </w:r>
      <w:proofErr w:type="spellEnd"/>
      <w:r w:rsidRPr="00471626">
        <w:rPr>
          <w:rFonts w:ascii="Montserrat" w:eastAsia="Times New Roman" w:hAnsi="Montserrat" w:cs="Segoe UI"/>
          <w:sz w:val="20"/>
          <w:szCs w:val="20"/>
          <w:shd w:val="clear" w:color="auto" w:fill="FFFFFF"/>
        </w:rPr>
        <w:t xml:space="preserve">-Ward, Santos, &amp; </w:t>
      </w:r>
      <w:proofErr w:type="spellStart"/>
      <w:r w:rsidRPr="00471626">
        <w:rPr>
          <w:rFonts w:ascii="Montserrat" w:eastAsia="Times New Roman" w:hAnsi="Montserrat" w:cs="Segoe UI"/>
          <w:sz w:val="20"/>
          <w:szCs w:val="20"/>
          <w:shd w:val="clear" w:color="auto" w:fill="FFFFFF"/>
        </w:rPr>
        <w:t>Hayslip</w:t>
      </w:r>
      <w:proofErr w:type="spellEnd"/>
      <w:r w:rsidRPr="00471626">
        <w:rPr>
          <w:rFonts w:ascii="Montserrat" w:eastAsia="Times New Roman" w:hAnsi="Montserrat" w:cs="Segoe UI"/>
          <w:sz w:val="20"/>
          <w:szCs w:val="20"/>
          <w:shd w:val="clear" w:color="auto" w:fill="FFFFFF"/>
        </w:rPr>
        <w:t>, 2020). </w:t>
      </w:r>
      <w:r w:rsidRPr="00471626">
        <w:rPr>
          <w:rFonts w:ascii="Montserrat" w:eastAsia="Times New Roman" w:hAnsi="Montserrat" w:cs="Segoe UI"/>
          <w:sz w:val="20"/>
          <w:szCs w:val="20"/>
        </w:rPr>
        <w:t> </w:t>
      </w:r>
    </w:p>
    <w:p w14:paraId="12DCB205" w14:textId="77777777" w:rsidR="00471626" w:rsidRPr="00471626" w:rsidRDefault="00471626" w:rsidP="00BB67B6">
      <w:pPr>
        <w:numPr>
          <w:ilvl w:val="0"/>
          <w:numId w:val="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“Enduring and chronic shortages and uneven distribution of high-quality special education teachers continue to be a challenge, especially in schools and community-based settings serving high proportions of low-income and racially/ethnically minoritized students (Cook &amp; Yang, 2016; Mason-Williams, 2015; </w:t>
      </w:r>
      <w:proofErr w:type="spellStart"/>
      <w:r w:rsidRPr="00471626">
        <w:rPr>
          <w:rFonts w:ascii="Montserrat" w:eastAsia="Times New Roman" w:hAnsi="Montserrat" w:cs="Segoe UI"/>
          <w:sz w:val="20"/>
          <w:szCs w:val="20"/>
        </w:rPr>
        <w:t>Ondrasek</w:t>
      </w:r>
      <w:proofErr w:type="spellEnd"/>
      <w:r w:rsidRPr="00471626">
        <w:rPr>
          <w:rFonts w:ascii="Montserrat" w:eastAsia="Times New Roman" w:hAnsi="Montserrat" w:cs="Segoe UI"/>
          <w:sz w:val="20"/>
          <w:szCs w:val="20"/>
        </w:rPr>
        <w:t xml:space="preserve"> et al., 2020). Highly specialized, separate schools providing intensive and individualized services also struggle with staffing needs (Mason-Williams &amp; Gagnon, 2016; Mason-Williams et al., 2017). Such challenges potentially undermine efforts to fully meet the promise of IDEA. Moreover, a lack of qualified special education teachers (SETs) and other related service providers all but ensures inequitable access and outcomes for low-income and </w:t>
      </w:r>
      <w:r w:rsidRPr="00471626">
        <w:rPr>
          <w:rFonts w:ascii="Montserrat" w:eastAsia="Times New Roman" w:hAnsi="Montserrat" w:cs="Segoe UI"/>
          <w:sz w:val="20"/>
          <w:szCs w:val="20"/>
        </w:rPr>
        <w:lastRenderedPageBreak/>
        <w:t xml:space="preserve">racially/ethnically minoritized students (Gilmour, 2020; </w:t>
      </w:r>
      <w:proofErr w:type="spellStart"/>
      <w:r w:rsidRPr="00471626">
        <w:rPr>
          <w:rFonts w:ascii="Montserrat" w:eastAsia="Times New Roman" w:hAnsi="Montserrat" w:cs="Segoe UI"/>
          <w:sz w:val="20"/>
          <w:szCs w:val="20"/>
        </w:rPr>
        <w:t>Schochet</w:t>
      </w:r>
      <w:proofErr w:type="spellEnd"/>
      <w:r w:rsidRPr="00471626">
        <w:rPr>
          <w:rFonts w:ascii="Montserrat" w:eastAsia="Times New Roman" w:hAnsi="Montserrat" w:cs="Segoe UI"/>
          <w:sz w:val="20"/>
          <w:szCs w:val="20"/>
        </w:rPr>
        <w:t xml:space="preserve"> et al., 2020).” (Council for Exceptional Children, 2021) </w:t>
      </w:r>
    </w:p>
    <w:p w14:paraId="37A62F20" w14:textId="77777777" w:rsidR="00471626" w:rsidRPr="00471626" w:rsidRDefault="00471626" w:rsidP="00BB67B6">
      <w:pPr>
        <w:numPr>
          <w:ilvl w:val="0"/>
          <w:numId w:val="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“Research evidence suggesting that SETs with less experience, who work in high poverty schools, or who teach students with emotional/behavioral disorders are more likely to leave suggests a need for targeted supports to more effectively retain SETs (Bettini et al., 2019; Billingsley, 2004; Gilmour, 2020)” (Council for Exceptional Children, 2021) </w:t>
      </w:r>
    </w:p>
    <w:p w14:paraId="7D6AB923" w14:textId="77777777" w:rsidR="00471626" w:rsidRPr="00471626" w:rsidRDefault="00471626" w:rsidP="00BB67B6">
      <w:pPr>
        <w:numPr>
          <w:ilvl w:val="0"/>
          <w:numId w:val="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“Rigorous, high quality SET preparation increases the learning of children and youth with exceptionalities; and strong preparation leads to retention (Bettini et al., 2020; Gilmour &amp; </w:t>
      </w:r>
      <w:proofErr w:type="spellStart"/>
      <w:r w:rsidRPr="00471626">
        <w:rPr>
          <w:rFonts w:ascii="Montserrat" w:eastAsia="Times New Roman" w:hAnsi="Montserrat" w:cs="Segoe UI"/>
          <w:sz w:val="20"/>
          <w:szCs w:val="20"/>
        </w:rPr>
        <w:t>Wehby</w:t>
      </w:r>
      <w:proofErr w:type="spellEnd"/>
      <w:r w:rsidRPr="00471626">
        <w:rPr>
          <w:rFonts w:ascii="Montserrat" w:eastAsia="Times New Roman" w:hAnsi="Montserrat" w:cs="Segoe UI"/>
          <w:sz w:val="20"/>
          <w:szCs w:val="20"/>
        </w:rPr>
        <w:t>, 2020).” (Council for Exceptional Children, 2021) </w:t>
      </w:r>
    </w:p>
    <w:p w14:paraId="024D5DBE" w14:textId="77777777" w:rsidR="00471626" w:rsidRPr="00471626" w:rsidRDefault="00471626" w:rsidP="00BB67B6">
      <w:pPr>
        <w:numPr>
          <w:ilvl w:val="0"/>
          <w:numId w:val="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“Effective administrators play a critical role in creating a collegial culture in school and community-based settings that can help retain racially, culturally, and linguistically diverse SETs (Scott et al., 2020)” (Council for Exceptional Children, 2021) </w:t>
      </w:r>
    </w:p>
    <w:p w14:paraId="6D11F665" w14:textId="77777777" w:rsidR="00471626" w:rsidRPr="00471626" w:rsidRDefault="00471626" w:rsidP="00BB67B6">
      <w:pPr>
        <w:numPr>
          <w:ilvl w:val="0"/>
          <w:numId w:val="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2020 Bureau of Labor Statistics (Bureau of Labor, 2022) </w:t>
      </w:r>
    </w:p>
    <w:p w14:paraId="65267F9F" w14:textId="77777777" w:rsidR="00471626" w:rsidRPr="00471626" w:rsidRDefault="00471626" w:rsidP="00BB67B6">
      <w:pPr>
        <w:numPr>
          <w:ilvl w:val="0"/>
          <w:numId w:val="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463,200 in special education Pre-K-12</w:t>
      </w:r>
      <w:r w:rsidRPr="00471626">
        <w:rPr>
          <w:rFonts w:ascii="Montserrat" w:eastAsia="Times New Roman" w:hAnsi="Montserrat" w:cs="Segoe UI"/>
          <w:sz w:val="16"/>
          <w:szCs w:val="16"/>
          <w:vertAlign w:val="superscript"/>
        </w:rPr>
        <w:t>th</w:t>
      </w:r>
      <w:r w:rsidRPr="00471626">
        <w:rPr>
          <w:rFonts w:ascii="Montserrat" w:eastAsia="Times New Roman" w:hAnsi="Montserrat" w:cs="Segoe UI"/>
          <w:sz w:val="20"/>
          <w:szCs w:val="20"/>
        </w:rPr>
        <w:t xml:space="preserve"> grade  </w:t>
      </w:r>
    </w:p>
    <w:p w14:paraId="10FADC25" w14:textId="77777777" w:rsidR="00471626" w:rsidRPr="00471626" w:rsidRDefault="00471626" w:rsidP="00BB67B6">
      <w:pPr>
        <w:numPr>
          <w:ilvl w:val="0"/>
          <w:numId w:val="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20,800 in preschool settings </w:t>
      </w:r>
    </w:p>
    <w:p w14:paraId="02DC21B4" w14:textId="77777777" w:rsidR="00471626" w:rsidRPr="00471626" w:rsidRDefault="00471626" w:rsidP="00BB67B6">
      <w:pPr>
        <w:numPr>
          <w:ilvl w:val="0"/>
          <w:numId w:val="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2019 report from Early Childhood Personnel Center and CEC (Early Childhood Personnel Center and Council for Exceptional Children, 2020) </w:t>
      </w:r>
    </w:p>
    <w:p w14:paraId="5205BAF3" w14:textId="77777777" w:rsidR="00471626" w:rsidRPr="00471626" w:rsidRDefault="00471626" w:rsidP="00BB67B6">
      <w:pPr>
        <w:numPr>
          <w:ilvl w:val="0"/>
          <w:numId w:val="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“42 states report a shortage of Early Intervention professionals” </w:t>
      </w:r>
    </w:p>
    <w:p w14:paraId="40E1DDD6" w14:textId="77777777" w:rsidR="00471626" w:rsidRPr="00471626" w:rsidRDefault="00471626" w:rsidP="00BB67B6">
      <w:pPr>
        <w:numPr>
          <w:ilvl w:val="0"/>
          <w:numId w:val="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“Teacher preparation enrollment was down 35% over 5 years” </w:t>
      </w:r>
    </w:p>
    <w:p w14:paraId="34083841" w14:textId="77777777" w:rsidR="00471626" w:rsidRPr="00471626" w:rsidRDefault="00471626" w:rsidP="00BB67B6">
      <w:pPr>
        <w:numPr>
          <w:ilvl w:val="0"/>
          <w:numId w:val="1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“Loss of faculty in higher education” </w:t>
      </w:r>
    </w:p>
    <w:p w14:paraId="3A62E377" w14:textId="77777777" w:rsidR="00471626" w:rsidRPr="00471626" w:rsidRDefault="00471626" w:rsidP="00BB67B6">
      <w:pPr>
        <w:numPr>
          <w:ilvl w:val="0"/>
          <w:numId w:val="1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“Increase in retirements” </w:t>
      </w:r>
    </w:p>
    <w:p w14:paraId="7EBD1B8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7D50472"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Governance that Enhances Coordination &amp; Collaboration</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0218688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7D6DBD3B" w14:textId="77777777" w:rsidR="00471626" w:rsidRPr="00471626" w:rsidRDefault="00471626" w:rsidP="00BB67B6">
      <w:pPr>
        <w:numPr>
          <w:ilvl w:val="0"/>
          <w:numId w:val="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Research shows the critical nature of the relationship between Early Intervention and teachers in community-based programming (</w:t>
      </w:r>
      <w:proofErr w:type="spellStart"/>
      <w:r w:rsidRPr="00471626">
        <w:rPr>
          <w:rFonts w:ascii="Montserrat" w:eastAsia="Times New Roman" w:hAnsi="Montserrat" w:cs="Segoe UI"/>
          <w:sz w:val="20"/>
          <w:szCs w:val="20"/>
          <w:shd w:val="clear" w:color="auto" w:fill="FFFFFF"/>
        </w:rPr>
        <w:t>Weglarz</w:t>
      </w:r>
      <w:proofErr w:type="spellEnd"/>
      <w:r w:rsidRPr="00471626">
        <w:rPr>
          <w:rFonts w:ascii="Montserrat" w:eastAsia="Times New Roman" w:hAnsi="Montserrat" w:cs="Segoe UI"/>
          <w:sz w:val="20"/>
          <w:szCs w:val="20"/>
          <w:shd w:val="clear" w:color="auto" w:fill="FFFFFF"/>
        </w:rPr>
        <w:t xml:space="preserve">-Ward, Santos, &amp; </w:t>
      </w:r>
      <w:proofErr w:type="spellStart"/>
      <w:r w:rsidRPr="00471626">
        <w:rPr>
          <w:rFonts w:ascii="Montserrat" w:eastAsia="Times New Roman" w:hAnsi="Montserrat" w:cs="Segoe UI"/>
          <w:sz w:val="20"/>
          <w:szCs w:val="20"/>
          <w:shd w:val="clear" w:color="auto" w:fill="FFFFFF"/>
        </w:rPr>
        <w:t>Hayslip</w:t>
      </w:r>
      <w:proofErr w:type="spellEnd"/>
      <w:r w:rsidRPr="00471626">
        <w:rPr>
          <w:rFonts w:ascii="Montserrat" w:eastAsia="Times New Roman" w:hAnsi="Montserrat" w:cs="Segoe UI"/>
          <w:sz w:val="20"/>
          <w:szCs w:val="20"/>
          <w:shd w:val="clear" w:color="auto" w:fill="FFFFFF"/>
        </w:rPr>
        <w:t xml:space="preserve">, 2020; </w:t>
      </w:r>
      <w:proofErr w:type="spellStart"/>
      <w:r w:rsidRPr="00471626">
        <w:rPr>
          <w:rFonts w:ascii="Montserrat" w:eastAsia="Times New Roman" w:hAnsi="Montserrat" w:cs="Segoe UI"/>
          <w:sz w:val="20"/>
          <w:szCs w:val="20"/>
          <w:shd w:val="clear" w:color="auto" w:fill="FFFFFF"/>
        </w:rPr>
        <w:t>Dinnebeil</w:t>
      </w:r>
      <w:proofErr w:type="spellEnd"/>
      <w:r w:rsidRPr="00471626">
        <w:rPr>
          <w:rFonts w:ascii="Montserrat" w:eastAsia="Times New Roman" w:hAnsi="Montserrat" w:cs="Segoe UI"/>
          <w:sz w:val="20"/>
          <w:szCs w:val="20"/>
          <w:shd w:val="clear" w:color="auto" w:fill="FFFFFF"/>
        </w:rPr>
        <w:t>, et al., 2008). </w:t>
      </w:r>
      <w:r w:rsidRPr="00471626">
        <w:rPr>
          <w:rFonts w:ascii="Montserrat" w:eastAsia="Times New Roman" w:hAnsi="Montserrat" w:cs="Segoe UI"/>
          <w:sz w:val="20"/>
          <w:szCs w:val="20"/>
        </w:rPr>
        <w:t> </w:t>
      </w:r>
    </w:p>
    <w:p w14:paraId="76016C41" w14:textId="77777777" w:rsidR="00471626" w:rsidRPr="00471626" w:rsidRDefault="00471626" w:rsidP="00BB67B6">
      <w:pPr>
        <w:numPr>
          <w:ilvl w:val="0"/>
          <w:numId w:val="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 xml:space="preserve">Policies that create frameworks for collaboration and compensate for challenges in philosophical and practical implementation require better data to support professional development for teachers and early intervention staff to promote collaboration </w:t>
      </w:r>
      <w:r w:rsidRPr="00471626">
        <w:rPr>
          <w:rFonts w:ascii="Montserrat" w:eastAsia="Times New Roman" w:hAnsi="Montserrat" w:cs="Segoe UI"/>
          <w:i/>
          <w:iCs/>
          <w:sz w:val="20"/>
          <w:szCs w:val="20"/>
          <w:shd w:val="clear" w:color="auto" w:fill="FFFFFF"/>
        </w:rPr>
        <w:t>(</w:t>
      </w:r>
      <w:proofErr w:type="spellStart"/>
      <w:r w:rsidRPr="00471626">
        <w:rPr>
          <w:rFonts w:ascii="Montserrat" w:eastAsia="Times New Roman" w:hAnsi="Montserrat" w:cs="Segoe UI"/>
          <w:sz w:val="20"/>
          <w:szCs w:val="20"/>
          <w:shd w:val="clear" w:color="auto" w:fill="FFFFFF"/>
        </w:rPr>
        <w:t>Weglarz</w:t>
      </w:r>
      <w:proofErr w:type="spellEnd"/>
      <w:r w:rsidRPr="00471626">
        <w:rPr>
          <w:rFonts w:ascii="Montserrat" w:eastAsia="Times New Roman" w:hAnsi="Montserrat" w:cs="Segoe UI"/>
          <w:sz w:val="20"/>
          <w:szCs w:val="20"/>
          <w:shd w:val="clear" w:color="auto" w:fill="FFFFFF"/>
        </w:rPr>
        <w:t xml:space="preserve">-Ward, Santos, &amp; </w:t>
      </w:r>
      <w:proofErr w:type="spellStart"/>
      <w:r w:rsidRPr="00471626">
        <w:rPr>
          <w:rFonts w:ascii="Montserrat" w:eastAsia="Times New Roman" w:hAnsi="Montserrat" w:cs="Segoe UI"/>
          <w:sz w:val="20"/>
          <w:szCs w:val="20"/>
          <w:shd w:val="clear" w:color="auto" w:fill="FFFFFF"/>
        </w:rPr>
        <w:t>Hayslip</w:t>
      </w:r>
      <w:proofErr w:type="spellEnd"/>
      <w:r w:rsidRPr="00471626">
        <w:rPr>
          <w:rFonts w:ascii="Montserrat" w:eastAsia="Times New Roman" w:hAnsi="Montserrat" w:cs="Segoe UI"/>
          <w:sz w:val="20"/>
          <w:szCs w:val="20"/>
          <w:shd w:val="clear" w:color="auto" w:fill="FFFFFF"/>
        </w:rPr>
        <w:t xml:space="preserve">, 2020; Bose and Hinojosa 2008; Cameron and </w:t>
      </w:r>
      <w:proofErr w:type="spellStart"/>
      <w:r w:rsidRPr="00471626">
        <w:rPr>
          <w:rFonts w:ascii="Montserrat" w:eastAsia="Times New Roman" w:hAnsi="Montserrat" w:cs="Segoe UI"/>
          <w:sz w:val="20"/>
          <w:szCs w:val="20"/>
          <w:shd w:val="clear" w:color="auto" w:fill="FFFFFF"/>
        </w:rPr>
        <w:t>Tveit</w:t>
      </w:r>
      <w:proofErr w:type="spellEnd"/>
      <w:r w:rsidRPr="00471626">
        <w:rPr>
          <w:rFonts w:ascii="Montserrat" w:eastAsia="Times New Roman" w:hAnsi="Montserrat" w:cs="Segoe UI"/>
          <w:sz w:val="20"/>
          <w:szCs w:val="20"/>
          <w:shd w:val="clear" w:color="auto" w:fill="FFFFFF"/>
        </w:rPr>
        <w:t xml:space="preserve"> 2019; </w:t>
      </w:r>
      <w:proofErr w:type="spellStart"/>
      <w:r w:rsidRPr="00471626">
        <w:rPr>
          <w:rFonts w:ascii="Montserrat" w:eastAsia="Times New Roman" w:hAnsi="Montserrat" w:cs="Segoe UI"/>
          <w:sz w:val="20"/>
          <w:szCs w:val="20"/>
          <w:shd w:val="clear" w:color="auto" w:fill="FFFFFF"/>
        </w:rPr>
        <w:t>Dinnebeil</w:t>
      </w:r>
      <w:proofErr w:type="spellEnd"/>
      <w:r w:rsidRPr="00471626">
        <w:rPr>
          <w:rFonts w:ascii="Montserrat" w:eastAsia="Times New Roman" w:hAnsi="Montserrat" w:cs="Segoe UI"/>
          <w:sz w:val="20"/>
          <w:szCs w:val="20"/>
          <w:shd w:val="clear" w:color="auto" w:fill="FFFFFF"/>
        </w:rPr>
        <w:t xml:space="preserve"> et al. 2006; Hong and Shaffer 2015; </w:t>
      </w:r>
      <w:proofErr w:type="spellStart"/>
      <w:r w:rsidRPr="00471626">
        <w:rPr>
          <w:rFonts w:ascii="Montserrat" w:eastAsia="Times New Roman" w:hAnsi="Montserrat" w:cs="Segoe UI"/>
          <w:sz w:val="20"/>
          <w:szCs w:val="20"/>
          <w:shd w:val="clear" w:color="auto" w:fill="FFFFFF"/>
        </w:rPr>
        <w:t>Rens</w:t>
      </w:r>
      <w:proofErr w:type="spellEnd"/>
      <w:r w:rsidRPr="00471626">
        <w:rPr>
          <w:rFonts w:ascii="Montserrat" w:eastAsia="Times New Roman" w:hAnsi="Montserrat" w:cs="Segoe UI"/>
          <w:sz w:val="20"/>
          <w:szCs w:val="20"/>
          <w:shd w:val="clear" w:color="auto" w:fill="FFFFFF"/>
        </w:rPr>
        <w:t xml:space="preserve"> and Joosten 2014; Wesley et al. 2001; </w:t>
      </w:r>
      <w:proofErr w:type="spellStart"/>
      <w:r w:rsidRPr="00471626">
        <w:rPr>
          <w:rFonts w:ascii="Montserrat" w:eastAsia="Times New Roman" w:hAnsi="Montserrat" w:cs="Segoe UI"/>
          <w:sz w:val="20"/>
          <w:szCs w:val="20"/>
          <w:shd w:val="clear" w:color="auto" w:fill="FFFFFF"/>
        </w:rPr>
        <w:t>Wolery</w:t>
      </w:r>
      <w:proofErr w:type="spellEnd"/>
      <w:r w:rsidRPr="00471626">
        <w:rPr>
          <w:rFonts w:ascii="Montserrat" w:eastAsia="Times New Roman" w:hAnsi="Montserrat" w:cs="Segoe UI"/>
          <w:sz w:val="20"/>
          <w:szCs w:val="20"/>
          <w:shd w:val="clear" w:color="auto" w:fill="FFFFFF"/>
        </w:rPr>
        <w:t xml:space="preserve"> et al. 2002)</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2FA2F911" w14:textId="77777777" w:rsidR="00471626" w:rsidRPr="00471626" w:rsidRDefault="00471626" w:rsidP="00BB67B6">
      <w:pPr>
        <w:numPr>
          <w:ilvl w:val="0"/>
          <w:numId w:val="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The Interagency Coordinating Councils (ICCs) were intended to create and support planning for service delivery that “fully involved all stakeholders, from agency members to practitioners to policymakers to parents.” (Baker &amp; Stahl, 2004, 169) </w:t>
      </w:r>
      <w:r w:rsidRPr="00471626">
        <w:rPr>
          <w:rFonts w:ascii="Montserrat" w:eastAsia="Times New Roman" w:hAnsi="Montserrat" w:cs="Segoe UI"/>
          <w:sz w:val="20"/>
          <w:szCs w:val="20"/>
        </w:rPr>
        <w:t> </w:t>
      </w:r>
    </w:p>
    <w:p w14:paraId="1A39D9F8" w14:textId="77777777" w:rsidR="00471626" w:rsidRPr="00471626" w:rsidRDefault="00471626" w:rsidP="00BB67B6">
      <w:pPr>
        <w:numPr>
          <w:ilvl w:val="0"/>
          <w:numId w:val="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The ICCs collaborative governance structures were critical to ensuring the multitude of stakeholders serving children with disabilities could cohesively plan, implement, and evaluate services in concrete ways. Yet, insufficient guidance and funding has led to significant challenges in ICC implementation. Information sharing occurs during meetings, yet actionable work is difficult without agreed upon goals and direction for the group and clear roles and responsibilities that build on member strengths (Baker &amp; Stahl, 2004, 169). </w:t>
      </w:r>
      <w:r w:rsidRPr="00471626">
        <w:rPr>
          <w:rFonts w:ascii="Montserrat" w:eastAsia="Times New Roman" w:hAnsi="Montserrat" w:cs="Segoe UI"/>
          <w:sz w:val="20"/>
          <w:szCs w:val="20"/>
        </w:rPr>
        <w:t> </w:t>
      </w:r>
    </w:p>
    <w:p w14:paraId="386BBBF0" w14:textId="77777777" w:rsidR="00471626" w:rsidRPr="00471626" w:rsidRDefault="00471626" w:rsidP="00BB67B6">
      <w:pPr>
        <w:numPr>
          <w:ilvl w:val="0"/>
          <w:numId w:val="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 xml:space="preserve">“There is almost constant enthusiasm and a willingness to work for the cause reflected in the examined documents. The overarching challenge in interagency or interorganizational collaboration is to operationalize this willingness and enthusiasm without relying on traditional signals of commitment within a bureaucratic setting (such as regular meeting attendance). Collaborative efforts may be— or become—the full-time job of the individuals involved in interagency or </w:t>
      </w:r>
      <w:proofErr w:type="spellStart"/>
      <w:r w:rsidRPr="00471626">
        <w:rPr>
          <w:rFonts w:ascii="Montserrat" w:eastAsia="Times New Roman" w:hAnsi="Montserrat" w:cs="Segoe UI"/>
          <w:sz w:val="20"/>
          <w:szCs w:val="20"/>
          <w:shd w:val="clear" w:color="auto" w:fill="FFFFFF"/>
        </w:rPr>
        <w:t>interorganization</w:t>
      </w:r>
      <w:proofErr w:type="spellEnd"/>
      <w:r w:rsidRPr="00471626">
        <w:rPr>
          <w:rFonts w:ascii="Montserrat" w:eastAsia="Times New Roman" w:hAnsi="Montserrat" w:cs="Segoe UI"/>
          <w:sz w:val="20"/>
          <w:szCs w:val="20"/>
          <w:shd w:val="clear" w:color="auto" w:fill="FFFFFF"/>
        </w:rPr>
        <w:t xml:space="preserve"> groups, but the collaboration exercise itself is not (Thompson, </w:t>
      </w:r>
      <w:proofErr w:type="spellStart"/>
      <w:r w:rsidRPr="00471626">
        <w:rPr>
          <w:rFonts w:ascii="Montserrat" w:eastAsia="Times New Roman" w:hAnsi="Montserrat" w:cs="Segoe UI"/>
          <w:sz w:val="20"/>
          <w:szCs w:val="20"/>
          <w:shd w:val="clear" w:color="auto" w:fill="FFFFFF"/>
        </w:rPr>
        <w:t>Socolar</w:t>
      </w:r>
      <w:proofErr w:type="spellEnd"/>
      <w:r w:rsidRPr="00471626">
        <w:rPr>
          <w:rFonts w:ascii="Montserrat" w:eastAsia="Times New Roman" w:hAnsi="Montserrat" w:cs="Segoe UI"/>
          <w:sz w:val="20"/>
          <w:szCs w:val="20"/>
          <w:shd w:val="clear" w:color="auto" w:fill="FFFFFF"/>
        </w:rPr>
        <w:t>, Brown, &amp; Haggerty, 2002).” (Baker &amp; Stahl, 2004, 175)</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1815AC8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12893FD8"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lastRenderedPageBreak/>
        <w:t>Family- and Child-Centered Screening, Eligibility &amp; Evaluation</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3662F1CC" w14:textId="77777777" w:rsidR="00471626" w:rsidRPr="00471626" w:rsidRDefault="00471626" w:rsidP="00471626">
      <w:pPr>
        <w:ind w:left="720"/>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CE2FF05" w14:textId="77777777" w:rsidR="00471626" w:rsidRPr="00471626" w:rsidRDefault="00471626" w:rsidP="00BB67B6">
      <w:pPr>
        <w:numPr>
          <w:ilvl w:val="0"/>
          <w:numId w:val="1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“A key tool for identifying young children with a developmental delay is developmental screening, which often takes the form of checklists or questionnaires given to families by professionals in health care,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and other community settings.” (Gillespie, 2021)</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7B5E2978" w14:textId="77777777" w:rsidR="00471626" w:rsidRPr="00471626" w:rsidRDefault="00471626" w:rsidP="00BB67B6">
      <w:pPr>
        <w:numPr>
          <w:ilvl w:val="0"/>
          <w:numId w:val="1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“One-quarter of children under age 5 are at risk of having a developmental delay, and so all children should be screened in their first three years. Yet only 30% of children ages 9 months through 35 months are screened for developmental delays using a standardized measure, and less than one-quarter of children who are eligible for EI services </w:t>
      </w:r>
      <w:proofErr w:type="gramStart"/>
      <w:r w:rsidRPr="00471626">
        <w:rPr>
          <w:rFonts w:ascii="Montserrat" w:eastAsia="Times New Roman" w:hAnsi="Montserrat" w:cs="Segoe UI"/>
          <w:sz w:val="20"/>
          <w:szCs w:val="20"/>
        </w:rPr>
        <w:t>actually access</w:t>
      </w:r>
      <w:proofErr w:type="gramEnd"/>
      <w:r w:rsidRPr="00471626">
        <w:rPr>
          <w:rFonts w:ascii="Montserrat" w:eastAsia="Times New Roman" w:hAnsi="Montserrat" w:cs="Segoe UI"/>
          <w:sz w:val="20"/>
          <w:szCs w:val="20"/>
        </w:rPr>
        <w:t xml:space="preserve"> them”. (Ashley H. Hirai, Michael D. Kogan, </w:t>
      </w:r>
      <w:proofErr w:type="spellStart"/>
      <w:r w:rsidRPr="00471626">
        <w:rPr>
          <w:rFonts w:ascii="Montserrat" w:eastAsia="Times New Roman" w:hAnsi="Montserrat" w:cs="Segoe UI"/>
          <w:sz w:val="20"/>
          <w:szCs w:val="20"/>
        </w:rPr>
        <w:t>Veni</w:t>
      </w:r>
      <w:proofErr w:type="spellEnd"/>
      <w:r w:rsidRPr="00471626">
        <w:rPr>
          <w:rFonts w:ascii="Montserrat" w:eastAsia="Times New Roman" w:hAnsi="Montserrat" w:cs="Segoe UI"/>
          <w:sz w:val="20"/>
          <w:szCs w:val="20"/>
        </w:rPr>
        <w:t xml:space="preserve"> Kandasamy, Colleen </w:t>
      </w:r>
      <w:proofErr w:type="spellStart"/>
      <w:r w:rsidRPr="00471626">
        <w:rPr>
          <w:rFonts w:ascii="Montserrat" w:eastAsia="Times New Roman" w:hAnsi="Montserrat" w:cs="Segoe UI"/>
          <w:sz w:val="20"/>
          <w:szCs w:val="20"/>
        </w:rPr>
        <w:t>Reuland</w:t>
      </w:r>
      <w:proofErr w:type="spellEnd"/>
      <w:r w:rsidRPr="00471626">
        <w:rPr>
          <w:rFonts w:ascii="Montserrat" w:eastAsia="Times New Roman" w:hAnsi="Montserrat" w:cs="Segoe UI"/>
          <w:sz w:val="20"/>
          <w:szCs w:val="20"/>
        </w:rPr>
        <w:t>, and Christina Bethell. 2018 in Gillespie, 2021)</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6669EBCF" w14:textId="77777777" w:rsidR="00471626" w:rsidRPr="00471626" w:rsidRDefault="00471626" w:rsidP="00BB67B6">
      <w:pPr>
        <w:numPr>
          <w:ilvl w:val="0"/>
          <w:numId w:val="1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“Our current systems often focus on screening, yet neglect to document the needs of the families, the services rendered, or the improvements made in family and child wellbeing.” (Prenatal-to-3 Policy Impact Center, 2020, 43).</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088850ED" w14:textId="77777777" w:rsidR="00471626" w:rsidRPr="00471626" w:rsidRDefault="00471626" w:rsidP="00BB67B6">
      <w:pPr>
        <w:numPr>
          <w:ilvl w:val="0"/>
          <w:numId w:val="1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According to Prenatal-to-3 Policy Impact Center’s analysis of state policies, “Nearly 3 out of 4 children in the five worst states do not receive a developmental screening assessment prior to age 3; but even in the five best states, up to half of children do not receive this important assessment for early detection of developmental delays. Black and Hispanic children are substantially less likely than White children to be screened at an early age for developmental delays” (Prenatal-to-3 Policy Impact Center, 2020, 47). </w:t>
      </w:r>
      <w:r w:rsidRPr="00471626">
        <w:rPr>
          <w:rFonts w:ascii="Montserrat" w:eastAsia="Times New Roman" w:hAnsi="Montserrat" w:cs="Segoe UI"/>
          <w:sz w:val="20"/>
          <w:szCs w:val="20"/>
        </w:rPr>
        <w:t> </w:t>
      </w:r>
    </w:p>
    <w:p w14:paraId="709536B6" w14:textId="77777777" w:rsidR="00471626" w:rsidRPr="00471626" w:rsidRDefault="00471626" w:rsidP="00BB67B6">
      <w:pPr>
        <w:numPr>
          <w:ilvl w:val="0"/>
          <w:numId w:val="1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National data suggests that the prevalence of children under age 3 with delays and disabilities who can benefit from Early Intervention services is between 13% and 20%. In 2018, Part C served only 3.5% of the US population under age 3. A lack of awareness of EI and the full range of eligibility criteria, even among early childhood and health providers, also leads to many children not ever accessing the services that can make a difference in their lifelong trajectory.</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(Office of Special Education Programs, 2021)</w:t>
      </w:r>
      <w:r w:rsidRPr="00471626">
        <w:rPr>
          <w:rFonts w:ascii="Montserrat" w:eastAsia="Times New Roman" w:hAnsi="Montserrat" w:cs="Segoe UI"/>
          <w:sz w:val="20"/>
          <w:szCs w:val="20"/>
        </w:rPr>
        <w:t> </w:t>
      </w:r>
    </w:p>
    <w:p w14:paraId="2760E12D" w14:textId="77777777" w:rsidR="00471626" w:rsidRPr="00471626" w:rsidRDefault="00471626" w:rsidP="00BB67B6">
      <w:pPr>
        <w:numPr>
          <w:ilvl w:val="0"/>
          <w:numId w:val="1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Early childhood programs help build strong foundations for vulnerable children. Given this, the joint statement from the U.S. Department of Education and Health and Human Services (HHS) set a vision to establish stronger partnerships between Maternal, Infant, and Early Childhood Home Visiting Program (MIECHV) and the Individuals with Disabilities Education Act, Part C Program (IDEA Part C Program). This specific statement identified effective collaboration and coordination across </w:t>
      </w:r>
      <w:proofErr w:type="gramStart"/>
      <w:r w:rsidRPr="00471626">
        <w:rPr>
          <w:rFonts w:ascii="Montserrat" w:eastAsia="Times New Roman" w:hAnsi="Montserrat" w:cs="Segoe UI"/>
          <w:sz w:val="20"/>
          <w:szCs w:val="20"/>
        </w:rPr>
        <w:t>MIECHV</w:t>
      </w:r>
      <w:proofErr w:type="gramEnd"/>
      <w:r w:rsidRPr="00471626">
        <w:rPr>
          <w:rFonts w:ascii="Montserrat" w:eastAsia="Times New Roman" w:hAnsi="Montserrat" w:cs="Segoe UI"/>
          <w:sz w:val="20"/>
          <w:szCs w:val="20"/>
        </w:rPr>
        <w:t xml:space="preserve"> and IDEA Part C Program can yield high quality system of services and supports for infants and toddlers with disabilities, including those in vulnerable populations (US Departments of Education &amp; Health and Human Services, 2017).  </w:t>
      </w:r>
    </w:p>
    <w:p w14:paraId="4AAB34F8" w14:textId="77777777" w:rsidR="00471626" w:rsidRPr="00471626" w:rsidRDefault="00471626" w:rsidP="00BB67B6">
      <w:pPr>
        <w:numPr>
          <w:ilvl w:val="0"/>
          <w:numId w:val="13"/>
        </w:numPr>
        <w:ind w:left="1080" w:firstLine="0"/>
        <w:textAlignment w:val="baseline"/>
        <w:rPr>
          <w:rFonts w:ascii="Montserrat" w:eastAsia="Times New Roman" w:hAnsi="Montserrat" w:cs="Segoe UI"/>
          <w:sz w:val="20"/>
          <w:szCs w:val="20"/>
        </w:rPr>
      </w:pP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xml:space="preserve">Approximately 11 percent of newborns have prenatal substance abuse exposure; however, 95 percent of these infants are sent home from the hospital without being identified or referred for early intervention services (Young, Gardner, Otero, Dennis, Change, Earle, &amp; </w:t>
      </w:r>
      <w:proofErr w:type="spellStart"/>
      <w:r w:rsidRPr="00471626">
        <w:rPr>
          <w:rFonts w:ascii="Montserrat" w:eastAsia="Times New Roman" w:hAnsi="Montserrat" w:cs="Segoe UI"/>
          <w:sz w:val="20"/>
          <w:szCs w:val="20"/>
        </w:rPr>
        <w:t>Amatetti</w:t>
      </w:r>
      <w:proofErr w:type="spellEnd"/>
      <w:r w:rsidRPr="00471626">
        <w:rPr>
          <w:rFonts w:ascii="Montserrat" w:eastAsia="Times New Roman" w:hAnsi="Montserrat" w:cs="Segoe UI"/>
          <w:sz w:val="20"/>
          <w:szCs w:val="20"/>
        </w:rPr>
        <w:t>, 2009).  </w:t>
      </w:r>
    </w:p>
    <w:p w14:paraId="251BDBB9" w14:textId="77777777" w:rsidR="00471626" w:rsidRPr="00471626" w:rsidRDefault="00471626" w:rsidP="00BB67B6">
      <w:pPr>
        <w:numPr>
          <w:ilvl w:val="0"/>
          <w:numId w:val="1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Given that between 2000 and 2012, health officials identified a steep increase in the number of infants exposed prenatally, identifying a coordinated system of prevention and intervention supports can improve outcomes for this population (US Departments of Education &amp; Health and Human Services, 2017).</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38C90294" w14:textId="77777777" w:rsidR="00471626" w:rsidRPr="00471626" w:rsidRDefault="00471626" w:rsidP="00BB67B6">
      <w:pPr>
        <w:numPr>
          <w:ilvl w:val="0"/>
          <w:numId w:val="1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Child maltreatment is connected to increased risk in a child’s development, including physical injuries, delayed physical growth, and behavioral issues (Gross, 2016). The Child Abuse Prevention and Treatment Reauthorization Act of 2010 (CAPTA) requires States that receive CAPTA funds to establish policies and procedures for the referral of children under the age of three involved in a substantiated case of abuse or neglect to the IDEA Part C state program.</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1274AE5A" w14:textId="77777777" w:rsidR="00471626" w:rsidRPr="00471626" w:rsidRDefault="00471626" w:rsidP="00BB67B6">
      <w:pPr>
        <w:numPr>
          <w:ilvl w:val="0"/>
          <w:numId w:val="1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Children under the age of five are the most likely age group to experience homelessness, with children under the age of one being the most common age group </w:t>
      </w:r>
      <w:r w:rsidRPr="00471626">
        <w:rPr>
          <w:rFonts w:ascii="Montserrat" w:eastAsia="Times New Roman" w:hAnsi="Montserrat" w:cs="Segoe UI"/>
          <w:sz w:val="20"/>
          <w:szCs w:val="20"/>
        </w:rPr>
        <w:lastRenderedPageBreak/>
        <w:t>to enter shelters and transitional housing programs (US Departments of Education &amp; Health and Human Services,2017).  </w:t>
      </w:r>
    </w:p>
    <w:p w14:paraId="21516A38" w14:textId="77777777" w:rsidR="00471626" w:rsidRPr="00471626" w:rsidRDefault="00471626" w:rsidP="00BB67B6">
      <w:pPr>
        <w:numPr>
          <w:ilvl w:val="0"/>
          <w:numId w:val="1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Low birth weight, developmental delays, and emotional and behavioral challenges are more common in infants and toddlers experiencing homelessness than other children; however, they are underrepresented in early childhood and home visiting programs (McCoy-Roth, Mackintosh &amp; Murphey, 2012). </w:t>
      </w:r>
    </w:p>
    <w:p w14:paraId="4B64B0AC" w14:textId="77777777" w:rsidR="00471626" w:rsidRPr="00471626" w:rsidRDefault="00471626" w:rsidP="00BB67B6">
      <w:pPr>
        <w:numPr>
          <w:ilvl w:val="0"/>
          <w:numId w:val="1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The joint HHS/Department of Housing and Urban Development/ED </w:t>
      </w:r>
      <w:r w:rsidRPr="00471626">
        <w:rPr>
          <w:rFonts w:ascii="Montserrat" w:eastAsia="Times New Roman" w:hAnsi="Montserrat" w:cs="Segoe UI"/>
          <w:i/>
          <w:iCs/>
          <w:sz w:val="20"/>
          <w:szCs w:val="20"/>
        </w:rPr>
        <w:t xml:space="preserve">Policy Statement on </w:t>
      </w:r>
      <w:proofErr w:type="spellStart"/>
      <w:r w:rsidRPr="00471626">
        <w:rPr>
          <w:rFonts w:ascii="Montserrat" w:eastAsia="Times New Roman" w:hAnsi="Montserrat" w:cs="Segoe UI"/>
          <w:i/>
          <w:iCs/>
          <w:sz w:val="20"/>
          <w:szCs w:val="20"/>
        </w:rPr>
        <w:t>Metting</w:t>
      </w:r>
      <w:proofErr w:type="spellEnd"/>
      <w:r w:rsidRPr="00471626">
        <w:rPr>
          <w:rFonts w:ascii="Montserrat" w:eastAsia="Times New Roman" w:hAnsi="Montserrat" w:cs="Segoe UI"/>
          <w:i/>
          <w:iCs/>
          <w:sz w:val="20"/>
          <w:szCs w:val="20"/>
        </w:rPr>
        <w:t xml:space="preserve"> the Needs of Families with Young Children Experiencing and at Risk of Homelessness </w:t>
      </w:r>
      <w:r w:rsidRPr="00471626">
        <w:rPr>
          <w:rFonts w:ascii="Montserrat" w:eastAsia="Times New Roman" w:hAnsi="Montserrat" w:cs="Segoe UI"/>
          <w:sz w:val="20"/>
          <w:szCs w:val="20"/>
        </w:rPr>
        <w:t>identifies the need for cross-system collaboration across all programs and systems that interact with families during early childhood because no single system or program can meet all the needs of young children and families experiencing homelessness (US Departments of Education &amp; Health and Human Services, 2017).  </w:t>
      </w:r>
    </w:p>
    <w:p w14:paraId="70DA9784" w14:textId="77777777" w:rsidR="00471626" w:rsidRPr="00471626" w:rsidRDefault="00471626" w:rsidP="00BB67B6">
      <w:pPr>
        <w:numPr>
          <w:ilvl w:val="0"/>
          <w:numId w:val="1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"Black and Latino children tend to be identified as eligible for these crucial services later than their White peers, and too often, fail to receive the evaluations and services for which they are eligible, according to studies conducted in cities and states across the country.</w:t>
      </w:r>
      <w:r w:rsidRPr="00471626">
        <w:rPr>
          <w:rFonts w:ascii="Montserrat" w:eastAsia="Times New Roman" w:hAnsi="Montserrat" w:cs="Segoe UI"/>
          <w:sz w:val="16"/>
          <w:szCs w:val="16"/>
          <w:vertAlign w:val="superscript"/>
        </w:rPr>
        <w:t xml:space="preserve"> </w:t>
      </w:r>
      <w:r w:rsidRPr="00471626">
        <w:rPr>
          <w:rFonts w:ascii="Montserrat" w:eastAsia="Times New Roman" w:hAnsi="Montserrat" w:cs="Segoe UI"/>
          <w:sz w:val="20"/>
          <w:szCs w:val="20"/>
        </w:rPr>
        <w:t>This inequitable access reflects the fact that early intervention services are at the nexus of health care, education, and other systems pervaded by systemic racism.” (Gillespie, 2021, 7)  </w:t>
      </w:r>
    </w:p>
    <w:p w14:paraId="0CF3856A" w14:textId="77777777" w:rsidR="00471626" w:rsidRPr="00471626" w:rsidRDefault="00471626" w:rsidP="00BB67B6">
      <w:pPr>
        <w:numPr>
          <w:ilvl w:val="0"/>
          <w:numId w:val="1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 large, nationally representative study found that Black and White children who are eligible for early intervention services received them at the same (albeit low) rate of 9% at 9 months of age, but at 24 months of age, Black children were five times less likely to receive early intervention services than White children.” (Feinberg, Silverstein, Donahue, &amp; Bliss, 2011 in Gillespie, 2021, 8)</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7551DAB1" w14:textId="77777777" w:rsidR="00471626" w:rsidRPr="00471626" w:rsidRDefault="00471626" w:rsidP="00BB67B6">
      <w:pPr>
        <w:numPr>
          <w:ilvl w:val="0"/>
          <w:numId w:val="1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“States are required by the federal government to collect, report, and publish some information about children who are found eligible for early intervention services, as well as recipients of those services, including the number and percentage of children participating, the settings in which they participate, and information about exiting Part C services and about dispute resolution.</w:t>
      </w:r>
      <w:r w:rsidRPr="00471626">
        <w:rPr>
          <w:rFonts w:ascii="Montserrat" w:eastAsia="Times New Roman" w:hAnsi="Montserrat" w:cs="Segoe UI"/>
          <w:sz w:val="16"/>
          <w:szCs w:val="16"/>
          <w:shd w:val="clear" w:color="auto" w:fill="FFFFFF"/>
          <w:vertAlign w:val="superscript"/>
        </w:rPr>
        <w:t xml:space="preserve">5 </w:t>
      </w:r>
      <w:r w:rsidRPr="00471626">
        <w:rPr>
          <w:rFonts w:ascii="Montserrat" w:eastAsia="Times New Roman" w:hAnsi="Montserrat" w:cs="Segoe UI"/>
          <w:sz w:val="20"/>
          <w:szCs w:val="20"/>
          <w:shd w:val="clear" w:color="auto" w:fill="FFFFFF"/>
        </w:rPr>
        <w:t>Some of this data is disaggregated by race, ethnicity, and gender, but it is not disaggregated by income level or dual language learner status.</w:t>
      </w:r>
      <w:r w:rsidRPr="00471626">
        <w:rPr>
          <w:rFonts w:ascii="Montserrat" w:eastAsia="Times New Roman" w:hAnsi="Montserrat" w:cs="Segoe UI"/>
          <w:sz w:val="16"/>
          <w:szCs w:val="16"/>
          <w:shd w:val="clear" w:color="auto" w:fill="FFFFFF"/>
          <w:vertAlign w:val="superscript"/>
        </w:rPr>
        <w:t xml:space="preserve">6 </w:t>
      </w:r>
      <w:r w:rsidRPr="00471626">
        <w:rPr>
          <w:rFonts w:ascii="Montserrat" w:eastAsia="Times New Roman" w:hAnsi="Montserrat" w:cs="Segoe UI"/>
          <w:sz w:val="20"/>
          <w:szCs w:val="20"/>
          <w:shd w:val="clear" w:color="auto" w:fill="FFFFFF"/>
        </w:rPr>
        <w:t>Information pertaining to children who are not enrolled in Part C services, but who are identified, referred, and evaluated, is collected by states, but there is wide variation in the public accessibility of that data.” (Gillespie, 2021, 7)</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603FB86D"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7931ED1"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Equitable &amp; Inclusive Service Delivery</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3211FD0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772421B2" w14:textId="77777777" w:rsidR="00471626" w:rsidRPr="00471626" w:rsidRDefault="00471626" w:rsidP="00BB67B6">
      <w:pPr>
        <w:numPr>
          <w:ilvl w:val="0"/>
          <w:numId w:val="1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“Data currently collected are based on the actual number of days between parental consent or the date specified on the IFSP for the initiation of services and the provision of services... although not all states </w:t>
      </w:r>
      <w:proofErr w:type="gramStart"/>
      <w:r w:rsidRPr="00471626">
        <w:rPr>
          <w:rFonts w:ascii="Montserrat" w:eastAsia="Times New Roman" w:hAnsi="Montserrat" w:cs="Segoe UI"/>
          <w:sz w:val="20"/>
          <w:szCs w:val="20"/>
        </w:rPr>
        <w:t>collect</w:t>
      </w:r>
      <w:proofErr w:type="gramEnd"/>
      <w:r w:rsidRPr="00471626">
        <w:rPr>
          <w:rFonts w:ascii="Montserrat" w:eastAsia="Times New Roman" w:hAnsi="Montserrat" w:cs="Segoe UI"/>
          <w:sz w:val="20"/>
          <w:szCs w:val="20"/>
        </w:rPr>
        <w:t xml:space="preserve"> and report delays attributable to family circumstances.” (ECTA, 2022)  </w:t>
      </w:r>
    </w:p>
    <w:p w14:paraId="402DA00D" w14:textId="77777777" w:rsidR="00471626" w:rsidRPr="00471626" w:rsidRDefault="00471626" w:rsidP="00BB67B6">
      <w:pPr>
        <w:numPr>
          <w:ilvl w:val="0"/>
          <w:numId w:val="1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 xml:space="preserve">The </w:t>
      </w:r>
      <w:r w:rsidRPr="00471626">
        <w:rPr>
          <w:rFonts w:ascii="Montserrat" w:eastAsia="Times New Roman" w:hAnsi="Montserrat" w:cs="Segoe UI"/>
          <w:i/>
          <w:iCs/>
          <w:sz w:val="20"/>
          <w:szCs w:val="20"/>
          <w:shd w:val="clear" w:color="auto" w:fill="FFFFFF"/>
        </w:rPr>
        <w:t xml:space="preserve">State of Babies Yearbook </w:t>
      </w:r>
      <w:r w:rsidRPr="00471626">
        <w:rPr>
          <w:rFonts w:ascii="Montserrat" w:eastAsia="Times New Roman" w:hAnsi="Montserrat" w:cs="Segoe UI"/>
          <w:sz w:val="20"/>
          <w:szCs w:val="20"/>
          <w:shd w:val="clear" w:color="auto" w:fill="FFFFFF"/>
        </w:rPr>
        <w:t xml:space="preserve">identifies race, ethnicity, and racism as critical factors on the quality of care that parents and babies receive. A baby who is born healthy depends on their mother’s/birthing person’s well-being, not just before birth but also prior to conception. </w:t>
      </w:r>
      <w:proofErr w:type="gramStart"/>
      <w:r w:rsidRPr="00471626">
        <w:rPr>
          <w:rFonts w:ascii="Montserrat" w:eastAsia="Times New Roman" w:hAnsi="Montserrat" w:cs="Segoe UI"/>
          <w:sz w:val="20"/>
          <w:szCs w:val="20"/>
          <w:shd w:val="clear" w:color="auto" w:fill="FFFFFF"/>
        </w:rPr>
        <w:t>Mother’s</w:t>
      </w:r>
      <w:proofErr w:type="gramEnd"/>
      <w:r w:rsidRPr="00471626">
        <w:rPr>
          <w:rFonts w:ascii="Montserrat" w:eastAsia="Times New Roman" w:hAnsi="Montserrat" w:cs="Segoe UI"/>
          <w:sz w:val="20"/>
          <w:szCs w:val="20"/>
          <w:shd w:val="clear" w:color="auto" w:fill="FFFFFF"/>
        </w:rPr>
        <w:t xml:space="preserve"> require access to appropriate health care services before, during, and after pregnancy. (Keating, </w:t>
      </w:r>
      <w:proofErr w:type="spellStart"/>
      <w:r w:rsidRPr="00471626">
        <w:rPr>
          <w:rFonts w:ascii="Montserrat" w:eastAsia="Times New Roman" w:hAnsi="Montserrat" w:cs="Segoe UI"/>
          <w:sz w:val="20"/>
          <w:szCs w:val="20"/>
          <w:shd w:val="clear" w:color="auto" w:fill="FFFFFF"/>
        </w:rPr>
        <w:t>Heinemeier</w:t>
      </w:r>
      <w:proofErr w:type="spellEnd"/>
      <w:r w:rsidRPr="00471626">
        <w:rPr>
          <w:rFonts w:ascii="Montserrat" w:eastAsia="Times New Roman" w:hAnsi="Montserrat" w:cs="Segoe UI"/>
          <w:sz w:val="20"/>
          <w:szCs w:val="20"/>
          <w:shd w:val="clear" w:color="auto" w:fill="FFFFFF"/>
        </w:rPr>
        <w:t>, et al., 2022)</w:t>
      </w:r>
      <w:r w:rsidRPr="00471626">
        <w:rPr>
          <w:rFonts w:ascii="Montserrat" w:eastAsia="Times New Roman" w:hAnsi="Montserrat" w:cs="Segoe UI"/>
          <w:sz w:val="20"/>
          <w:szCs w:val="20"/>
        </w:rPr>
        <w:t> </w:t>
      </w:r>
    </w:p>
    <w:p w14:paraId="3161EC43" w14:textId="77777777" w:rsidR="00471626" w:rsidRPr="00471626" w:rsidRDefault="00471626" w:rsidP="00BB67B6">
      <w:pPr>
        <w:numPr>
          <w:ilvl w:val="0"/>
          <w:numId w:val="1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For women of color and their babies the connection between maternal and child well-being is especially important given the intergenerational effects of and lived experiences with institutional and interpersonal racism (Wilkerson et al., 2021). </w:t>
      </w:r>
      <w:r w:rsidRPr="00471626">
        <w:rPr>
          <w:rFonts w:ascii="Montserrat" w:eastAsia="Times New Roman" w:hAnsi="Montserrat" w:cs="Segoe UI"/>
          <w:sz w:val="20"/>
          <w:szCs w:val="20"/>
        </w:rPr>
        <w:t> </w:t>
      </w:r>
    </w:p>
    <w:p w14:paraId="14B1A281" w14:textId="77777777" w:rsidR="00471626" w:rsidRPr="00471626" w:rsidRDefault="00471626" w:rsidP="00BB67B6">
      <w:pPr>
        <w:numPr>
          <w:ilvl w:val="0"/>
          <w:numId w:val="1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rPr>
        <w:t xml:space="preserve">The United States (U.S.) is the only high-income country in the world where the maternal mortality rate has risen over the past two decades (1) and the infant mortality rate is twice the rate in the European Union and for Black infants in the U.S. the mortality rate is nearly four times that of the EU (Infant Mortality by Race in the United States, 2020; Mortality Rate, Infant, per 1,000 live births, </w:t>
      </w:r>
      <w:proofErr w:type="spellStart"/>
      <w:r w:rsidRPr="00471626">
        <w:rPr>
          <w:rFonts w:ascii="Montserrat" w:eastAsia="Times New Roman" w:hAnsi="Montserrat" w:cs="Segoe UI"/>
          <w:sz w:val="20"/>
          <w:szCs w:val="20"/>
          <w:shd w:val="clear" w:color="auto" w:fill="FFFFFF"/>
        </w:rPr>
        <w:t>n.d</w:t>
      </w:r>
      <w:proofErr w:type="spellEnd"/>
      <w:r w:rsidRPr="00471626">
        <w:rPr>
          <w:rFonts w:ascii="Montserrat" w:eastAsia="Times New Roman" w:hAnsi="Montserrat" w:cs="Segoe UI"/>
          <w:sz w:val="20"/>
          <w:szCs w:val="20"/>
          <w:shd w:val="clear" w:color="auto" w:fill="FFFFFF"/>
        </w:rPr>
        <w:t xml:space="preserve">). These differences in </w:t>
      </w:r>
      <w:r w:rsidRPr="00471626">
        <w:rPr>
          <w:rFonts w:ascii="Montserrat" w:eastAsia="Times New Roman" w:hAnsi="Montserrat" w:cs="Segoe UI"/>
          <w:sz w:val="20"/>
          <w:szCs w:val="20"/>
          <w:shd w:val="clear" w:color="auto" w:fill="FFFFFF"/>
        </w:rPr>
        <w:lastRenderedPageBreak/>
        <w:t>maternal and child health outcomes by race/ethnicity in the U.S. are caused by ongoing experiences of institutional and interpersonal racism.</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 xml:space="preserve">(Keating, </w:t>
      </w:r>
      <w:proofErr w:type="spellStart"/>
      <w:r w:rsidRPr="00471626">
        <w:rPr>
          <w:rFonts w:ascii="Montserrat" w:eastAsia="Times New Roman" w:hAnsi="Montserrat" w:cs="Segoe UI"/>
          <w:sz w:val="20"/>
          <w:szCs w:val="20"/>
          <w:shd w:val="clear" w:color="auto" w:fill="FFFFFF"/>
        </w:rPr>
        <w:t>Heinemeier</w:t>
      </w:r>
      <w:proofErr w:type="spellEnd"/>
      <w:r w:rsidRPr="00471626">
        <w:rPr>
          <w:rFonts w:ascii="Montserrat" w:eastAsia="Times New Roman" w:hAnsi="Montserrat" w:cs="Segoe UI"/>
          <w:sz w:val="20"/>
          <w:szCs w:val="20"/>
          <w:shd w:val="clear" w:color="auto" w:fill="FFFFFF"/>
        </w:rPr>
        <w:t>, et al., 2022)</w:t>
      </w:r>
      <w:r w:rsidRPr="00471626">
        <w:rPr>
          <w:rFonts w:ascii="Montserrat" w:eastAsia="Times New Roman" w:hAnsi="Montserrat" w:cs="Segoe UI"/>
          <w:sz w:val="20"/>
          <w:szCs w:val="20"/>
        </w:rPr>
        <w:t> </w:t>
      </w:r>
    </w:p>
    <w:p w14:paraId="7DB3F25F" w14:textId="77777777" w:rsidR="00471626" w:rsidRPr="00471626" w:rsidRDefault="00471626" w:rsidP="00BB67B6">
      <w:pPr>
        <w:numPr>
          <w:ilvl w:val="0"/>
          <w:numId w:val="1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Inequities by race/ethnicity in education, high-quality health care, and safe neighborhoods which in turn impact maternal and child health outcomes are examples of institutionalized racism. Socioeconomic status (SES) can also impact these social determinants of health; however, research identifies disparities in health outcomes by race/ethnicity persist even after accounting for SES (Brown, Richardson, Hargrove, &amp; Thomas, 2016).  </w:t>
      </w:r>
    </w:p>
    <w:p w14:paraId="7B661999" w14:textId="77777777" w:rsidR="00471626" w:rsidRPr="00471626" w:rsidRDefault="00471626" w:rsidP="00BB67B6">
      <w:pPr>
        <w:numPr>
          <w:ilvl w:val="0"/>
          <w:numId w:val="1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Interpersonal racism, or societal racism, also influences the racial/ethnic disparities in maternal and child health. The </w:t>
      </w:r>
      <w:r w:rsidRPr="00471626">
        <w:rPr>
          <w:rFonts w:ascii="Montserrat" w:eastAsia="Times New Roman" w:hAnsi="Montserrat" w:cs="Segoe UI"/>
          <w:i/>
          <w:iCs/>
          <w:sz w:val="20"/>
          <w:szCs w:val="20"/>
        </w:rPr>
        <w:t xml:space="preserve">State of Babies Yearbook </w:t>
      </w:r>
      <w:r w:rsidRPr="00471626">
        <w:rPr>
          <w:rFonts w:ascii="Montserrat" w:eastAsia="Times New Roman" w:hAnsi="Montserrat" w:cs="Segoe UI"/>
          <w:sz w:val="20"/>
          <w:szCs w:val="20"/>
        </w:rPr>
        <w:t>identifies three ways in which racism drives disparities in maternal and child health: 1) it increases stress and weathering, 2) it limits access to high-quality health care, and 3) it reduces the quality of care received (Wilkerson, et al., 2021).</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16F102CA" w14:textId="77777777" w:rsidR="00471626" w:rsidRPr="00471626" w:rsidRDefault="00471626" w:rsidP="00BB67B6">
      <w:pPr>
        <w:numPr>
          <w:ilvl w:val="0"/>
          <w:numId w:val="1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The </w:t>
      </w:r>
      <w:r w:rsidRPr="00471626">
        <w:rPr>
          <w:rFonts w:ascii="Montserrat" w:eastAsia="Times New Roman" w:hAnsi="Montserrat" w:cs="Segoe UI"/>
          <w:i/>
          <w:iCs/>
          <w:sz w:val="20"/>
          <w:szCs w:val="20"/>
        </w:rPr>
        <w:t xml:space="preserve">State of Babies Yearbook </w:t>
      </w:r>
      <w:r w:rsidRPr="00471626">
        <w:rPr>
          <w:rFonts w:ascii="Montserrat" w:eastAsia="Times New Roman" w:hAnsi="Montserrat" w:cs="Segoe UI"/>
          <w:sz w:val="20"/>
          <w:szCs w:val="20"/>
        </w:rPr>
        <w:t xml:space="preserve">goes on to further identify inequities for the mother during preconception, pregnancy, and birth and in their babies’ first months of life. These </w:t>
      </w:r>
      <w:proofErr w:type="gramStart"/>
      <w:r w:rsidRPr="00471626">
        <w:rPr>
          <w:rFonts w:ascii="Montserrat" w:eastAsia="Times New Roman" w:hAnsi="Montserrat" w:cs="Segoe UI"/>
          <w:sz w:val="20"/>
          <w:szCs w:val="20"/>
        </w:rPr>
        <w:t>include:</w:t>
      </w:r>
      <w:proofErr w:type="gramEnd"/>
      <w:r w:rsidRPr="00471626">
        <w:rPr>
          <w:rFonts w:ascii="Montserrat" w:eastAsia="Times New Roman" w:hAnsi="Montserrat" w:cs="Segoe UI"/>
          <w:sz w:val="20"/>
          <w:szCs w:val="20"/>
        </w:rPr>
        <w:t xml:space="preserve"> lack of health insurance, prenatal care, preterm births, low birth weight, infant mortality, maternal mortality and morbidity, and breastfeeding (Wilkerson, et al., 2021). </w:t>
      </w:r>
    </w:p>
    <w:p w14:paraId="3704AAC4" w14:textId="77777777" w:rsidR="00471626" w:rsidRPr="00471626" w:rsidRDefault="00471626" w:rsidP="00BB67B6">
      <w:pPr>
        <w:numPr>
          <w:ilvl w:val="0"/>
          <w:numId w:val="1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lang w:val="en-CA"/>
        </w:rPr>
        <w:t xml:space="preserve">The human right to equal opportunity and the scientific basis for inclusion are reflected in the IDEA law, which calls for young children with delays and disabilities to receive special education and related services in the least restrictive environment (LRE), alongside their typically developing peers (Early Choices, ND). The LRE is the language in the law that defines the environment in which services are </w:t>
      </w:r>
      <w:proofErr w:type="gramStart"/>
      <w:r w:rsidRPr="00471626">
        <w:rPr>
          <w:rFonts w:ascii="Montserrat" w:eastAsia="Times New Roman" w:hAnsi="Montserrat" w:cs="Segoe UI"/>
          <w:sz w:val="20"/>
          <w:szCs w:val="20"/>
          <w:shd w:val="clear" w:color="auto" w:fill="FFFFFF"/>
          <w:lang w:val="en-CA"/>
        </w:rPr>
        <w:t>received, and</w:t>
      </w:r>
      <w:proofErr w:type="gramEnd"/>
      <w:r w:rsidRPr="00471626">
        <w:rPr>
          <w:rFonts w:ascii="Montserrat" w:eastAsia="Times New Roman" w:hAnsi="Montserrat" w:cs="Segoe UI"/>
          <w:sz w:val="20"/>
          <w:szCs w:val="20"/>
          <w:shd w:val="clear" w:color="auto" w:fill="FFFFFF"/>
          <w:lang w:val="en-CA"/>
        </w:rPr>
        <w:t xml:space="preserve"> is foundational to the legal framework that ensures that children receive their special education and related services in the LRE across a continuum of settings. Under Part B of the Individuals with Disabilities Education Act (IDEA), special education and related services are to be made available to all children with disabilities ages three through 21, to the maximum extent appropriate, in the least restrictive environment factoring in an individual child’s unique strengths and needs.</w:t>
      </w:r>
      <w:r w:rsidRPr="00471626">
        <w:rPr>
          <w:rFonts w:ascii="Times New Roman" w:eastAsia="Times New Roman" w:hAnsi="Times New Roman" w:cs="Times New Roman"/>
          <w:sz w:val="20"/>
          <w:szCs w:val="20"/>
          <w:shd w:val="clear" w:color="auto" w:fill="FFFFFF"/>
          <w:lang w:val="en-CA"/>
        </w:rPr>
        <w:t> </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49180190" w14:textId="77777777" w:rsidR="00471626" w:rsidRPr="00471626" w:rsidRDefault="00471626" w:rsidP="00BB67B6">
      <w:pPr>
        <w:numPr>
          <w:ilvl w:val="0"/>
          <w:numId w:val="1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shd w:val="clear" w:color="auto" w:fill="FFFFFF"/>
          <w:lang w:val="en-CA"/>
        </w:rPr>
        <w:t>As clarification of the requirements under Part B of the IDEA, in 2015, the U.S. Departments of Education (ED) and Health and Human Services (HHS) jointly released a Policy Statement on Inclusion in Early Childhood Programs</w:t>
      </w:r>
      <w:r w:rsidRPr="00471626">
        <w:rPr>
          <w:rFonts w:ascii="Montserrat" w:eastAsia="Times New Roman" w:hAnsi="Montserrat" w:cs="Segoe UI"/>
          <w:sz w:val="16"/>
          <w:szCs w:val="16"/>
          <w:shd w:val="clear" w:color="auto" w:fill="FFFFFF"/>
          <w:vertAlign w:val="superscript"/>
          <w:lang w:val="en-CA"/>
        </w:rPr>
        <w:t xml:space="preserve"> </w:t>
      </w:r>
      <w:r w:rsidRPr="00471626">
        <w:rPr>
          <w:rFonts w:ascii="Montserrat" w:eastAsia="Times New Roman" w:hAnsi="Montserrat" w:cs="Segoe UI"/>
          <w:sz w:val="20"/>
          <w:szCs w:val="20"/>
          <w:shd w:val="clear" w:color="auto" w:fill="FFFFFF"/>
          <w:lang w:val="en-CA"/>
        </w:rPr>
        <w:t xml:space="preserve">that specifies IDEA’s free appropriate public education (FAPE) and LRE requirements to non-public school settings, such as community-based </w:t>
      </w:r>
      <w:proofErr w:type="gramStart"/>
      <w:r w:rsidRPr="00471626">
        <w:rPr>
          <w:rFonts w:ascii="Montserrat" w:eastAsia="Times New Roman" w:hAnsi="Montserrat" w:cs="Segoe UI"/>
          <w:sz w:val="20"/>
          <w:szCs w:val="20"/>
          <w:shd w:val="clear" w:color="auto" w:fill="FFFFFF"/>
          <w:lang w:val="en-CA"/>
        </w:rPr>
        <w:t>child care</w:t>
      </w:r>
      <w:proofErr w:type="gramEnd"/>
      <w:r w:rsidRPr="00471626">
        <w:rPr>
          <w:rFonts w:ascii="Montserrat" w:eastAsia="Times New Roman" w:hAnsi="Montserrat" w:cs="Segoe UI"/>
          <w:sz w:val="20"/>
          <w:szCs w:val="20"/>
          <w:shd w:val="clear" w:color="auto" w:fill="FFFFFF"/>
          <w:lang w:val="en-CA"/>
        </w:rPr>
        <w:t xml:space="preserve"> and Head Start. Under this framework, Local Education Agencies (LEAs) must ensure that a free appropriate public education (FAPE) is provided in the LRE to every child with a disability in its jurisdiction.</w:t>
      </w:r>
      <w:r w:rsidRPr="00471626">
        <w:rPr>
          <w:rFonts w:ascii="Times New Roman" w:eastAsia="Times New Roman" w:hAnsi="Times New Roman" w:cs="Times New Roman"/>
          <w:sz w:val="20"/>
          <w:szCs w:val="20"/>
          <w:shd w:val="clear" w:color="auto" w:fill="FFFFFF"/>
          <w:lang w:val="en-CA"/>
        </w:rPr>
        <w:t> </w:t>
      </w:r>
      <w:r w:rsidRPr="00471626">
        <w:rPr>
          <w:rFonts w:ascii="Montserrat" w:eastAsia="Times New Roman" w:hAnsi="Montserrat" w:cs="Segoe UI"/>
          <w:sz w:val="20"/>
          <w:szCs w:val="20"/>
          <w:shd w:val="clear" w:color="auto" w:fill="FFFFFF"/>
          <w:lang w:val="en-CA"/>
        </w:rPr>
        <w:t>(US Department of Health and Human Services and Department of Education, 2015)</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3900BB6B" w14:textId="77777777" w:rsidR="00471626" w:rsidRPr="00471626" w:rsidRDefault="00471626" w:rsidP="00BB67B6">
      <w:pPr>
        <w:numPr>
          <w:ilvl w:val="0"/>
          <w:numId w:val="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Children with disabilities, including those with the most significant disabilities and the highest needs, </w:t>
      </w:r>
      <w:proofErr w:type="gramStart"/>
      <w:r w:rsidRPr="00471626">
        <w:rPr>
          <w:rFonts w:ascii="Montserrat" w:eastAsia="Times New Roman" w:hAnsi="Montserrat" w:cs="Segoe UI"/>
          <w:sz w:val="20"/>
          <w:szCs w:val="20"/>
          <w:lang w:val="en-CA"/>
        </w:rPr>
        <w:t>are able to</w:t>
      </w:r>
      <w:proofErr w:type="gramEnd"/>
      <w:r w:rsidRPr="00471626">
        <w:rPr>
          <w:rFonts w:ascii="Montserrat" w:eastAsia="Times New Roman" w:hAnsi="Montserrat" w:cs="Segoe UI"/>
          <w:sz w:val="20"/>
          <w:szCs w:val="20"/>
          <w:lang w:val="en-CA"/>
        </w:rPr>
        <w:t xml:space="preserve"> make significant developmental and learning process in an inclusive setting (Green, Terry, &amp; </w:t>
      </w:r>
      <w:proofErr w:type="spellStart"/>
      <w:r w:rsidRPr="00471626">
        <w:rPr>
          <w:rFonts w:ascii="Montserrat" w:eastAsia="Times New Roman" w:hAnsi="Montserrat" w:cs="Segoe UI"/>
          <w:sz w:val="20"/>
          <w:szCs w:val="20"/>
          <w:lang w:val="en-CA"/>
        </w:rPr>
        <w:t>Gallager</w:t>
      </w:r>
      <w:proofErr w:type="spellEnd"/>
      <w:r w:rsidRPr="00471626">
        <w:rPr>
          <w:rFonts w:ascii="Montserrat" w:eastAsia="Times New Roman" w:hAnsi="Montserrat" w:cs="Segoe UI"/>
          <w:sz w:val="20"/>
          <w:szCs w:val="20"/>
          <w:lang w:val="en-CA"/>
        </w:rPr>
        <w:t xml:space="preserve">, 2014; Strain &amp; Bovey, 2011; Rafferty, </w:t>
      </w:r>
      <w:proofErr w:type="spellStart"/>
      <w:r w:rsidRPr="00471626">
        <w:rPr>
          <w:rFonts w:ascii="Montserrat" w:eastAsia="Times New Roman" w:hAnsi="Montserrat" w:cs="Segoe UI"/>
          <w:sz w:val="20"/>
          <w:szCs w:val="20"/>
          <w:lang w:val="en-CA"/>
        </w:rPr>
        <w:t>Piscitelli</w:t>
      </w:r>
      <w:proofErr w:type="spellEnd"/>
      <w:r w:rsidRPr="00471626">
        <w:rPr>
          <w:rFonts w:ascii="Montserrat" w:eastAsia="Times New Roman" w:hAnsi="Montserrat" w:cs="Segoe UI"/>
          <w:sz w:val="20"/>
          <w:szCs w:val="20"/>
          <w:lang w:val="en-CA"/>
        </w:rPr>
        <w:t>, &amp; Boettcher, 2003). </w:t>
      </w:r>
      <w:r w:rsidRPr="00471626">
        <w:rPr>
          <w:rFonts w:ascii="Montserrat" w:eastAsia="Times New Roman" w:hAnsi="Montserrat" w:cs="Segoe UI"/>
          <w:sz w:val="20"/>
          <w:szCs w:val="20"/>
        </w:rPr>
        <w:t> </w:t>
      </w:r>
    </w:p>
    <w:p w14:paraId="6C22C3FF" w14:textId="77777777" w:rsidR="00471626" w:rsidRPr="00471626" w:rsidRDefault="00471626" w:rsidP="00BB67B6">
      <w:pPr>
        <w:numPr>
          <w:ilvl w:val="0"/>
          <w:numId w:val="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Some studies have identified that for children with disabilities an inclusive setting leads to greater cognitive and communication development compared to those children with disabilities in a separate setting (Nahmias, </w:t>
      </w:r>
      <w:proofErr w:type="spellStart"/>
      <w:r w:rsidRPr="00471626">
        <w:rPr>
          <w:rFonts w:ascii="Montserrat" w:eastAsia="Times New Roman" w:hAnsi="Montserrat" w:cs="Segoe UI"/>
          <w:sz w:val="20"/>
          <w:szCs w:val="20"/>
          <w:lang w:val="en-CA"/>
        </w:rPr>
        <w:t>Kase</w:t>
      </w:r>
      <w:proofErr w:type="spellEnd"/>
      <w:r w:rsidRPr="00471626">
        <w:rPr>
          <w:rFonts w:ascii="Montserrat" w:eastAsia="Times New Roman" w:hAnsi="Montserrat" w:cs="Segoe UI"/>
          <w:sz w:val="20"/>
          <w:szCs w:val="20"/>
          <w:lang w:val="en-CA"/>
        </w:rPr>
        <w:t xml:space="preserve">, &amp; Mandell, 2014; Rafferty, </w:t>
      </w:r>
      <w:proofErr w:type="spellStart"/>
      <w:r w:rsidRPr="00471626">
        <w:rPr>
          <w:rFonts w:ascii="Montserrat" w:eastAsia="Times New Roman" w:hAnsi="Montserrat" w:cs="Segoe UI"/>
          <w:sz w:val="20"/>
          <w:szCs w:val="20"/>
          <w:lang w:val="en-CA"/>
        </w:rPr>
        <w:t>Piscitelli</w:t>
      </w:r>
      <w:proofErr w:type="spellEnd"/>
      <w:r w:rsidRPr="00471626">
        <w:rPr>
          <w:rFonts w:ascii="Montserrat" w:eastAsia="Times New Roman" w:hAnsi="Montserrat" w:cs="Segoe UI"/>
          <w:sz w:val="20"/>
          <w:szCs w:val="20"/>
          <w:lang w:val="en-CA"/>
        </w:rPr>
        <w:t>, Y Boettcher, 2003).</w:t>
      </w:r>
      <w:r w:rsidRPr="00471626">
        <w:rPr>
          <w:rFonts w:ascii="Montserrat" w:eastAsia="Times New Roman" w:hAnsi="Montserrat" w:cs="Segoe UI"/>
          <w:sz w:val="20"/>
          <w:szCs w:val="20"/>
        </w:rPr>
        <w:t> </w:t>
      </w:r>
    </w:p>
    <w:p w14:paraId="0CC5FC76" w14:textId="77777777" w:rsidR="00471626" w:rsidRPr="00471626" w:rsidRDefault="00471626" w:rsidP="00BB67B6">
      <w:pPr>
        <w:numPr>
          <w:ilvl w:val="0"/>
          <w:numId w:val="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Levels of engagement is similar across children with disabilities and those neurotypically developing peers (Odom, et al., 2004; Brown, Odom, Li, &amp; </w:t>
      </w:r>
      <w:proofErr w:type="spellStart"/>
      <w:r w:rsidRPr="00471626">
        <w:rPr>
          <w:rFonts w:ascii="Montserrat" w:eastAsia="Times New Roman" w:hAnsi="Montserrat" w:cs="Segoe UI"/>
          <w:sz w:val="20"/>
          <w:szCs w:val="20"/>
          <w:lang w:val="en-CA"/>
        </w:rPr>
        <w:t>Zercher</w:t>
      </w:r>
      <w:proofErr w:type="spellEnd"/>
      <w:r w:rsidRPr="00471626">
        <w:rPr>
          <w:rFonts w:ascii="Montserrat" w:eastAsia="Times New Roman" w:hAnsi="Montserrat" w:cs="Segoe UI"/>
          <w:sz w:val="20"/>
          <w:szCs w:val="20"/>
          <w:lang w:val="en-CA"/>
        </w:rPr>
        <w:t>, 1999).</w:t>
      </w:r>
      <w:r w:rsidRPr="00471626">
        <w:rPr>
          <w:rFonts w:ascii="Montserrat" w:eastAsia="Times New Roman" w:hAnsi="Montserrat" w:cs="Segoe UI"/>
          <w:sz w:val="20"/>
          <w:szCs w:val="20"/>
        </w:rPr>
        <w:t> </w:t>
      </w:r>
    </w:p>
    <w:p w14:paraId="2272E0DC" w14:textId="77777777" w:rsidR="00471626" w:rsidRPr="00471626" w:rsidRDefault="00471626" w:rsidP="00BB67B6">
      <w:pPr>
        <w:numPr>
          <w:ilvl w:val="0"/>
          <w:numId w:val="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Along these lines, given that children’s growth and learning can be related to their peers’ skills, this impact are most pronounced for children with disabilities (Justice, Logan, Lin, &amp; </w:t>
      </w:r>
      <w:proofErr w:type="spellStart"/>
      <w:r w:rsidRPr="00471626">
        <w:rPr>
          <w:rFonts w:ascii="Montserrat" w:eastAsia="Times New Roman" w:hAnsi="Montserrat" w:cs="Segoe UI"/>
          <w:sz w:val="20"/>
          <w:szCs w:val="20"/>
          <w:lang w:val="en-CA"/>
        </w:rPr>
        <w:t>Kaderavek</w:t>
      </w:r>
      <w:proofErr w:type="spellEnd"/>
      <w:r w:rsidRPr="00471626">
        <w:rPr>
          <w:rFonts w:ascii="Montserrat" w:eastAsia="Times New Roman" w:hAnsi="Montserrat" w:cs="Segoe UI"/>
          <w:sz w:val="20"/>
          <w:szCs w:val="20"/>
          <w:lang w:val="en-CA"/>
        </w:rPr>
        <w:t>, 2014). </w:t>
      </w:r>
      <w:r w:rsidRPr="00471626">
        <w:rPr>
          <w:rFonts w:ascii="Montserrat" w:eastAsia="Times New Roman" w:hAnsi="Montserrat" w:cs="Segoe UI"/>
          <w:sz w:val="20"/>
          <w:szCs w:val="20"/>
        </w:rPr>
        <w:t> </w:t>
      </w:r>
    </w:p>
    <w:p w14:paraId="2C290EEC" w14:textId="77777777" w:rsidR="00471626" w:rsidRPr="00471626" w:rsidRDefault="00471626" w:rsidP="00BB67B6">
      <w:pPr>
        <w:numPr>
          <w:ilvl w:val="0"/>
          <w:numId w:val="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An inclusive setting can also positively impact a child with a disabilities social-emotional development. Research identified that children with disabilities in inclusive </w:t>
      </w:r>
      <w:r w:rsidRPr="00471626">
        <w:rPr>
          <w:rFonts w:ascii="Montserrat" w:eastAsia="Times New Roman" w:hAnsi="Montserrat" w:cs="Segoe UI"/>
          <w:sz w:val="20"/>
          <w:szCs w:val="20"/>
          <w:lang w:val="en-CA"/>
        </w:rPr>
        <w:lastRenderedPageBreak/>
        <w:t>settings demonstrated more social emotional growth compared to children in separate settings (</w:t>
      </w:r>
      <w:proofErr w:type="spellStart"/>
      <w:r w:rsidRPr="00471626">
        <w:rPr>
          <w:rFonts w:ascii="Montserrat" w:eastAsia="Times New Roman" w:hAnsi="Montserrat" w:cs="Segoe UI"/>
          <w:sz w:val="20"/>
          <w:szCs w:val="20"/>
          <w:lang w:val="en-CA"/>
        </w:rPr>
        <w:t>Guralnick</w:t>
      </w:r>
      <w:proofErr w:type="spellEnd"/>
      <w:r w:rsidRPr="00471626">
        <w:rPr>
          <w:rFonts w:ascii="Montserrat" w:eastAsia="Times New Roman" w:hAnsi="Montserrat" w:cs="Segoe UI"/>
          <w:sz w:val="20"/>
          <w:szCs w:val="20"/>
          <w:lang w:val="en-CA"/>
        </w:rPr>
        <w:t xml:space="preserve">, Conner, Hammond, Gottman, &amp; </w:t>
      </w:r>
      <w:proofErr w:type="spellStart"/>
      <w:r w:rsidRPr="00471626">
        <w:rPr>
          <w:rFonts w:ascii="Montserrat" w:eastAsia="Times New Roman" w:hAnsi="Montserrat" w:cs="Segoe UI"/>
          <w:sz w:val="20"/>
          <w:szCs w:val="20"/>
          <w:lang w:val="en-CA"/>
        </w:rPr>
        <w:t>Kinnish</w:t>
      </w:r>
      <w:proofErr w:type="spellEnd"/>
      <w:r w:rsidRPr="00471626">
        <w:rPr>
          <w:rFonts w:ascii="Montserrat" w:eastAsia="Times New Roman" w:hAnsi="Montserrat" w:cs="Segoe UI"/>
          <w:sz w:val="20"/>
          <w:szCs w:val="20"/>
          <w:lang w:val="en-CA"/>
        </w:rPr>
        <w:t xml:space="preserve">, 1996; Fryxell &amp; Kennedy, 1995; Freeman &amp; </w:t>
      </w:r>
      <w:proofErr w:type="spellStart"/>
      <w:r w:rsidRPr="00471626">
        <w:rPr>
          <w:rFonts w:ascii="Montserrat" w:eastAsia="Times New Roman" w:hAnsi="Montserrat" w:cs="Segoe UI"/>
          <w:sz w:val="20"/>
          <w:szCs w:val="20"/>
          <w:lang w:val="en-CA"/>
        </w:rPr>
        <w:t>Alkin</w:t>
      </w:r>
      <w:proofErr w:type="spellEnd"/>
      <w:r w:rsidRPr="00471626">
        <w:rPr>
          <w:rFonts w:ascii="Montserrat" w:eastAsia="Times New Roman" w:hAnsi="Montserrat" w:cs="Segoe UI"/>
          <w:sz w:val="20"/>
          <w:szCs w:val="20"/>
          <w:lang w:val="en-CA"/>
        </w:rPr>
        <w:t xml:space="preserve">, 2000; Cole, &amp; Meyer, 1991; Katz &amp; </w:t>
      </w:r>
      <w:proofErr w:type="spellStart"/>
      <w:r w:rsidRPr="00471626">
        <w:rPr>
          <w:rFonts w:ascii="Montserrat" w:eastAsia="Times New Roman" w:hAnsi="Montserrat" w:cs="Segoe UI"/>
          <w:sz w:val="20"/>
          <w:szCs w:val="20"/>
          <w:lang w:val="en-CA"/>
        </w:rPr>
        <w:t>Mirenda</w:t>
      </w:r>
      <w:proofErr w:type="spellEnd"/>
      <w:r w:rsidRPr="00471626">
        <w:rPr>
          <w:rFonts w:ascii="Montserrat" w:eastAsia="Times New Roman" w:hAnsi="Montserrat" w:cs="Segoe UI"/>
          <w:sz w:val="20"/>
          <w:szCs w:val="20"/>
          <w:lang w:val="en-CA"/>
        </w:rPr>
        <w:t>, 2002). </w:t>
      </w:r>
      <w:r w:rsidRPr="00471626">
        <w:rPr>
          <w:rFonts w:ascii="Montserrat" w:eastAsia="Times New Roman" w:hAnsi="Montserrat" w:cs="Segoe UI"/>
          <w:sz w:val="20"/>
          <w:szCs w:val="20"/>
        </w:rPr>
        <w:t> </w:t>
      </w:r>
    </w:p>
    <w:p w14:paraId="3E2E33A6" w14:textId="77777777" w:rsidR="00471626" w:rsidRPr="00471626" w:rsidRDefault="00471626" w:rsidP="00BB67B6">
      <w:pPr>
        <w:numPr>
          <w:ilvl w:val="0"/>
          <w:numId w:val="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Most importantly, these gains are achieved when young children with disabilities are included several days per week in social and learning opportunities with typically developing peers (Freeman &amp; </w:t>
      </w:r>
      <w:proofErr w:type="spellStart"/>
      <w:r w:rsidRPr="00471626">
        <w:rPr>
          <w:rFonts w:ascii="Montserrat" w:eastAsia="Times New Roman" w:hAnsi="Montserrat" w:cs="Segoe UI"/>
          <w:sz w:val="20"/>
          <w:szCs w:val="20"/>
          <w:lang w:val="en-CA"/>
        </w:rPr>
        <w:t>Alkin</w:t>
      </w:r>
      <w:proofErr w:type="spellEnd"/>
      <w:r w:rsidRPr="00471626">
        <w:rPr>
          <w:rFonts w:ascii="Montserrat" w:eastAsia="Times New Roman" w:hAnsi="Montserrat" w:cs="Segoe UI"/>
          <w:sz w:val="20"/>
          <w:szCs w:val="20"/>
          <w:lang w:val="en-CA"/>
        </w:rPr>
        <w:t xml:space="preserve">, 2000) and specialized instructional strategies are utilized to meet children’s individual needs (Strain, Bovey, Wilson, &amp; </w:t>
      </w:r>
      <w:proofErr w:type="spellStart"/>
      <w:r w:rsidRPr="00471626">
        <w:rPr>
          <w:rFonts w:ascii="Montserrat" w:eastAsia="Times New Roman" w:hAnsi="Montserrat" w:cs="Segoe UI"/>
          <w:sz w:val="20"/>
          <w:szCs w:val="20"/>
          <w:lang w:val="en-CA"/>
        </w:rPr>
        <w:t>Roybal</w:t>
      </w:r>
      <w:proofErr w:type="spellEnd"/>
      <w:r w:rsidRPr="00471626">
        <w:rPr>
          <w:rFonts w:ascii="Montserrat" w:eastAsia="Times New Roman" w:hAnsi="Montserrat" w:cs="Segoe UI"/>
          <w:sz w:val="20"/>
          <w:szCs w:val="20"/>
          <w:lang w:val="en-CA"/>
        </w:rPr>
        <w:t>, 2009).</w:t>
      </w:r>
      <w:r w:rsidRPr="00471626">
        <w:rPr>
          <w:rFonts w:ascii="Montserrat" w:eastAsia="Times New Roman" w:hAnsi="Montserrat" w:cs="Segoe UI"/>
          <w:sz w:val="20"/>
          <w:szCs w:val="20"/>
        </w:rPr>
        <w:t> </w:t>
      </w:r>
    </w:p>
    <w:p w14:paraId="0D803ED3" w14:textId="77777777" w:rsidR="00471626" w:rsidRPr="00471626" w:rsidRDefault="00471626" w:rsidP="00BB67B6">
      <w:pPr>
        <w:numPr>
          <w:ilvl w:val="0"/>
          <w:numId w:val="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To ensure programs and individuals can fully meet the needs of children with disabilities, supports, including professional development, ongoing coaching and collaboration, and time for communication and planning are an essential component (Odom, </w:t>
      </w:r>
      <w:proofErr w:type="spellStart"/>
      <w:r w:rsidRPr="00471626">
        <w:rPr>
          <w:rFonts w:ascii="Montserrat" w:eastAsia="Times New Roman" w:hAnsi="Montserrat" w:cs="Segoe UI"/>
          <w:sz w:val="20"/>
          <w:szCs w:val="20"/>
          <w:lang w:val="en-CA"/>
        </w:rPr>
        <w:t>Buysse</w:t>
      </w:r>
      <w:proofErr w:type="spellEnd"/>
      <w:r w:rsidRPr="00471626">
        <w:rPr>
          <w:rFonts w:ascii="Montserrat" w:eastAsia="Times New Roman" w:hAnsi="Montserrat" w:cs="Segoe UI"/>
          <w:sz w:val="20"/>
          <w:szCs w:val="20"/>
          <w:lang w:val="en-CA"/>
        </w:rPr>
        <w:t xml:space="preserve"> &amp; </w:t>
      </w:r>
      <w:proofErr w:type="spellStart"/>
      <w:r w:rsidRPr="00471626">
        <w:rPr>
          <w:rFonts w:ascii="Montserrat" w:eastAsia="Times New Roman" w:hAnsi="Montserrat" w:cs="Segoe UI"/>
          <w:sz w:val="20"/>
          <w:szCs w:val="20"/>
          <w:lang w:val="en-CA"/>
        </w:rPr>
        <w:t>Soukakou</w:t>
      </w:r>
      <w:proofErr w:type="spellEnd"/>
      <w:r w:rsidRPr="00471626">
        <w:rPr>
          <w:rFonts w:ascii="Montserrat" w:eastAsia="Times New Roman" w:hAnsi="Montserrat" w:cs="Segoe UI"/>
          <w:sz w:val="20"/>
          <w:szCs w:val="20"/>
          <w:lang w:val="en-CA"/>
        </w:rPr>
        <w:t>, 2011). </w:t>
      </w:r>
      <w:r w:rsidRPr="00471626">
        <w:rPr>
          <w:rFonts w:ascii="Montserrat" w:eastAsia="Times New Roman" w:hAnsi="Montserrat" w:cs="Segoe UI"/>
          <w:sz w:val="20"/>
          <w:szCs w:val="20"/>
        </w:rPr>
        <w:t> </w:t>
      </w:r>
    </w:p>
    <w:p w14:paraId="0BF6DE20" w14:textId="77777777" w:rsidR="00471626" w:rsidRPr="00471626" w:rsidRDefault="00471626" w:rsidP="00BB67B6">
      <w:pPr>
        <w:numPr>
          <w:ilvl w:val="0"/>
          <w:numId w:val="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Strain and </w:t>
      </w:r>
      <w:proofErr w:type="spellStart"/>
      <w:r w:rsidRPr="00471626">
        <w:rPr>
          <w:rFonts w:ascii="Montserrat" w:eastAsia="Times New Roman" w:hAnsi="Montserrat" w:cs="Segoe UI"/>
          <w:sz w:val="20"/>
          <w:szCs w:val="20"/>
          <w:lang w:val="en-CA"/>
        </w:rPr>
        <w:t>Hoyson</w:t>
      </w:r>
      <w:proofErr w:type="spellEnd"/>
      <w:r w:rsidRPr="00471626">
        <w:rPr>
          <w:rFonts w:ascii="Montserrat" w:eastAsia="Times New Roman" w:hAnsi="Montserrat" w:cs="Segoe UI"/>
          <w:sz w:val="20"/>
          <w:szCs w:val="20"/>
          <w:lang w:val="en-CA"/>
        </w:rPr>
        <w:t xml:space="preserve"> (2000) found that these developmental benefits of early childhood inclusion continue to grow when paired with inclusion at the preschool, kindergarten, and elementary level.</w:t>
      </w:r>
      <w:r w:rsidRPr="00471626">
        <w:rPr>
          <w:rFonts w:ascii="Times New Roman" w:eastAsia="Times New Roman" w:hAnsi="Times New Roman" w:cs="Times New Roman"/>
          <w:sz w:val="20"/>
          <w:szCs w:val="20"/>
          <w:lang w:val="en-CA"/>
        </w:rPr>
        <w:t>  </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18B43151" w14:textId="77777777" w:rsidR="00471626" w:rsidRPr="00471626" w:rsidRDefault="00471626" w:rsidP="00BB67B6">
      <w:pPr>
        <w:numPr>
          <w:ilvl w:val="0"/>
          <w:numId w:val="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When supported by classroom teachers, compassion and empathy in addition to a more positive perception of children with disabilities (</w:t>
      </w:r>
      <w:proofErr w:type="spellStart"/>
      <w:r w:rsidRPr="00471626">
        <w:rPr>
          <w:rFonts w:ascii="Montserrat" w:eastAsia="Times New Roman" w:hAnsi="Montserrat" w:cs="Segoe UI"/>
          <w:sz w:val="20"/>
          <w:szCs w:val="20"/>
        </w:rPr>
        <w:t>Frazeur</w:t>
      </w:r>
      <w:proofErr w:type="spellEnd"/>
      <w:r w:rsidRPr="00471626">
        <w:rPr>
          <w:rFonts w:ascii="Montserrat" w:eastAsia="Times New Roman" w:hAnsi="Montserrat" w:cs="Segoe UI"/>
          <w:sz w:val="20"/>
          <w:szCs w:val="20"/>
          <w:lang w:val="en-CA"/>
        </w:rPr>
        <w:t xml:space="preserve"> Cross, Traub, </w:t>
      </w:r>
      <w:proofErr w:type="spellStart"/>
      <w:r w:rsidRPr="00471626">
        <w:rPr>
          <w:rFonts w:ascii="Montserrat" w:eastAsia="Times New Roman" w:hAnsi="Montserrat" w:cs="Segoe UI"/>
          <w:sz w:val="20"/>
          <w:szCs w:val="20"/>
          <w:lang w:val="en-CA"/>
        </w:rPr>
        <w:t>Hutter-Pishgahi</w:t>
      </w:r>
      <w:proofErr w:type="spellEnd"/>
      <w:r w:rsidRPr="00471626">
        <w:rPr>
          <w:rFonts w:ascii="Montserrat" w:eastAsia="Times New Roman" w:hAnsi="Montserrat" w:cs="Segoe UI"/>
          <w:sz w:val="20"/>
          <w:szCs w:val="20"/>
          <w:lang w:val="en-CA"/>
        </w:rPr>
        <w:t>, &amp; Shelton, 2004; Diamond &amp; Huang, 2005). </w:t>
      </w:r>
      <w:r w:rsidRPr="00471626">
        <w:rPr>
          <w:rFonts w:ascii="Montserrat" w:eastAsia="Times New Roman" w:hAnsi="Montserrat" w:cs="Segoe UI"/>
          <w:sz w:val="20"/>
          <w:szCs w:val="20"/>
        </w:rPr>
        <w:t> </w:t>
      </w:r>
    </w:p>
    <w:p w14:paraId="53D4B309" w14:textId="77777777" w:rsidR="00471626" w:rsidRPr="00471626" w:rsidRDefault="00471626" w:rsidP="00BB67B6">
      <w:pPr>
        <w:numPr>
          <w:ilvl w:val="0"/>
          <w:numId w:val="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When programs and teachers have an understanding and capacity for individualizing learning, all children can benefit (US Departments of Health and Human Services and Education, 2015).</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21E54C78" w14:textId="77777777" w:rsidR="00471626" w:rsidRPr="00471626" w:rsidRDefault="00471626" w:rsidP="00BB67B6">
      <w:pPr>
        <w:numPr>
          <w:ilvl w:val="0"/>
          <w:numId w:val="2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 xml:space="preserve">Colorado, Nebraska, Wyoming, Vermont, Ohio, Connecticut and Kentucky are the states with the highest rates of inclusion in early childhood programs, </w:t>
      </w:r>
      <w:proofErr w:type="gramStart"/>
      <w:r w:rsidRPr="00471626">
        <w:rPr>
          <w:rFonts w:ascii="Montserrat" w:eastAsia="Times New Roman" w:hAnsi="Montserrat" w:cs="Segoe UI"/>
          <w:sz w:val="20"/>
          <w:szCs w:val="20"/>
          <w:lang w:val="en-CA"/>
        </w:rPr>
        <w:t>while,</w:t>
      </w:r>
      <w:proofErr w:type="gramEnd"/>
      <w:r w:rsidRPr="00471626">
        <w:rPr>
          <w:rFonts w:ascii="Montserrat" w:eastAsia="Times New Roman" w:hAnsi="Montserrat" w:cs="Segoe UI"/>
          <w:sz w:val="20"/>
          <w:szCs w:val="20"/>
          <w:lang w:val="en-CA"/>
        </w:rPr>
        <w:t xml:space="preserve"> Louisiana, Alaska, South Dakota, Washington and Idaho are the states with the lowest rates. For Idaho, Ohio, Mississippi, Virginia, Indiana, New Hampshire, Texas, Connecticut, Alaska, Missouri, New Jersey and Kentucky the percentage of children of color receiving services in an inclusive setting is lower than the average state inclusion rate (Meek et al., 2019).</w:t>
      </w:r>
      <w:r w:rsidRPr="00471626">
        <w:rPr>
          <w:rFonts w:ascii="Times New Roman" w:eastAsia="Times New Roman" w:hAnsi="Times New Roman" w:cs="Times New Roman"/>
          <w:sz w:val="20"/>
          <w:szCs w:val="20"/>
          <w:lang w:val="en-CA"/>
        </w:rPr>
        <w:t> </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74B35628" w14:textId="77777777" w:rsidR="00471626" w:rsidRPr="00471626" w:rsidRDefault="00471626" w:rsidP="00BB67B6">
      <w:pPr>
        <w:numPr>
          <w:ilvl w:val="0"/>
          <w:numId w:val="2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lang w:val="en-CA"/>
        </w:rPr>
        <w:t>According to Start with Equity (2019), public pre-K is an underused lever to increase inclusion. Given the greater number of student slots, strong public Pre-K systems should have a greater percentage of students with disabilities receiving services in inclusive, early learning settings. Despite this, Start with Equity (2019) found this access to be disproportionate in relation to the number of children with disabilities receiving their services within an inclusive setting Meek et al., 2019).</w:t>
      </w:r>
      <w:r w:rsidRPr="00471626">
        <w:rPr>
          <w:rFonts w:ascii="Times New Roman" w:eastAsia="Times New Roman" w:hAnsi="Times New Roman" w:cs="Times New Roman"/>
          <w:sz w:val="20"/>
          <w:szCs w:val="20"/>
          <w:lang w:val="en-CA"/>
        </w:rPr>
        <w:t> </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1EFD3013" w14:textId="77777777" w:rsidR="00471626" w:rsidRPr="00471626" w:rsidRDefault="00471626" w:rsidP="00BB67B6">
      <w:pPr>
        <w:numPr>
          <w:ilvl w:val="0"/>
          <w:numId w:val="2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With a recent push in strengthening support for infants and toddlers with social-emotional (SE) delays and mental health conditions, State Systemic Improvement Plans (SSIPs) identified 31 states as identifying a goal to improve outcomes in the SE domain, including a child’s capacity to form strong social relationships and SE skills (Smith, et al., 2020).  </w:t>
      </w:r>
    </w:p>
    <w:p w14:paraId="7229FFF9" w14:textId="77777777" w:rsidR="00471626" w:rsidRPr="00471626" w:rsidRDefault="00471626" w:rsidP="00BB67B6">
      <w:pPr>
        <w:numPr>
          <w:ilvl w:val="0"/>
          <w:numId w:val="2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While nationally a delay in social and emotional development is a qualifier for Part C services, what and how this looks like varies from state-to-state (i.e., the definition and criteria for establishing social and emotional delay vary across states). Infant-toddler mental health has been identified as a core goal to ensure a positive developmental trajectory with subsequently improved chances to succeed educationally and across life (Smith, et. al., 2020).  </w:t>
      </w:r>
    </w:p>
    <w:p w14:paraId="504DE0B4" w14:textId="77777777" w:rsidR="00471626" w:rsidRPr="00471626" w:rsidRDefault="00471626" w:rsidP="00BB67B6">
      <w:pPr>
        <w:numPr>
          <w:ilvl w:val="0"/>
          <w:numId w:val="2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The National Center for Children in Poverty (NCCP) and Georgetown University Center for Children and Families (CCF) led a 50-state survey exploring state Part C policies and procedures related to the screening, evaluation, eligibility, services, and financing of the programs capacity to meet infant-toddler social and emotional and mental health needs. Results identified 30 states promote (either via promotional materials or online information) providing screening and services to children with social and emotional concerns. Thirty states offer in-person training on social and emotional screenings and referrals, while 24 states offer this training virtually; however, only eight states require the use of a social and emotional screener by both EI and </w:t>
      </w:r>
      <w:r w:rsidRPr="00471626">
        <w:rPr>
          <w:rFonts w:ascii="Montserrat" w:eastAsia="Times New Roman" w:hAnsi="Montserrat" w:cs="Segoe UI"/>
          <w:sz w:val="20"/>
          <w:szCs w:val="20"/>
        </w:rPr>
        <w:lastRenderedPageBreak/>
        <w:t xml:space="preserve">outside providers. While 30 states recommend the use of </w:t>
      </w:r>
      <w:proofErr w:type="gramStart"/>
      <w:r w:rsidRPr="00471626">
        <w:rPr>
          <w:rFonts w:ascii="Montserrat" w:eastAsia="Times New Roman" w:hAnsi="Montserrat" w:cs="Segoe UI"/>
          <w:sz w:val="20"/>
          <w:szCs w:val="20"/>
        </w:rPr>
        <w:t>an</w:t>
      </w:r>
      <w:proofErr w:type="gramEnd"/>
      <w:r w:rsidRPr="00471626">
        <w:rPr>
          <w:rFonts w:ascii="Montserrat" w:eastAsia="Times New Roman" w:hAnsi="Montserrat" w:cs="Segoe UI"/>
          <w:sz w:val="20"/>
          <w:szCs w:val="20"/>
        </w:rPr>
        <w:t xml:space="preserve"> social and emotional tool, the extent the tool is implemented has the potential of impacting whether or not children with social and emotional concerns are identified and referred. Furthermore, only 13-states require an experienced mental health professional to be part of the eligibility evaluation team. With 31-states referring children with possible social and emotional concerns who are found ineligible for Part C services to outside programs for support, only five states have written policies in place requiring Part C to offer an additional social and emotional screener after </w:t>
      </w:r>
      <w:proofErr w:type="gramStart"/>
      <w:r w:rsidRPr="00471626">
        <w:rPr>
          <w:rFonts w:ascii="Montserrat" w:eastAsia="Times New Roman" w:hAnsi="Montserrat" w:cs="Segoe UI"/>
          <w:sz w:val="20"/>
          <w:szCs w:val="20"/>
        </w:rPr>
        <w:t>a period of time</w:t>
      </w:r>
      <w:proofErr w:type="gramEnd"/>
      <w:r w:rsidRPr="00471626">
        <w:rPr>
          <w:rFonts w:ascii="Montserrat" w:eastAsia="Times New Roman" w:hAnsi="Montserrat" w:cs="Segoe UI"/>
          <w:sz w:val="20"/>
          <w:szCs w:val="20"/>
        </w:rPr>
        <w:t xml:space="preserve"> (Smith, et. al., 2020).  </w:t>
      </w:r>
    </w:p>
    <w:p w14:paraId="56B22CEF" w14:textId="77777777" w:rsidR="00471626" w:rsidRPr="00471626" w:rsidRDefault="00471626" w:rsidP="00BB67B6">
      <w:pPr>
        <w:numPr>
          <w:ilvl w:val="0"/>
          <w:numId w:val="2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For those children eligible for Part C services, 24-states offer dyadic (parent-child) treatment with only six requiring the use of an evidence-based model. Thirty-four states offer parenting programs to support social and emotional outcomes; however, only 14 use an evidence-based model. While five-states offer screenings for maternal depression, the majority (30) do not. </w:t>
      </w:r>
      <w:proofErr w:type="gramStart"/>
      <w:r w:rsidRPr="00471626">
        <w:rPr>
          <w:rFonts w:ascii="Montserrat" w:eastAsia="Times New Roman" w:hAnsi="Montserrat" w:cs="Segoe UI"/>
          <w:sz w:val="20"/>
          <w:szCs w:val="20"/>
        </w:rPr>
        <w:t>In regards to</w:t>
      </w:r>
      <w:proofErr w:type="gramEnd"/>
      <w:r w:rsidRPr="00471626">
        <w:rPr>
          <w:rFonts w:ascii="Montserrat" w:eastAsia="Times New Roman" w:hAnsi="Montserrat" w:cs="Segoe UI"/>
          <w:sz w:val="20"/>
          <w:szCs w:val="20"/>
        </w:rPr>
        <w:t xml:space="preserve"> consultation between mental health specialists and EI providers, 29-states provide this level of support. A shortage of available and qualified providers who offer social and emotional-related services was identified as a barrier for 30-states with 16-states reporting low reimbursement rates. Only 10-states identified maximizing federal Medicaid for reimbursement purposes for social and emotional services (Smith, et. al., 2020).</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0C72BAF9" w14:textId="77777777" w:rsidR="00471626" w:rsidRPr="00471626" w:rsidRDefault="00471626" w:rsidP="00BB67B6">
      <w:pPr>
        <w:numPr>
          <w:ilvl w:val="0"/>
          <w:numId w:val="2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“States reported 1.27 million cases of young children enrolled in public schools being disciplined through exclusionary practices in the 2015-2016 school year.</w:t>
      </w:r>
      <w:r w:rsidRPr="00471626">
        <w:rPr>
          <w:rFonts w:ascii="Montserrat" w:eastAsia="Times New Roman" w:hAnsi="Montserrat" w:cs="Segoe UI"/>
          <w:b/>
          <w:bCs/>
          <w:sz w:val="20"/>
          <w:szCs w:val="20"/>
        </w:rPr>
        <w:t xml:space="preserve"> </w:t>
      </w:r>
      <w:r w:rsidRPr="00471626">
        <w:rPr>
          <w:rFonts w:ascii="Montserrat" w:eastAsia="Times New Roman" w:hAnsi="Montserrat" w:cs="Segoe UI"/>
          <w:sz w:val="20"/>
          <w:szCs w:val="20"/>
        </w:rPr>
        <w:t>A national parent survey found that approximately 50,000 children under five were suspended, and 17,000 were expelled, in a single year.” (Meek, 2020). </w:t>
      </w:r>
    </w:p>
    <w:p w14:paraId="287B966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284502B9"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color w:val="39207C"/>
        </w:rPr>
        <w:t>Works Cited </w:t>
      </w:r>
    </w:p>
    <w:p w14:paraId="7A8633DE"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980C27D"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Baker, D. L. &amp; Stahl, E. M. (2004.) Examining Collaboration in Services for Children with Disabilities. </w:t>
      </w:r>
      <w:r w:rsidRPr="00471626">
        <w:rPr>
          <w:rFonts w:ascii="Montserrat" w:eastAsia="Times New Roman" w:hAnsi="Montserrat" w:cs="Segoe UI"/>
          <w:i/>
          <w:iCs/>
          <w:sz w:val="20"/>
          <w:szCs w:val="20"/>
          <w:shd w:val="clear" w:color="auto" w:fill="FFFFFF"/>
        </w:rPr>
        <w:t xml:space="preserve">Journal of Disability Policy Studies. </w:t>
      </w:r>
      <w:r w:rsidRPr="00471626">
        <w:rPr>
          <w:rFonts w:ascii="Montserrat" w:eastAsia="Times New Roman" w:hAnsi="Montserrat" w:cs="Segoe UI"/>
          <w:sz w:val="20"/>
          <w:szCs w:val="20"/>
          <w:shd w:val="clear" w:color="auto" w:fill="FFFFFF"/>
        </w:rPr>
        <w:t>15.:3 Pp. 168-177.</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2BB1EC2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3BE987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Bettini, E., Gilmour, A. F., Williams, T. O., &amp; Billingsley, B. (2020). Predicting special and general educators’ intent to continue teaching using conservation of resources theory. Exceptional Children, 86(3), 310–329. https://doi.org/10.1177/0014402919870464  </w:t>
      </w:r>
    </w:p>
    <w:p w14:paraId="21EB314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6CEE8F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Bose, P., &amp; Hinojosa, J. (2008). Reported experiences from occupational therapists interacting with teachers in inclusive early childhood classrooms.</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rPr>
        <w:t xml:space="preserve">The American journal of occupational </w:t>
      </w:r>
      <w:proofErr w:type="gramStart"/>
      <w:r w:rsidRPr="00471626">
        <w:rPr>
          <w:rFonts w:ascii="Montserrat" w:eastAsia="Times New Roman" w:hAnsi="Montserrat" w:cs="Segoe UI"/>
          <w:i/>
          <w:iCs/>
          <w:sz w:val="20"/>
          <w:szCs w:val="20"/>
        </w:rPr>
        <w:t>therapy :</w:t>
      </w:r>
      <w:proofErr w:type="gramEnd"/>
      <w:r w:rsidRPr="00471626">
        <w:rPr>
          <w:rFonts w:ascii="Montserrat" w:eastAsia="Times New Roman" w:hAnsi="Montserrat" w:cs="Segoe UI"/>
          <w:i/>
          <w:iCs/>
          <w:sz w:val="20"/>
          <w:szCs w:val="20"/>
        </w:rPr>
        <w:t xml:space="preserve"> official publication of the American Occupational Therapy Association, 62 3</w:t>
      </w:r>
      <w:r w:rsidRPr="00471626">
        <w:rPr>
          <w:rFonts w:ascii="Montserrat" w:eastAsia="Times New Roman" w:hAnsi="Montserrat" w:cs="Segoe UI"/>
          <w:sz w:val="20"/>
          <w:szCs w:val="20"/>
          <w:shd w:val="clear" w:color="auto" w:fill="FFFFFF"/>
        </w:rPr>
        <w:t>, 289-97. </w:t>
      </w:r>
      <w:r w:rsidRPr="00471626">
        <w:rPr>
          <w:rFonts w:ascii="Montserrat" w:eastAsia="Times New Roman" w:hAnsi="Montserrat" w:cs="Segoe UI"/>
          <w:sz w:val="20"/>
          <w:szCs w:val="20"/>
        </w:rPr>
        <w:t> </w:t>
      </w:r>
    </w:p>
    <w:p w14:paraId="5ACBC94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6F4C30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Brown, T.H., Richardson, L, J., Hargrove, T. W., &amp; Thomas, C.S. (2016) Using multiple-hierarchy stratification and life course approaches to understand health inequalities: The intersecting consequence of race, gender, SES, and age.</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Journal of health and social behavior, 57(2), 200-222.</w:t>
      </w:r>
      <w:r w:rsidRPr="00471626">
        <w:rPr>
          <w:rFonts w:ascii="Times New Roman" w:eastAsia="Times New Roman" w:hAnsi="Times New Roman" w:cs="Times New Roman"/>
          <w:i/>
          <w:iCs/>
          <w:sz w:val="20"/>
          <w:szCs w:val="20"/>
          <w:shd w:val="clear" w:color="auto" w:fill="FFFFFF"/>
        </w:rPr>
        <w:t> </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06EB3D3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9980DA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Brown, W. H., Odom, S. L., Li, S., &amp;</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Zercher</w:t>
      </w:r>
      <w:proofErr w:type="spellEnd"/>
      <w:r w:rsidRPr="00471626">
        <w:rPr>
          <w:rFonts w:ascii="Montserrat" w:eastAsia="Times New Roman" w:hAnsi="Montserrat" w:cs="Segoe UI"/>
          <w:sz w:val="20"/>
          <w:szCs w:val="20"/>
          <w:shd w:val="clear" w:color="auto" w:fill="FFFFFF"/>
        </w:rPr>
        <w:t>, C. (1999).</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Ecobehavioral</w:t>
      </w:r>
      <w:proofErr w:type="spellEnd"/>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assessment in early childhood programs: A portrait of preschool</w:t>
      </w:r>
      <w:r w:rsidRPr="00471626">
        <w:rPr>
          <w:rFonts w:ascii="Times New Roman" w:eastAsia="Times New Roman" w:hAnsi="Times New Roman" w:cs="Times New Roman"/>
          <w:sz w:val="20"/>
          <w:szCs w:val="20"/>
          <w:shd w:val="clear" w:color="auto" w:fill="FFFFFF"/>
        </w:rPr>
        <w:t> </w:t>
      </w:r>
      <w:proofErr w:type="spellStart"/>
      <w:proofErr w:type="gramStart"/>
      <w:r w:rsidRPr="00471626">
        <w:rPr>
          <w:rFonts w:ascii="Montserrat" w:eastAsia="Times New Roman" w:hAnsi="Montserrat" w:cs="Segoe UI"/>
          <w:sz w:val="20"/>
          <w:szCs w:val="20"/>
          <w:shd w:val="clear" w:color="auto" w:fill="FFFFFF"/>
        </w:rPr>
        <w:t>inclusion.The</w:t>
      </w:r>
      <w:proofErr w:type="spellEnd"/>
      <w:proofErr w:type="gramEnd"/>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Journal of Special Education, 33(3), 138</w:t>
      </w:r>
      <w:r w:rsidRPr="00471626">
        <w:rPr>
          <w:rFonts w:ascii="Montserrat" w:eastAsia="Times New Roman" w:hAnsi="Montserrat" w:cs="Montserrat"/>
          <w:sz w:val="20"/>
          <w:szCs w:val="20"/>
          <w:shd w:val="clear" w:color="auto" w:fill="FFFFFF"/>
        </w:rPr>
        <w:t>–</w:t>
      </w:r>
      <w:r w:rsidRPr="00471626">
        <w:rPr>
          <w:rFonts w:ascii="Montserrat" w:eastAsia="Times New Roman" w:hAnsi="Montserrat" w:cs="Segoe UI"/>
          <w:sz w:val="20"/>
          <w:szCs w:val="20"/>
          <w:shd w:val="clear" w:color="auto" w:fill="FFFFFF"/>
        </w:rPr>
        <w:t>153.</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2950424B"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70BF87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Bureau of Labor Statistics, U.S. Department of Labor, </w:t>
      </w:r>
      <w:r w:rsidRPr="00471626">
        <w:rPr>
          <w:rFonts w:ascii="Montserrat" w:eastAsia="Times New Roman" w:hAnsi="Montserrat" w:cs="Segoe UI"/>
          <w:i/>
          <w:iCs/>
          <w:sz w:val="20"/>
          <w:szCs w:val="20"/>
        </w:rPr>
        <w:t>Occupational Outlook Handbook</w:t>
      </w:r>
      <w:r w:rsidRPr="00471626">
        <w:rPr>
          <w:rFonts w:ascii="Montserrat" w:eastAsia="Times New Roman" w:hAnsi="Montserrat" w:cs="Segoe UI"/>
          <w:sz w:val="20"/>
          <w:szCs w:val="20"/>
        </w:rPr>
        <w:t xml:space="preserve">, Special Education Teachers, at </w:t>
      </w:r>
      <w:hyperlink r:id="rId11" w:tgtFrame="_blank" w:history="1">
        <w:r w:rsidRPr="00471626">
          <w:rPr>
            <w:rFonts w:ascii="Montserrat" w:eastAsia="Times New Roman" w:hAnsi="Montserrat" w:cs="Segoe UI"/>
            <w:sz w:val="20"/>
            <w:szCs w:val="20"/>
            <w:u w:val="single"/>
          </w:rPr>
          <w:t>https://www.bls.gov/ooh/education-training-and-library/special-education-teachers.htm</w:t>
        </w:r>
      </w:hyperlink>
      <w:r w:rsidRPr="00471626">
        <w:rPr>
          <w:rFonts w:ascii="Montserrat" w:eastAsia="Times New Roman" w:hAnsi="Montserrat" w:cs="Segoe UI"/>
          <w:sz w:val="20"/>
          <w:szCs w:val="20"/>
        </w:rPr>
        <w:t>  </w:t>
      </w:r>
    </w:p>
    <w:p w14:paraId="7146953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BD71F1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David Lansing Cameron &amp; Anne </w:t>
      </w:r>
      <w:proofErr w:type="spellStart"/>
      <w:r w:rsidRPr="00471626">
        <w:rPr>
          <w:rFonts w:ascii="Montserrat" w:eastAsia="Times New Roman" w:hAnsi="Montserrat" w:cs="Segoe UI"/>
          <w:sz w:val="20"/>
          <w:szCs w:val="20"/>
          <w:shd w:val="clear" w:color="auto" w:fill="FFFFFF"/>
        </w:rPr>
        <w:t>Dorthe</w:t>
      </w:r>
      <w:proofErr w:type="spellEnd"/>
      <w:r w:rsidRPr="00471626">
        <w:rPr>
          <w:rFonts w:ascii="Montserrat" w:eastAsia="Times New Roman" w:hAnsi="Montserrat" w:cs="Segoe UI"/>
          <w:sz w:val="20"/>
          <w:szCs w:val="20"/>
          <w:shd w:val="clear" w:color="auto" w:fill="FFFFFF"/>
        </w:rPr>
        <w:t xml:space="preserve"> </w:t>
      </w:r>
      <w:proofErr w:type="spellStart"/>
      <w:r w:rsidRPr="00471626">
        <w:rPr>
          <w:rFonts w:ascii="Montserrat" w:eastAsia="Times New Roman" w:hAnsi="Montserrat" w:cs="Segoe UI"/>
          <w:sz w:val="20"/>
          <w:szCs w:val="20"/>
          <w:shd w:val="clear" w:color="auto" w:fill="FFFFFF"/>
        </w:rPr>
        <w:t>Tveit</w:t>
      </w:r>
      <w:proofErr w:type="spellEnd"/>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(2019)</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Montserrat"/>
          <w:sz w:val="20"/>
          <w:szCs w:val="20"/>
          <w:shd w:val="clear" w:color="auto" w:fill="FFFFFF"/>
        </w:rPr>
        <w:t>‘</w:t>
      </w:r>
      <w:r w:rsidRPr="00471626">
        <w:rPr>
          <w:rFonts w:ascii="Montserrat" w:eastAsia="Times New Roman" w:hAnsi="Montserrat" w:cs="Segoe UI"/>
          <w:sz w:val="20"/>
          <w:szCs w:val="20"/>
          <w:shd w:val="clear" w:color="auto" w:fill="FFFFFF"/>
        </w:rPr>
        <w:t>You know that collaboration works when</w:t>
      </w:r>
      <w:r w:rsidRPr="00471626">
        <w:rPr>
          <w:rFonts w:ascii="Montserrat" w:eastAsia="Times New Roman" w:hAnsi="Montserrat" w:cs="Montserrat"/>
          <w:sz w:val="20"/>
          <w:szCs w:val="20"/>
          <w:shd w:val="clear" w:color="auto" w:fill="FFFFFF"/>
        </w:rPr>
        <w:t> … ’</w:t>
      </w:r>
      <w:r w:rsidRPr="00471626">
        <w:rPr>
          <w:rFonts w:ascii="Montserrat" w:eastAsia="Times New Roman" w:hAnsi="Montserrat" w:cs="Segoe UI"/>
          <w:sz w:val="20"/>
          <w:szCs w:val="20"/>
          <w:shd w:val="clear" w:color="auto" w:fill="FFFFFF"/>
        </w:rPr>
        <w:t xml:space="preserve"> identifying the features of successful collaboration on behalf of children with disabilities in early childhood education and care,</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Early Child Development and Care,</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189:7,</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1189-1202,</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DOI:</w:t>
      </w:r>
      <w:r w:rsidRPr="00471626">
        <w:rPr>
          <w:rFonts w:ascii="Times New Roman" w:eastAsia="Times New Roman" w:hAnsi="Times New Roman" w:cs="Times New Roman"/>
          <w:sz w:val="20"/>
          <w:szCs w:val="20"/>
          <w:shd w:val="clear" w:color="auto" w:fill="FFFFFF"/>
        </w:rPr>
        <w:t> </w:t>
      </w:r>
      <w:hyperlink r:id="rId12" w:tgtFrame="_blank" w:history="1">
        <w:r w:rsidRPr="00471626">
          <w:rPr>
            <w:rFonts w:ascii="Montserrat" w:eastAsia="Times New Roman" w:hAnsi="Montserrat" w:cs="Segoe UI"/>
            <w:sz w:val="20"/>
            <w:szCs w:val="20"/>
            <w:u w:val="single"/>
            <w:shd w:val="clear" w:color="auto" w:fill="FFFFFF"/>
          </w:rPr>
          <w:t>10.1080/03004430.2017.1371703</w:t>
        </w:r>
      </w:hyperlink>
      <w:r w:rsidRPr="00471626">
        <w:rPr>
          <w:rFonts w:ascii="Montserrat" w:eastAsia="Times New Roman" w:hAnsi="Montserrat" w:cs="Segoe UI"/>
          <w:sz w:val="20"/>
          <w:szCs w:val="20"/>
        </w:rPr>
        <w:t> </w:t>
      </w:r>
    </w:p>
    <w:p w14:paraId="46D1AE5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7519534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lastRenderedPageBreak/>
        <w:t>Cole, D. A., &amp; Meyer, L. H. (1991). Social integration and severe disabilities: A longitudinal analysis of child outcomes. Journal of Special Education, 25, 340–351. </w:t>
      </w:r>
    </w:p>
    <w:p w14:paraId="679BF22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4A5A0A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Cook, N., &amp; Yang, M. (2016). Diversity and equity in the distribution of teachers with special education credentials: Trends from California. AERA Open, 2 (4), 1-15. https://doi.org/10.1177/2332858416679374 </w:t>
      </w:r>
    </w:p>
    <w:p w14:paraId="4111026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49529A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Council for Exceptional Children. (2021). Strengthening the Workforce to Support All Children and Youth with Exceptionalities. Position Statement. Arlington, VA: Author. Available at: </w:t>
      </w:r>
      <w:hyperlink r:id="rId13" w:tgtFrame="_blank" w:history="1">
        <w:r w:rsidRPr="00471626">
          <w:rPr>
            <w:rFonts w:ascii="Montserrat" w:eastAsia="Times New Roman" w:hAnsi="Montserrat" w:cs="Segoe UI"/>
            <w:sz w:val="20"/>
            <w:szCs w:val="20"/>
            <w:u w:val="single"/>
          </w:rPr>
          <w:t>https://exceptionalchildren.org/sites/default/files/2021-11/strengthening_the_teacher_workforce__112021.pdf</w:t>
        </w:r>
      </w:hyperlink>
      <w:r w:rsidRPr="00471626">
        <w:rPr>
          <w:rFonts w:ascii="Montserrat" w:eastAsia="Times New Roman" w:hAnsi="Montserrat" w:cs="Segoe UI"/>
          <w:sz w:val="20"/>
          <w:szCs w:val="20"/>
        </w:rPr>
        <w:t>  </w:t>
      </w:r>
    </w:p>
    <w:p w14:paraId="296C443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981A336"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rPr>
        <w:t>Derrington</w:t>
      </w:r>
      <w:proofErr w:type="spellEnd"/>
      <w:r w:rsidRPr="00471626">
        <w:rPr>
          <w:rFonts w:ascii="Montserrat" w:eastAsia="Times New Roman" w:hAnsi="Montserrat" w:cs="Segoe UI"/>
          <w:sz w:val="20"/>
          <w:szCs w:val="20"/>
        </w:rPr>
        <w:t xml:space="preserve">, T., Spiker, D., </w:t>
      </w:r>
      <w:proofErr w:type="spellStart"/>
      <w:r w:rsidRPr="00471626">
        <w:rPr>
          <w:rFonts w:ascii="Montserrat" w:eastAsia="Times New Roman" w:hAnsi="Montserrat" w:cs="Segoe UI"/>
          <w:sz w:val="20"/>
          <w:szCs w:val="20"/>
        </w:rPr>
        <w:t>Hebbeler</w:t>
      </w:r>
      <w:proofErr w:type="spellEnd"/>
      <w:r w:rsidRPr="00471626">
        <w:rPr>
          <w:rFonts w:ascii="Montserrat" w:eastAsia="Times New Roman" w:hAnsi="Montserrat" w:cs="Segoe UI"/>
          <w:sz w:val="20"/>
          <w:szCs w:val="20"/>
        </w:rPr>
        <w:t xml:space="preserve">, K., &amp; </w:t>
      </w:r>
      <w:proofErr w:type="spellStart"/>
      <w:r w:rsidRPr="00471626">
        <w:rPr>
          <w:rFonts w:ascii="Montserrat" w:eastAsia="Times New Roman" w:hAnsi="Montserrat" w:cs="Segoe UI"/>
          <w:sz w:val="20"/>
          <w:szCs w:val="20"/>
        </w:rPr>
        <w:t>Diefendorf</w:t>
      </w:r>
      <w:proofErr w:type="spellEnd"/>
      <w:r w:rsidRPr="00471626">
        <w:rPr>
          <w:rFonts w:ascii="Montserrat" w:eastAsia="Times New Roman" w:hAnsi="Montserrat" w:cs="Segoe UI"/>
          <w:sz w:val="20"/>
          <w:szCs w:val="20"/>
        </w:rPr>
        <w:t>, M. (2013). IDEA Part C and Part B 619 state data systems: Current status and future priorities. Menlo Park, CA: SRI International. </w:t>
      </w:r>
    </w:p>
    <w:p w14:paraId="3D5F0F0E"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77678CE" w14:textId="058C0934"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Diamond, K. E., &amp; Huang, H.-H. (2005). Preschoolers' ideas about disabilities.</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Infants &amp; Young Children, 18</w:t>
      </w:r>
      <w:r w:rsidRPr="00471626">
        <w:rPr>
          <w:rFonts w:ascii="Montserrat" w:eastAsia="Times New Roman" w:hAnsi="Montserrat" w:cs="Segoe UI"/>
          <w:sz w:val="20"/>
          <w:szCs w:val="20"/>
          <w:shd w:val="clear" w:color="auto" w:fill="FFFFFF"/>
        </w:rPr>
        <w:t>(1), 37–46.</w:t>
      </w:r>
      <w:r w:rsidRPr="00471626">
        <w:rPr>
          <w:rFonts w:ascii="Times New Roman" w:eastAsia="Times New Roman" w:hAnsi="Times New Roman" w:cs="Times New Roman"/>
          <w:sz w:val="20"/>
          <w:szCs w:val="20"/>
          <w:shd w:val="clear" w:color="auto" w:fill="FFFFFF"/>
        </w:rPr>
        <w:t> </w:t>
      </w:r>
      <w:hyperlink r:id="rId14" w:tgtFrame="_blank" w:history="1">
        <w:r w:rsidRPr="00471626">
          <w:rPr>
            <w:rFonts w:ascii="Montserrat" w:eastAsia="Times New Roman" w:hAnsi="Montserrat" w:cs="Segoe UI"/>
            <w:sz w:val="20"/>
            <w:szCs w:val="20"/>
            <w:u w:val="single"/>
            <w:shd w:val="clear" w:color="auto" w:fill="FFFFFF"/>
          </w:rPr>
          <w:t>https://doi.org/10.1097/00001163-200501000-00005</w:t>
        </w:r>
      </w:hyperlink>
      <w:r w:rsidRPr="00471626">
        <w:rPr>
          <w:rFonts w:ascii="Montserrat" w:eastAsia="Times New Roman" w:hAnsi="Montserrat" w:cs="Segoe UI"/>
          <w:sz w:val="20"/>
          <w:szCs w:val="20"/>
        </w:rPr>
        <w:t> </w:t>
      </w:r>
    </w:p>
    <w:p w14:paraId="57053926"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shd w:val="clear" w:color="auto" w:fill="FFFFFF"/>
        </w:rPr>
        <w:t>Dinnebeil</w:t>
      </w:r>
      <w:proofErr w:type="spellEnd"/>
      <w:r w:rsidRPr="00471626">
        <w:rPr>
          <w:rFonts w:ascii="Montserrat" w:eastAsia="Times New Roman" w:hAnsi="Montserrat" w:cs="Segoe UI"/>
          <w:sz w:val="20"/>
          <w:szCs w:val="20"/>
          <w:shd w:val="clear" w:color="auto" w:fill="FFFFFF"/>
        </w:rPr>
        <w:t xml:space="preserve">, L., </w:t>
      </w:r>
      <w:proofErr w:type="spellStart"/>
      <w:r w:rsidRPr="00471626">
        <w:rPr>
          <w:rFonts w:ascii="Montserrat" w:eastAsia="Times New Roman" w:hAnsi="Montserrat" w:cs="Segoe UI"/>
          <w:sz w:val="20"/>
          <w:szCs w:val="20"/>
          <w:shd w:val="clear" w:color="auto" w:fill="FFFFFF"/>
        </w:rPr>
        <w:t>McInerney</w:t>
      </w:r>
      <w:proofErr w:type="spellEnd"/>
      <w:r w:rsidRPr="00471626">
        <w:rPr>
          <w:rFonts w:ascii="Montserrat" w:eastAsia="Times New Roman" w:hAnsi="Montserrat" w:cs="Segoe UI"/>
          <w:sz w:val="20"/>
          <w:szCs w:val="20"/>
          <w:shd w:val="clear" w:color="auto" w:fill="FFFFFF"/>
        </w:rPr>
        <w:t>, W., &amp; Hale, L. (2006). Understanding the Roles and Responsibilities of Itinerant ECSE Teachers Through Delphi Research.</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Topics in Early Childhood Special Education</w:t>
      </w:r>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26</w:t>
      </w:r>
      <w:r w:rsidRPr="00471626">
        <w:rPr>
          <w:rFonts w:ascii="Montserrat" w:eastAsia="Times New Roman" w:hAnsi="Montserrat" w:cs="Segoe UI"/>
          <w:sz w:val="20"/>
          <w:szCs w:val="20"/>
          <w:shd w:val="clear" w:color="auto" w:fill="FFFFFF"/>
        </w:rPr>
        <w:t>(3), 153–166.</w:t>
      </w:r>
      <w:r w:rsidRPr="00471626">
        <w:rPr>
          <w:rFonts w:ascii="Times New Roman" w:eastAsia="Times New Roman" w:hAnsi="Times New Roman" w:cs="Times New Roman"/>
          <w:sz w:val="20"/>
          <w:szCs w:val="20"/>
          <w:shd w:val="clear" w:color="auto" w:fill="FFFFFF"/>
        </w:rPr>
        <w:t> </w:t>
      </w:r>
      <w:hyperlink r:id="rId15" w:tgtFrame="_blank" w:history="1">
        <w:r w:rsidRPr="00471626">
          <w:rPr>
            <w:rFonts w:ascii="Montserrat" w:eastAsia="Times New Roman" w:hAnsi="Montserrat" w:cs="Segoe UI"/>
            <w:sz w:val="20"/>
            <w:szCs w:val="20"/>
            <w:u w:val="single"/>
            <w:shd w:val="clear" w:color="auto" w:fill="FFFFFF"/>
          </w:rPr>
          <w:t>https://doi.org/10.1177/02711214060260030301</w:t>
        </w:r>
      </w:hyperlink>
      <w:r w:rsidRPr="00471626">
        <w:rPr>
          <w:rFonts w:ascii="Montserrat" w:eastAsia="Times New Roman" w:hAnsi="Montserrat" w:cs="Segoe UI"/>
          <w:sz w:val="20"/>
          <w:szCs w:val="20"/>
        </w:rPr>
        <w:t> </w:t>
      </w:r>
    </w:p>
    <w:p w14:paraId="7E6E4E2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8B83455"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shd w:val="clear" w:color="auto" w:fill="FFFFFF"/>
        </w:rPr>
        <w:t>Dinnebeil</w:t>
      </w:r>
      <w:proofErr w:type="spellEnd"/>
      <w:r w:rsidRPr="00471626">
        <w:rPr>
          <w:rFonts w:ascii="Montserrat" w:eastAsia="Times New Roman" w:hAnsi="Montserrat" w:cs="Segoe UI"/>
          <w:sz w:val="20"/>
          <w:szCs w:val="20"/>
          <w:shd w:val="clear" w:color="auto" w:fill="FFFFFF"/>
        </w:rPr>
        <w:t xml:space="preserve">, L.A., </w:t>
      </w:r>
      <w:proofErr w:type="spellStart"/>
      <w:r w:rsidRPr="00471626">
        <w:rPr>
          <w:rFonts w:ascii="Montserrat" w:eastAsia="Times New Roman" w:hAnsi="Montserrat" w:cs="Segoe UI"/>
          <w:sz w:val="20"/>
          <w:szCs w:val="20"/>
          <w:shd w:val="clear" w:color="auto" w:fill="FFFFFF"/>
        </w:rPr>
        <w:t>Pretti-Frontczak</w:t>
      </w:r>
      <w:proofErr w:type="spellEnd"/>
      <w:r w:rsidRPr="00471626">
        <w:rPr>
          <w:rFonts w:ascii="Montserrat" w:eastAsia="Times New Roman" w:hAnsi="Montserrat" w:cs="Segoe UI"/>
          <w:sz w:val="20"/>
          <w:szCs w:val="20"/>
          <w:shd w:val="clear" w:color="auto" w:fill="FFFFFF"/>
        </w:rPr>
        <w:t xml:space="preserve">, K., &amp; </w:t>
      </w:r>
      <w:proofErr w:type="spellStart"/>
      <w:r w:rsidRPr="00471626">
        <w:rPr>
          <w:rFonts w:ascii="Montserrat" w:eastAsia="Times New Roman" w:hAnsi="Montserrat" w:cs="Segoe UI"/>
          <w:sz w:val="20"/>
          <w:szCs w:val="20"/>
          <w:shd w:val="clear" w:color="auto" w:fill="FFFFFF"/>
        </w:rPr>
        <w:t>McInerney</w:t>
      </w:r>
      <w:proofErr w:type="spellEnd"/>
      <w:r w:rsidRPr="00471626">
        <w:rPr>
          <w:rFonts w:ascii="Montserrat" w:eastAsia="Times New Roman" w:hAnsi="Montserrat" w:cs="Segoe UI"/>
          <w:sz w:val="20"/>
          <w:szCs w:val="20"/>
          <w:shd w:val="clear" w:color="auto" w:fill="FFFFFF"/>
        </w:rPr>
        <w:t>, W. (2008). A Consultative Itinerant Approach to Service Delivery: Considerations for the Early Childhood Community.</w:t>
      </w:r>
      <w:r w:rsidRPr="00471626">
        <w:rPr>
          <w:rFonts w:ascii="Montserrat" w:eastAsia="Times New Roman" w:hAnsi="Montserrat" w:cs="Segoe UI"/>
          <w:sz w:val="20"/>
          <w:szCs w:val="20"/>
        </w:rPr>
        <w:t> </w:t>
      </w:r>
    </w:p>
    <w:p w14:paraId="7DBC93E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6828B1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Early CHOICES: An Inclusion Initiative of the Illinois State Board of Education. (n.d.) The Least Restrictive Environment (LRE)</w:t>
      </w:r>
      <w:r w:rsidRPr="00471626">
        <w:rPr>
          <w:rFonts w:ascii="Times New Roman" w:eastAsia="Times New Roman" w:hAnsi="Times New Roman" w:cs="Times New Roman"/>
          <w:sz w:val="20"/>
          <w:szCs w:val="20"/>
          <w:shd w:val="clear" w:color="auto" w:fill="FFFFFF"/>
        </w:rPr>
        <w:t> </w:t>
      </w:r>
      <w:hyperlink r:id="rId16" w:tgtFrame="_blank" w:history="1">
        <w:r w:rsidRPr="00471626">
          <w:rPr>
            <w:rFonts w:ascii="Montserrat" w:eastAsia="Times New Roman" w:hAnsi="Montserrat" w:cs="Segoe UI"/>
            <w:color w:val="0000FF"/>
            <w:sz w:val="20"/>
            <w:szCs w:val="20"/>
            <w:u w:val="single"/>
            <w:shd w:val="clear" w:color="auto" w:fill="FFFFFF"/>
          </w:rPr>
          <w:t>https://eitp.education.illinois.edu/online/EarlyChoices/Topic2/index.html</w:t>
        </w:r>
      </w:hyperlink>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191DBAC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2492651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Early Childhood Personnel Center and Council for Exceptional Children. (2019). Recruitment and Retention of Early Childhood Professionals. Farmington, CT: Author. Available at: </w:t>
      </w:r>
      <w:hyperlink r:id="rId17" w:tgtFrame="_blank" w:history="1">
        <w:r w:rsidRPr="00471626">
          <w:rPr>
            <w:rFonts w:ascii="Montserrat" w:eastAsia="Times New Roman" w:hAnsi="Montserrat" w:cs="Segoe UI"/>
            <w:sz w:val="20"/>
            <w:szCs w:val="20"/>
            <w:u w:val="single"/>
          </w:rPr>
          <w:t>https://ecpcta.org/wp-content/uploads/sites/2810/2019/08/Deb-Ziegler_ECPC-August-2019.pdf</w:t>
        </w:r>
      </w:hyperlink>
      <w:r w:rsidRPr="00471626">
        <w:rPr>
          <w:rFonts w:ascii="Montserrat" w:eastAsia="Times New Roman" w:hAnsi="Montserrat" w:cs="Segoe UI"/>
          <w:sz w:val="20"/>
          <w:szCs w:val="20"/>
        </w:rPr>
        <w:t>  </w:t>
      </w:r>
    </w:p>
    <w:p w14:paraId="1F3C06A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CD9225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ECTA Center. (2022). 2021 Part C FFY 2019 SPR/APR Indicator Analysis Booklet. Chapel Hill, NC: Author. Retrieved 4/5/2022 from </w:t>
      </w:r>
      <w:hyperlink r:id="rId18" w:tgtFrame="_blank" w:history="1">
        <w:r w:rsidRPr="00471626">
          <w:rPr>
            <w:rFonts w:ascii="Montserrat" w:eastAsia="Times New Roman" w:hAnsi="Montserrat" w:cs="Segoe UI"/>
            <w:sz w:val="20"/>
            <w:szCs w:val="20"/>
            <w:u w:val="single"/>
          </w:rPr>
          <w:t>https://ectacenter.org/~pdfs/partc/PartC-IndicatorAnalysis-FFY2019.pdf</w:t>
        </w:r>
        <w:r w:rsidRPr="00471626">
          <w:rPr>
            <w:rFonts w:ascii="Times New Roman" w:eastAsia="Times New Roman" w:hAnsi="Times New Roman" w:cs="Times New Roman"/>
            <w:sz w:val="20"/>
            <w:szCs w:val="20"/>
            <w:u w:val="single"/>
          </w:rPr>
          <w:t>  </w:t>
        </w:r>
      </w:hyperlink>
      <w:r w:rsidRPr="00471626">
        <w:rPr>
          <w:rFonts w:ascii="Montserrat" w:eastAsia="Times New Roman" w:hAnsi="Montserrat" w:cs="Segoe UI"/>
          <w:sz w:val="20"/>
          <w:szCs w:val="20"/>
        </w:rPr>
        <w:t> </w:t>
      </w:r>
    </w:p>
    <w:p w14:paraId="110666DA" w14:textId="77777777" w:rsidR="00471626" w:rsidRPr="00471626" w:rsidRDefault="00471626" w:rsidP="00471626">
      <w:pPr>
        <w:textAlignment w:val="baseline"/>
        <w:rPr>
          <w:rFonts w:ascii="Segoe UI" w:eastAsia="Times New Roman" w:hAnsi="Segoe UI" w:cs="Segoe UI"/>
          <w:sz w:val="18"/>
          <w:szCs w:val="18"/>
        </w:rPr>
      </w:pP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3DA4827A"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lang w:val="fr-FR"/>
        </w:rPr>
        <w:t>Feinberg</w:t>
      </w:r>
      <w:proofErr w:type="spellEnd"/>
      <w:r w:rsidRPr="00471626">
        <w:rPr>
          <w:rFonts w:ascii="Montserrat" w:eastAsia="Times New Roman" w:hAnsi="Montserrat" w:cs="Segoe UI"/>
          <w:sz w:val="20"/>
          <w:szCs w:val="20"/>
          <w:lang w:val="fr-FR"/>
        </w:rPr>
        <w:t xml:space="preserve">, E., </w:t>
      </w:r>
      <w:proofErr w:type="spellStart"/>
      <w:r w:rsidRPr="00471626">
        <w:rPr>
          <w:rFonts w:ascii="Montserrat" w:eastAsia="Times New Roman" w:hAnsi="Montserrat" w:cs="Segoe UI"/>
          <w:sz w:val="20"/>
          <w:szCs w:val="20"/>
          <w:lang w:val="fr-FR"/>
        </w:rPr>
        <w:t>Silverstein</w:t>
      </w:r>
      <w:proofErr w:type="spellEnd"/>
      <w:r w:rsidRPr="00471626">
        <w:rPr>
          <w:rFonts w:ascii="Montserrat" w:eastAsia="Times New Roman" w:hAnsi="Montserrat" w:cs="Segoe UI"/>
          <w:sz w:val="20"/>
          <w:szCs w:val="20"/>
          <w:lang w:val="fr-FR"/>
        </w:rPr>
        <w:t xml:space="preserve">, M., </w:t>
      </w:r>
      <w:proofErr w:type="spellStart"/>
      <w:r w:rsidRPr="00471626">
        <w:rPr>
          <w:rFonts w:ascii="Montserrat" w:eastAsia="Times New Roman" w:hAnsi="Montserrat" w:cs="Segoe UI"/>
          <w:sz w:val="20"/>
          <w:szCs w:val="20"/>
          <w:lang w:val="fr-FR"/>
        </w:rPr>
        <w:t>Donahue</w:t>
      </w:r>
      <w:proofErr w:type="spellEnd"/>
      <w:r w:rsidRPr="00471626">
        <w:rPr>
          <w:rFonts w:ascii="Montserrat" w:eastAsia="Times New Roman" w:hAnsi="Montserrat" w:cs="Segoe UI"/>
          <w:sz w:val="20"/>
          <w:szCs w:val="20"/>
          <w:lang w:val="fr-FR"/>
        </w:rPr>
        <w:t xml:space="preserve">, S., &amp; Bliss, R. (2011). </w:t>
      </w:r>
      <w:r w:rsidRPr="00471626">
        <w:rPr>
          <w:rFonts w:ascii="Montserrat" w:eastAsia="Times New Roman" w:hAnsi="Montserrat" w:cs="Segoe UI"/>
          <w:sz w:val="20"/>
          <w:szCs w:val="20"/>
        </w:rPr>
        <w:t>The impact of race on participation in part C early intervention services.</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 xml:space="preserve">Journal of developmental and behavioral </w:t>
      </w:r>
      <w:proofErr w:type="gramStart"/>
      <w:r w:rsidRPr="00471626">
        <w:rPr>
          <w:rFonts w:ascii="Montserrat" w:eastAsia="Times New Roman" w:hAnsi="Montserrat" w:cs="Segoe UI"/>
          <w:i/>
          <w:iCs/>
          <w:sz w:val="20"/>
          <w:szCs w:val="20"/>
        </w:rPr>
        <w:t>pediatrics :</w:t>
      </w:r>
      <w:proofErr w:type="gramEnd"/>
      <w:r w:rsidRPr="00471626">
        <w:rPr>
          <w:rFonts w:ascii="Montserrat" w:eastAsia="Times New Roman" w:hAnsi="Montserrat" w:cs="Segoe UI"/>
          <w:i/>
          <w:iCs/>
          <w:sz w:val="20"/>
          <w:szCs w:val="20"/>
        </w:rPr>
        <w:t xml:space="preserve"> JDBP</w:t>
      </w:r>
      <w:r w:rsidRPr="00471626">
        <w:rPr>
          <w:rFonts w:ascii="Montserrat" w:eastAsia="Times New Roman" w:hAnsi="Montserrat" w:cs="Segoe UI"/>
          <w:sz w:val="20"/>
          <w:szCs w:val="20"/>
        </w:rPr>
        <w:t>,</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32</w:t>
      </w:r>
      <w:r w:rsidRPr="00471626">
        <w:rPr>
          <w:rFonts w:ascii="Montserrat" w:eastAsia="Times New Roman" w:hAnsi="Montserrat" w:cs="Segoe UI"/>
          <w:sz w:val="20"/>
          <w:szCs w:val="20"/>
        </w:rPr>
        <w:t>(4), 284–291. https://doi.org/10.1097/DBP.0b013e3182142fbd </w:t>
      </w:r>
    </w:p>
    <w:p w14:paraId="6B2E4E85"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A873A1A"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shd w:val="clear" w:color="auto" w:fill="FFFFFF"/>
        </w:rPr>
        <w:t>Frazeur</w:t>
      </w:r>
      <w:proofErr w:type="spellEnd"/>
      <w:r w:rsidRPr="00471626">
        <w:rPr>
          <w:rFonts w:ascii="Montserrat" w:eastAsia="Times New Roman" w:hAnsi="Montserrat" w:cs="Segoe UI"/>
          <w:sz w:val="20"/>
          <w:szCs w:val="20"/>
          <w:shd w:val="clear" w:color="auto" w:fill="FFFFFF"/>
        </w:rPr>
        <w:t xml:space="preserve"> Cross, A., Traub, E. K., </w:t>
      </w:r>
      <w:proofErr w:type="spellStart"/>
      <w:r w:rsidRPr="00471626">
        <w:rPr>
          <w:rFonts w:ascii="Montserrat" w:eastAsia="Times New Roman" w:hAnsi="Montserrat" w:cs="Segoe UI"/>
          <w:sz w:val="20"/>
          <w:szCs w:val="20"/>
          <w:shd w:val="clear" w:color="auto" w:fill="FFFFFF"/>
        </w:rPr>
        <w:t>Hutter-Pishgahi</w:t>
      </w:r>
      <w:proofErr w:type="spellEnd"/>
      <w:r w:rsidRPr="00471626">
        <w:rPr>
          <w:rFonts w:ascii="Montserrat" w:eastAsia="Times New Roman" w:hAnsi="Montserrat" w:cs="Segoe UI"/>
          <w:sz w:val="20"/>
          <w:szCs w:val="20"/>
          <w:shd w:val="clear" w:color="auto" w:fill="FFFFFF"/>
        </w:rPr>
        <w:t>, L., &amp; Shelton, G. (2004). Elements of Successful Inclusion for Children with Significant Disabilities.</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Topics in Early Childhood Special Education</w:t>
      </w:r>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24</w:t>
      </w:r>
      <w:r w:rsidRPr="00471626">
        <w:rPr>
          <w:rFonts w:ascii="Montserrat" w:eastAsia="Times New Roman" w:hAnsi="Montserrat" w:cs="Segoe UI"/>
          <w:sz w:val="20"/>
          <w:szCs w:val="20"/>
          <w:shd w:val="clear" w:color="auto" w:fill="FFFFFF"/>
        </w:rPr>
        <w:t>(3), 169–183.</w:t>
      </w:r>
      <w:r w:rsidRPr="00471626">
        <w:rPr>
          <w:rFonts w:ascii="Times New Roman" w:eastAsia="Times New Roman" w:hAnsi="Times New Roman" w:cs="Times New Roman"/>
          <w:sz w:val="20"/>
          <w:szCs w:val="20"/>
          <w:shd w:val="clear" w:color="auto" w:fill="FFFFFF"/>
        </w:rPr>
        <w:t> </w:t>
      </w:r>
      <w:hyperlink r:id="rId19" w:tgtFrame="_blank" w:history="1">
        <w:r w:rsidRPr="00471626">
          <w:rPr>
            <w:rFonts w:ascii="Montserrat" w:eastAsia="Times New Roman" w:hAnsi="Montserrat" w:cs="Segoe UI"/>
            <w:sz w:val="20"/>
            <w:szCs w:val="20"/>
            <w:u w:val="single"/>
            <w:shd w:val="clear" w:color="auto" w:fill="FFFFFF"/>
          </w:rPr>
          <w:t>https://doi.org/10.1177/02711214040240030401</w:t>
        </w:r>
      </w:hyperlink>
      <w:r w:rsidRPr="00471626">
        <w:rPr>
          <w:rFonts w:ascii="Montserrat" w:eastAsia="Times New Roman" w:hAnsi="Montserrat" w:cs="Segoe UI"/>
          <w:sz w:val="20"/>
          <w:szCs w:val="20"/>
        </w:rPr>
        <w:t> </w:t>
      </w:r>
    </w:p>
    <w:p w14:paraId="60CCE5F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2F9F0B8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Freeman, S. &amp;</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Alkin</w:t>
      </w:r>
      <w:proofErr w:type="spellEnd"/>
      <w:r w:rsidRPr="00471626">
        <w:rPr>
          <w:rFonts w:ascii="Montserrat" w:eastAsia="Times New Roman" w:hAnsi="Montserrat" w:cs="Segoe UI"/>
          <w:sz w:val="20"/>
          <w:szCs w:val="20"/>
          <w:shd w:val="clear" w:color="auto" w:fill="FFFFFF"/>
        </w:rPr>
        <w:t>, M. (2000). Academic and social attainments of children with mental retardation in general education and special education settings. Remedial and Special Education, 21 3</w:t>
      </w:r>
      <w:r w:rsidRPr="00471626">
        <w:rPr>
          <w:rFonts w:ascii="Montserrat" w:eastAsia="Times New Roman" w:hAnsi="Montserrat" w:cs="Montserrat"/>
          <w:sz w:val="20"/>
          <w:szCs w:val="20"/>
          <w:shd w:val="clear" w:color="auto" w:fill="FFFFFF"/>
        </w:rPr>
        <w:t>–</w:t>
      </w:r>
      <w:r w:rsidRPr="00471626">
        <w:rPr>
          <w:rFonts w:ascii="Montserrat" w:eastAsia="Times New Roman" w:hAnsi="Montserrat" w:cs="Segoe UI"/>
          <w:sz w:val="20"/>
          <w:szCs w:val="20"/>
          <w:shd w:val="clear" w:color="auto" w:fill="FFFFFF"/>
        </w:rPr>
        <w:t>18.</w:t>
      </w:r>
      <w:r w:rsidRPr="00471626">
        <w:rPr>
          <w:rFonts w:ascii="Montserrat" w:eastAsia="Times New Roman" w:hAnsi="Montserrat" w:cs="Segoe UI"/>
          <w:sz w:val="20"/>
          <w:szCs w:val="20"/>
        </w:rPr>
        <w:t> </w:t>
      </w:r>
    </w:p>
    <w:p w14:paraId="0388EE0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71FD1FE"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Fryxell, D. &amp; Kennedy, C. (1995). Placement along the continuum of services and its impact on students’ social relationships. Research and Practice for Persons with Severe Disabilities, 20, 259–269.</w:t>
      </w:r>
      <w:r w:rsidRPr="00471626">
        <w:rPr>
          <w:rFonts w:ascii="Montserrat" w:eastAsia="Times New Roman" w:hAnsi="Montserrat" w:cs="Segoe UI"/>
          <w:sz w:val="20"/>
          <w:szCs w:val="20"/>
        </w:rPr>
        <w:t> </w:t>
      </w:r>
    </w:p>
    <w:p w14:paraId="5AC7BC2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B8973C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lastRenderedPageBreak/>
        <w:t xml:space="preserve">Gillespie, C. (2021). Our Youngest Learners: Increasing Equity in Early Intervention. Washington, DC: The Education Trust. Available at: </w:t>
      </w:r>
      <w:hyperlink r:id="rId20" w:tgtFrame="_blank" w:history="1">
        <w:r w:rsidRPr="00471626">
          <w:rPr>
            <w:rFonts w:ascii="Montserrat" w:eastAsia="Times New Roman" w:hAnsi="Montserrat" w:cs="Segoe UI"/>
            <w:sz w:val="20"/>
            <w:szCs w:val="20"/>
            <w:u w:val="single"/>
          </w:rPr>
          <w:t>https://edtrust.org/wp-content/uploads/2014/09/Increasing-Equity-in-Early-Intervention-May-2021.pdf</w:t>
        </w:r>
      </w:hyperlink>
      <w:r w:rsidRPr="00471626">
        <w:rPr>
          <w:rFonts w:ascii="Montserrat" w:eastAsia="Times New Roman" w:hAnsi="Montserrat" w:cs="Segoe UI"/>
          <w:sz w:val="20"/>
          <w:szCs w:val="20"/>
        </w:rPr>
        <w:t>  </w:t>
      </w:r>
    </w:p>
    <w:p w14:paraId="232AF30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1B94E2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Gilmour, A. F. (2020). Teacher certification area and the academic outcomes of students with learning disabilities or emotional/behavioral disorders. The Journal of Special Education, 54(1), 40-50.  </w:t>
      </w:r>
    </w:p>
    <w:p w14:paraId="7CF8BB88"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D3F5088"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Green, K., Terry, N., &amp; Gallagher, P. (2014). Progress in language and literacy skills among children with disabilities in inclusive early reading first classrooms. Topics in Early Childhood Special Education 33, 249–259.</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310162A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1D315949"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Gross, E. (2016). Child Maltreatment: Understanding National and State-Level Trends. Bethesda, MD: Child Trends. Available at: </w:t>
      </w:r>
      <w:hyperlink r:id="rId21" w:tgtFrame="_blank" w:history="1">
        <w:r w:rsidRPr="00471626">
          <w:rPr>
            <w:rFonts w:ascii="Montserrat" w:eastAsia="Times New Roman" w:hAnsi="Montserrat" w:cs="Segoe UI"/>
            <w:sz w:val="20"/>
            <w:szCs w:val="20"/>
            <w:u w:val="single"/>
            <w:shd w:val="clear" w:color="auto" w:fill="FFFFFF"/>
          </w:rPr>
          <w:t>https://www.childtrends.org/blog/child-maltreatment-understanding-national-and-state-level-trends</w:t>
        </w:r>
      </w:hyperlink>
      <w:r w:rsidRPr="00471626">
        <w:rPr>
          <w:rFonts w:ascii="Montserrat" w:eastAsia="Times New Roman" w:hAnsi="Montserrat" w:cs="Segoe UI"/>
          <w:sz w:val="20"/>
          <w:szCs w:val="20"/>
          <w:shd w:val="clear" w:color="auto" w:fill="FFFFFF"/>
        </w:rPr>
        <w:t> </w:t>
      </w:r>
      <w:r w:rsidRPr="00471626">
        <w:rPr>
          <w:rFonts w:ascii="Montserrat" w:eastAsia="Times New Roman" w:hAnsi="Montserrat" w:cs="Segoe UI"/>
          <w:sz w:val="20"/>
          <w:szCs w:val="20"/>
        </w:rPr>
        <w:t> </w:t>
      </w:r>
    </w:p>
    <w:p w14:paraId="093B121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A3214FC"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shd w:val="clear" w:color="auto" w:fill="FFFFFF"/>
        </w:rPr>
        <w:t>Guralnick</w:t>
      </w:r>
      <w:proofErr w:type="spellEnd"/>
      <w:r w:rsidRPr="00471626">
        <w:rPr>
          <w:rFonts w:ascii="Montserrat" w:eastAsia="Times New Roman" w:hAnsi="Montserrat" w:cs="Segoe UI"/>
          <w:sz w:val="20"/>
          <w:szCs w:val="20"/>
          <w:shd w:val="clear" w:color="auto" w:fill="FFFFFF"/>
        </w:rPr>
        <w:t>, M., Conner R., Hammond, M., Gottman, J., &amp;</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Kinnish</w:t>
      </w:r>
      <w:proofErr w:type="spellEnd"/>
      <w:r w:rsidRPr="00471626">
        <w:rPr>
          <w:rFonts w:ascii="Montserrat" w:eastAsia="Times New Roman" w:hAnsi="Montserrat" w:cs="Segoe UI"/>
          <w:sz w:val="20"/>
          <w:szCs w:val="20"/>
          <w:shd w:val="clear" w:color="auto" w:fill="FFFFFF"/>
        </w:rPr>
        <w:t>, K. (1996). Immediate effects of mainstreamed settings on the social interactions and social integration of preschool children. American Journal on Mental Retardation, 100, 359–377.</w:t>
      </w:r>
      <w:r w:rsidRPr="00471626">
        <w:rPr>
          <w:rFonts w:ascii="Montserrat" w:eastAsia="Times New Roman" w:hAnsi="Montserrat" w:cs="Segoe UI"/>
          <w:sz w:val="20"/>
          <w:szCs w:val="20"/>
        </w:rPr>
        <w:t> </w:t>
      </w:r>
    </w:p>
    <w:p w14:paraId="2E5BE17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15E54483"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rPr>
        <w:t>Hebbeler</w:t>
      </w:r>
      <w:proofErr w:type="spellEnd"/>
      <w:r w:rsidRPr="00471626">
        <w:rPr>
          <w:rFonts w:ascii="Montserrat" w:eastAsia="Times New Roman" w:hAnsi="Montserrat" w:cs="Segoe UI"/>
          <w:sz w:val="20"/>
          <w:szCs w:val="20"/>
        </w:rPr>
        <w:t>, K., Spiker, D., &amp; Kahn, L. (2012). Individuals With Disabilities Education Act’s Early Childhood Programs: Powerful Vision and Pesky Details.</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Topics in Early Childhood Special Education</w:t>
      </w:r>
      <w:r w:rsidRPr="00471626">
        <w:rPr>
          <w:rFonts w:ascii="Montserrat" w:eastAsia="Times New Roman" w:hAnsi="Montserrat" w:cs="Segoe UI"/>
          <w:sz w:val="20"/>
          <w:szCs w:val="20"/>
        </w:rPr>
        <w:t>,</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31</w:t>
      </w:r>
      <w:r w:rsidRPr="00471626">
        <w:rPr>
          <w:rFonts w:ascii="Montserrat" w:eastAsia="Times New Roman" w:hAnsi="Montserrat" w:cs="Segoe UI"/>
          <w:sz w:val="20"/>
          <w:szCs w:val="20"/>
        </w:rPr>
        <w:t>(4), 199–207.</w:t>
      </w:r>
      <w:r w:rsidRPr="00471626">
        <w:rPr>
          <w:rFonts w:ascii="Times New Roman" w:eastAsia="Times New Roman" w:hAnsi="Times New Roman" w:cs="Times New Roman"/>
          <w:sz w:val="20"/>
          <w:szCs w:val="20"/>
        </w:rPr>
        <w:t> </w:t>
      </w:r>
      <w:hyperlink r:id="rId22" w:tgtFrame="_blank" w:history="1">
        <w:r w:rsidRPr="00471626">
          <w:rPr>
            <w:rFonts w:ascii="Montserrat" w:eastAsia="Times New Roman" w:hAnsi="Montserrat" w:cs="Segoe UI"/>
            <w:sz w:val="20"/>
            <w:szCs w:val="20"/>
            <w:u w:val="single"/>
          </w:rPr>
          <w:t>https://doi.org/10.1177/0271121411429077</w:t>
        </w:r>
      </w:hyperlink>
      <w:r w:rsidRPr="00471626">
        <w:rPr>
          <w:rFonts w:ascii="Montserrat" w:eastAsia="Times New Roman" w:hAnsi="Montserrat" w:cs="Segoe UI"/>
          <w:sz w:val="20"/>
          <w:szCs w:val="20"/>
        </w:rPr>
        <w:t> </w:t>
      </w:r>
    </w:p>
    <w:p w14:paraId="1782047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71F34AB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Hirai, A. H., Kogan, M. D., Kandasamy, V., </w:t>
      </w:r>
      <w:proofErr w:type="spellStart"/>
      <w:r w:rsidRPr="00471626">
        <w:rPr>
          <w:rFonts w:ascii="Montserrat" w:eastAsia="Times New Roman" w:hAnsi="Montserrat" w:cs="Segoe UI"/>
          <w:sz w:val="20"/>
          <w:szCs w:val="20"/>
        </w:rPr>
        <w:t>Reuland</w:t>
      </w:r>
      <w:proofErr w:type="spellEnd"/>
      <w:r w:rsidRPr="00471626">
        <w:rPr>
          <w:rFonts w:ascii="Montserrat" w:eastAsia="Times New Roman" w:hAnsi="Montserrat" w:cs="Segoe UI"/>
          <w:sz w:val="20"/>
          <w:szCs w:val="20"/>
        </w:rPr>
        <w:t>, C., &amp; Bethell, C. (2018). Prevalence and Variation of Developmental Screening and Surveillance in Early Childhood.</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JAMA pediatrics</w:t>
      </w:r>
      <w:r w:rsidRPr="00471626">
        <w:rPr>
          <w:rFonts w:ascii="Montserrat" w:eastAsia="Times New Roman" w:hAnsi="Montserrat" w:cs="Segoe UI"/>
          <w:sz w:val="20"/>
          <w:szCs w:val="20"/>
        </w:rPr>
        <w:t>,</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172</w:t>
      </w:r>
      <w:r w:rsidRPr="00471626">
        <w:rPr>
          <w:rFonts w:ascii="Montserrat" w:eastAsia="Times New Roman" w:hAnsi="Montserrat" w:cs="Segoe UI"/>
          <w:sz w:val="20"/>
          <w:szCs w:val="20"/>
        </w:rPr>
        <w:t>(9), 857–866. https://doi.org/10.1001/jamapediatrics.2018.1524 </w:t>
      </w:r>
    </w:p>
    <w:p w14:paraId="1D86FCE5"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EA0949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Hong, S.B. and Shaffer, L (2015). Inter-Professional Collaboration: Early Childhood Educators and Medical Therapist Working within a Collaboration. </w:t>
      </w:r>
      <w:r w:rsidRPr="00471626">
        <w:rPr>
          <w:rFonts w:ascii="Montserrat" w:eastAsia="Times New Roman" w:hAnsi="Montserrat" w:cs="Segoe UI"/>
          <w:i/>
          <w:iCs/>
          <w:sz w:val="20"/>
          <w:szCs w:val="20"/>
          <w:shd w:val="clear" w:color="auto" w:fill="FFFFFF"/>
        </w:rPr>
        <w:t xml:space="preserve">Journal of Education and Training Studies, 3:1. </w:t>
      </w:r>
      <w:r w:rsidRPr="00471626">
        <w:rPr>
          <w:rFonts w:ascii="Montserrat" w:eastAsia="Times New Roman" w:hAnsi="Montserrat" w:cs="Segoe UI"/>
          <w:sz w:val="20"/>
          <w:szCs w:val="20"/>
          <w:shd w:val="clear" w:color="auto" w:fill="FFFFFF"/>
        </w:rPr>
        <w:t xml:space="preserve">135-145. </w:t>
      </w:r>
      <w:hyperlink r:id="rId23" w:tgtFrame="_blank" w:history="1">
        <w:r w:rsidRPr="00471626">
          <w:rPr>
            <w:rFonts w:ascii="Montserrat" w:eastAsia="Times New Roman" w:hAnsi="Montserrat" w:cs="Segoe UI"/>
            <w:sz w:val="20"/>
            <w:szCs w:val="20"/>
            <w:u w:val="single"/>
            <w:shd w:val="clear" w:color="auto" w:fill="FFFFFF"/>
          </w:rPr>
          <w:t>ISSN 2324-805X E-ISSN 2324-8068</w:t>
        </w:r>
      </w:hyperlink>
      <w:r w:rsidRPr="00471626">
        <w:rPr>
          <w:rFonts w:ascii="Montserrat" w:eastAsia="Times New Roman" w:hAnsi="Montserrat" w:cs="Segoe UI"/>
          <w:sz w:val="20"/>
          <w:szCs w:val="20"/>
          <w:shd w:val="clear" w:color="auto" w:fill="FFFFFF"/>
        </w:rPr>
        <w:t> </w:t>
      </w:r>
      <w:r w:rsidRPr="00471626">
        <w:rPr>
          <w:rFonts w:ascii="Montserrat" w:eastAsia="Times New Roman" w:hAnsi="Montserrat" w:cs="Segoe UI"/>
          <w:sz w:val="20"/>
          <w:szCs w:val="20"/>
        </w:rPr>
        <w:t> </w:t>
      </w:r>
    </w:p>
    <w:p w14:paraId="51703B1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996E47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Justice, L. M., Logan, J. R., Lin, T. J., &amp;</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Kaderavek</w:t>
      </w:r>
      <w:proofErr w:type="spellEnd"/>
      <w:r w:rsidRPr="00471626">
        <w:rPr>
          <w:rFonts w:ascii="Montserrat" w:eastAsia="Times New Roman" w:hAnsi="Montserrat" w:cs="Segoe UI"/>
          <w:sz w:val="20"/>
          <w:szCs w:val="20"/>
          <w:shd w:val="clear" w:color="auto" w:fill="FFFFFF"/>
        </w:rPr>
        <w:t>, J. (2014). Peer effects in early childhood education testing the assumptions of special-education inclusion. Psychological Science, 25, 1722–1729.</w:t>
      </w:r>
      <w:r w:rsidRPr="00471626">
        <w:rPr>
          <w:rFonts w:ascii="Montserrat" w:eastAsia="Times New Roman" w:hAnsi="Montserrat" w:cs="Segoe UI"/>
          <w:sz w:val="20"/>
          <w:szCs w:val="20"/>
        </w:rPr>
        <w:t> </w:t>
      </w:r>
    </w:p>
    <w:p w14:paraId="0CC6F17D"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72AF67E"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Katz, J. &amp;</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Mirenda</w:t>
      </w:r>
      <w:proofErr w:type="spellEnd"/>
      <w:r w:rsidRPr="00471626">
        <w:rPr>
          <w:rFonts w:ascii="Montserrat" w:eastAsia="Times New Roman" w:hAnsi="Montserrat" w:cs="Segoe UI"/>
          <w:sz w:val="20"/>
          <w:szCs w:val="20"/>
          <w:shd w:val="clear" w:color="auto" w:fill="FFFFFF"/>
        </w:rPr>
        <w:t>, P. (2002). Including students with developmental disabilities in general education classrooms: Social benefits. International Journal of Special Education, 17, 26–36.</w:t>
      </w:r>
      <w:r w:rsidRPr="00471626">
        <w:rPr>
          <w:rFonts w:ascii="Montserrat" w:eastAsia="Times New Roman" w:hAnsi="Montserrat" w:cs="Segoe UI"/>
          <w:sz w:val="20"/>
          <w:szCs w:val="20"/>
        </w:rPr>
        <w:t> </w:t>
      </w:r>
    </w:p>
    <w:p w14:paraId="563F0E7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C1A20F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Keating, K., </w:t>
      </w:r>
      <w:proofErr w:type="spellStart"/>
      <w:r w:rsidRPr="00471626">
        <w:rPr>
          <w:rFonts w:ascii="Montserrat" w:eastAsia="Times New Roman" w:hAnsi="Montserrat" w:cs="Segoe UI"/>
          <w:sz w:val="20"/>
          <w:szCs w:val="20"/>
        </w:rPr>
        <w:t>Heinemeier</w:t>
      </w:r>
      <w:proofErr w:type="spellEnd"/>
      <w:r w:rsidRPr="00471626">
        <w:rPr>
          <w:rFonts w:ascii="Montserrat" w:eastAsia="Times New Roman" w:hAnsi="Montserrat" w:cs="Segoe UI"/>
          <w:sz w:val="20"/>
          <w:szCs w:val="20"/>
        </w:rPr>
        <w:t xml:space="preserve">, S., Cole, P., Bialik, J., </w:t>
      </w:r>
      <w:proofErr w:type="spellStart"/>
      <w:r w:rsidRPr="00471626">
        <w:rPr>
          <w:rFonts w:ascii="Montserrat" w:eastAsia="Times New Roman" w:hAnsi="Montserrat" w:cs="Segoe UI"/>
          <w:sz w:val="20"/>
          <w:szCs w:val="20"/>
        </w:rPr>
        <w:t>Hains</w:t>
      </w:r>
      <w:proofErr w:type="spellEnd"/>
      <w:r w:rsidRPr="00471626">
        <w:rPr>
          <w:rFonts w:ascii="Montserrat" w:eastAsia="Times New Roman" w:hAnsi="Montserrat" w:cs="Segoe UI"/>
          <w:sz w:val="20"/>
          <w:szCs w:val="20"/>
        </w:rPr>
        <w:t xml:space="preserve">, D., Schaffner, M., </w:t>
      </w:r>
      <w:proofErr w:type="spellStart"/>
      <w:r w:rsidRPr="00471626">
        <w:rPr>
          <w:rFonts w:ascii="Montserrat" w:eastAsia="Times New Roman" w:hAnsi="Montserrat" w:cs="Segoe UI"/>
          <w:sz w:val="20"/>
          <w:szCs w:val="20"/>
        </w:rPr>
        <w:t>Ryberg</w:t>
      </w:r>
      <w:proofErr w:type="spellEnd"/>
      <w:r w:rsidRPr="00471626">
        <w:rPr>
          <w:rFonts w:ascii="Montserrat" w:eastAsia="Times New Roman" w:hAnsi="Montserrat" w:cs="Segoe UI"/>
          <w:sz w:val="20"/>
          <w:szCs w:val="20"/>
        </w:rPr>
        <w:t xml:space="preserve">, R., Maxfield, E., </w:t>
      </w:r>
      <w:proofErr w:type="spellStart"/>
      <w:r w:rsidRPr="00471626">
        <w:rPr>
          <w:rFonts w:ascii="Montserrat" w:eastAsia="Times New Roman" w:hAnsi="Montserrat" w:cs="Segoe UI"/>
          <w:sz w:val="20"/>
          <w:szCs w:val="20"/>
        </w:rPr>
        <w:t>Ekyalongo</w:t>
      </w:r>
      <w:proofErr w:type="spellEnd"/>
      <w:r w:rsidRPr="00471626">
        <w:rPr>
          <w:rFonts w:ascii="Montserrat" w:eastAsia="Times New Roman" w:hAnsi="Montserrat" w:cs="Segoe UI"/>
          <w:sz w:val="20"/>
          <w:szCs w:val="20"/>
        </w:rPr>
        <w:t xml:space="preserve">, Y., </w:t>
      </w:r>
      <w:proofErr w:type="spellStart"/>
      <w:r w:rsidRPr="00471626">
        <w:rPr>
          <w:rFonts w:ascii="Montserrat" w:eastAsia="Times New Roman" w:hAnsi="Montserrat" w:cs="Segoe UI"/>
          <w:sz w:val="20"/>
          <w:szCs w:val="20"/>
        </w:rPr>
        <w:t>Stoeppelwerth</w:t>
      </w:r>
      <w:proofErr w:type="spellEnd"/>
      <w:r w:rsidRPr="00471626">
        <w:rPr>
          <w:rFonts w:ascii="Montserrat" w:eastAsia="Times New Roman" w:hAnsi="Montserrat" w:cs="Segoe UI"/>
          <w:sz w:val="20"/>
          <w:szCs w:val="20"/>
        </w:rPr>
        <w:t xml:space="preserve">, P., Koushik, P., and Piña, G. (2022). The State of Babies Yearbook. Bethesda, MD: Child Trends &amp; Washington, DC: ZERO TO THREE. Available at: </w:t>
      </w:r>
      <w:hyperlink r:id="rId24" w:tgtFrame="_blank" w:history="1">
        <w:r w:rsidRPr="00471626">
          <w:rPr>
            <w:rFonts w:ascii="Montserrat" w:eastAsia="Times New Roman" w:hAnsi="Montserrat" w:cs="Segoe UI"/>
            <w:sz w:val="20"/>
            <w:szCs w:val="20"/>
            <w:u w:val="single"/>
          </w:rPr>
          <w:t>https://stateofbabies.org/wp-content/uploads/2022/04/State-of-Babies-2022-Yearbook.pdf</w:t>
        </w:r>
      </w:hyperlink>
      <w:r w:rsidRPr="00471626">
        <w:rPr>
          <w:rFonts w:ascii="Montserrat" w:eastAsia="Times New Roman" w:hAnsi="Montserrat" w:cs="Segoe UI"/>
          <w:sz w:val="20"/>
          <w:szCs w:val="20"/>
        </w:rPr>
        <w:t>  </w:t>
      </w:r>
    </w:p>
    <w:p w14:paraId="216FF07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E67B57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McCoy-Roth, M., Mackintosh, B., &amp; Murphey, D. (2012). When the Bough Breaks: The Effects of Homelessness on Young Children. Bethesda, MD: Child Trends. Available at: </w:t>
      </w:r>
      <w:hyperlink r:id="rId25" w:tgtFrame="_blank" w:history="1">
        <w:r w:rsidRPr="00471626">
          <w:rPr>
            <w:rFonts w:ascii="Montserrat" w:eastAsia="Times New Roman" w:hAnsi="Montserrat" w:cs="Segoe UI"/>
            <w:sz w:val="20"/>
            <w:szCs w:val="20"/>
            <w:u w:val="single"/>
          </w:rPr>
          <w:t>https://www.childtrends.org/publications/when-the-bough-breaks-the-effects-of-homelessness-on-young-children</w:t>
        </w:r>
      </w:hyperlink>
      <w:r w:rsidRPr="00471626">
        <w:rPr>
          <w:rFonts w:ascii="Montserrat" w:eastAsia="Times New Roman" w:hAnsi="Montserrat" w:cs="Segoe UI"/>
          <w:sz w:val="20"/>
          <w:szCs w:val="20"/>
        </w:rPr>
        <w:t>  </w:t>
      </w:r>
    </w:p>
    <w:p w14:paraId="4BA908E5"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2EC7064B"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Mason-Williams, L., Bettini, E., &amp; Gagnon, J. C. (2017). Access to qualified special educators across elementary neighborhood and exclusionary schools. Remedial and Special Education, 38(5), 297-307. https://doi.org/10.1177/074193251771331 </w:t>
      </w:r>
    </w:p>
    <w:p w14:paraId="2449419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296514BE"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Meek, S., Smith, L., Allen, R., Catherine, E., </w:t>
      </w:r>
      <w:proofErr w:type="spellStart"/>
      <w:r w:rsidRPr="00471626">
        <w:rPr>
          <w:rFonts w:ascii="Montserrat" w:eastAsia="Times New Roman" w:hAnsi="Montserrat" w:cs="Segoe UI"/>
          <w:sz w:val="20"/>
          <w:szCs w:val="20"/>
        </w:rPr>
        <w:t>Edyburn</w:t>
      </w:r>
      <w:proofErr w:type="spellEnd"/>
      <w:r w:rsidRPr="00471626">
        <w:rPr>
          <w:rFonts w:ascii="Montserrat" w:eastAsia="Times New Roman" w:hAnsi="Montserrat" w:cs="Segoe UI"/>
          <w:sz w:val="20"/>
          <w:szCs w:val="20"/>
        </w:rPr>
        <w:t xml:space="preserve">, K., Williams, C., </w:t>
      </w:r>
      <w:proofErr w:type="spellStart"/>
      <w:r w:rsidRPr="00471626">
        <w:rPr>
          <w:rFonts w:ascii="Montserrat" w:eastAsia="Times New Roman" w:hAnsi="Montserrat" w:cs="Segoe UI"/>
          <w:sz w:val="20"/>
          <w:szCs w:val="20"/>
        </w:rPr>
        <w:t>Fabes</w:t>
      </w:r>
      <w:proofErr w:type="spellEnd"/>
      <w:r w:rsidRPr="00471626">
        <w:rPr>
          <w:rFonts w:ascii="Montserrat" w:eastAsia="Times New Roman" w:hAnsi="Montserrat" w:cs="Segoe UI"/>
          <w:sz w:val="20"/>
          <w:szCs w:val="20"/>
        </w:rPr>
        <w:t xml:space="preserve">, R&gt;, McIntosh, K., Garcia, E., </w:t>
      </w:r>
      <w:proofErr w:type="spellStart"/>
      <w:r w:rsidRPr="00471626">
        <w:rPr>
          <w:rFonts w:ascii="Montserrat" w:eastAsia="Times New Roman" w:hAnsi="Montserrat" w:cs="Segoe UI"/>
          <w:sz w:val="20"/>
          <w:szCs w:val="20"/>
        </w:rPr>
        <w:t>Takanishi</w:t>
      </w:r>
      <w:proofErr w:type="spellEnd"/>
      <w:r w:rsidRPr="00471626">
        <w:rPr>
          <w:rFonts w:ascii="Montserrat" w:eastAsia="Times New Roman" w:hAnsi="Montserrat" w:cs="Segoe UI"/>
          <w:sz w:val="20"/>
          <w:szCs w:val="20"/>
        </w:rPr>
        <w:t xml:space="preserve">, R., Gordon, L., Jimenez-Castellanos, O., </w:t>
      </w:r>
      <w:proofErr w:type="spellStart"/>
      <w:r w:rsidRPr="00471626">
        <w:rPr>
          <w:rFonts w:ascii="Montserrat" w:eastAsia="Times New Roman" w:hAnsi="Montserrat" w:cs="Segoe UI"/>
          <w:sz w:val="20"/>
          <w:szCs w:val="20"/>
        </w:rPr>
        <w:t>Hemmeter</w:t>
      </w:r>
      <w:proofErr w:type="spellEnd"/>
      <w:r w:rsidRPr="00471626">
        <w:rPr>
          <w:rFonts w:ascii="Montserrat" w:eastAsia="Times New Roman" w:hAnsi="Montserrat" w:cs="Segoe UI"/>
          <w:sz w:val="20"/>
          <w:szCs w:val="20"/>
        </w:rPr>
        <w:t xml:space="preserve">, M.L., Gilliam, W., &amp; </w:t>
      </w:r>
      <w:proofErr w:type="spellStart"/>
      <w:r w:rsidRPr="00471626">
        <w:rPr>
          <w:rFonts w:ascii="Montserrat" w:eastAsia="Times New Roman" w:hAnsi="Montserrat" w:cs="Segoe UI"/>
          <w:sz w:val="20"/>
          <w:szCs w:val="20"/>
        </w:rPr>
        <w:t>Pontier</w:t>
      </w:r>
      <w:proofErr w:type="spellEnd"/>
      <w:r w:rsidRPr="00471626">
        <w:rPr>
          <w:rFonts w:ascii="Montserrat" w:eastAsia="Times New Roman" w:hAnsi="Montserrat" w:cs="Segoe UI"/>
          <w:sz w:val="20"/>
          <w:szCs w:val="20"/>
        </w:rPr>
        <w:t xml:space="preserve">, R. </w:t>
      </w:r>
      <w:r w:rsidRPr="00471626">
        <w:rPr>
          <w:rFonts w:ascii="Montserrat" w:eastAsia="Times New Roman" w:hAnsi="Montserrat" w:cs="Segoe UI"/>
          <w:sz w:val="20"/>
          <w:szCs w:val="20"/>
        </w:rPr>
        <w:lastRenderedPageBreak/>
        <w:t xml:space="preserve">(2019). Start with Equity: From the Early Years to the Early Grades. Data, Research, and an Actionable Child Equity Policy Agenda. Children’s Equity Project. Available at: </w:t>
      </w:r>
      <w:hyperlink r:id="rId26" w:tgtFrame="_blank" w:history="1">
        <w:r w:rsidRPr="00471626">
          <w:rPr>
            <w:rFonts w:ascii="Montserrat" w:eastAsia="Times New Roman" w:hAnsi="Montserrat" w:cs="Segoe UI"/>
            <w:sz w:val="20"/>
            <w:szCs w:val="20"/>
            <w:u w:val="single"/>
          </w:rPr>
          <w:t>https://childandfamilysuccess.asu.edu/sites/default/files/2020-10/CEP-report-101320-FINAL_0.pdf</w:t>
        </w:r>
      </w:hyperlink>
      <w:r w:rsidRPr="00471626">
        <w:rPr>
          <w:rFonts w:ascii="Montserrat" w:eastAsia="Times New Roman" w:hAnsi="Montserrat" w:cs="Segoe UI"/>
          <w:sz w:val="20"/>
          <w:szCs w:val="20"/>
        </w:rPr>
        <w:t>  </w:t>
      </w:r>
    </w:p>
    <w:p w14:paraId="25D9984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27B40B8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Nahmias, A.,</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Kase</w:t>
      </w:r>
      <w:proofErr w:type="spellEnd"/>
      <w:r w:rsidRPr="00471626">
        <w:rPr>
          <w:rFonts w:ascii="Montserrat" w:eastAsia="Times New Roman" w:hAnsi="Montserrat" w:cs="Segoe UI"/>
          <w:sz w:val="20"/>
          <w:szCs w:val="20"/>
          <w:shd w:val="clear" w:color="auto" w:fill="FFFFFF"/>
        </w:rPr>
        <w:t>, C., &amp; Mandell, D. (2014). Comparing cognitive outcomes among children with autism spectrum disorders receiving community-based early intervention in one of three placements. Autism, 18, 311– 320.</w:t>
      </w:r>
      <w:r w:rsidRPr="00471626">
        <w:rPr>
          <w:rFonts w:ascii="Montserrat" w:eastAsia="Times New Roman" w:hAnsi="Montserrat" w:cs="Segoe UI"/>
          <w:sz w:val="20"/>
          <w:szCs w:val="20"/>
        </w:rPr>
        <w:t> </w:t>
      </w:r>
    </w:p>
    <w:p w14:paraId="412A055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41AC9C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Odom, S.,</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Vitztum</w:t>
      </w:r>
      <w:proofErr w:type="spellEnd"/>
      <w:r w:rsidRPr="00471626">
        <w:rPr>
          <w:rFonts w:ascii="Montserrat" w:eastAsia="Times New Roman" w:hAnsi="Montserrat" w:cs="Segoe UI"/>
          <w:sz w:val="20"/>
          <w:szCs w:val="20"/>
          <w:shd w:val="clear" w:color="auto" w:fill="FFFFFF"/>
        </w:rPr>
        <w:t>, J.,</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Wolery</w:t>
      </w:r>
      <w:proofErr w:type="spellEnd"/>
      <w:r w:rsidRPr="00471626">
        <w:rPr>
          <w:rFonts w:ascii="Montserrat" w:eastAsia="Times New Roman" w:hAnsi="Montserrat" w:cs="Segoe UI"/>
          <w:sz w:val="20"/>
          <w:szCs w:val="20"/>
          <w:shd w:val="clear" w:color="auto" w:fill="FFFFFF"/>
        </w:rPr>
        <w:t>, R.</w:t>
      </w:r>
      <w:proofErr w:type="gramStart"/>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 xml:space="preserve"> Lieber</w:t>
      </w:r>
      <w:proofErr w:type="gramEnd"/>
      <w:r w:rsidRPr="00471626">
        <w:rPr>
          <w:rFonts w:ascii="Montserrat" w:eastAsia="Times New Roman" w:hAnsi="Montserrat" w:cs="Segoe UI"/>
          <w:sz w:val="20"/>
          <w:szCs w:val="20"/>
          <w:shd w:val="clear" w:color="auto" w:fill="FFFFFF"/>
        </w:rPr>
        <w:t>, L., Sandall, S., Hanson,</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M.,Beckman</w:t>
      </w:r>
      <w:proofErr w:type="spellEnd"/>
      <w:r w:rsidRPr="00471626">
        <w:rPr>
          <w:rFonts w:ascii="Montserrat" w:eastAsia="Times New Roman" w:hAnsi="Montserrat" w:cs="Segoe UI"/>
          <w:sz w:val="20"/>
          <w:szCs w:val="20"/>
          <w:shd w:val="clear" w:color="auto" w:fill="FFFFFF"/>
        </w:rPr>
        <w:t>, P., Schwartz, I., &amp; Horn, E. (2004). Preschool inclusion in the United States: A review of research from an ecological systems perspective. Journal of Research in Special Educational Needs, 4(1), 17–49.</w:t>
      </w:r>
      <w:r w:rsidRPr="00471626">
        <w:rPr>
          <w:rFonts w:ascii="Montserrat" w:eastAsia="Times New Roman" w:hAnsi="Montserrat" w:cs="Segoe UI"/>
          <w:sz w:val="20"/>
          <w:szCs w:val="20"/>
        </w:rPr>
        <w:t> </w:t>
      </w:r>
    </w:p>
    <w:p w14:paraId="12BB602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963E2D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Odom, S. L., </w:t>
      </w:r>
      <w:proofErr w:type="spellStart"/>
      <w:r w:rsidRPr="00471626">
        <w:rPr>
          <w:rFonts w:ascii="Montserrat" w:eastAsia="Times New Roman" w:hAnsi="Montserrat" w:cs="Segoe UI"/>
          <w:sz w:val="20"/>
          <w:szCs w:val="20"/>
          <w:shd w:val="clear" w:color="auto" w:fill="FFFFFF"/>
        </w:rPr>
        <w:t>Buysse</w:t>
      </w:r>
      <w:proofErr w:type="spellEnd"/>
      <w:r w:rsidRPr="00471626">
        <w:rPr>
          <w:rFonts w:ascii="Montserrat" w:eastAsia="Times New Roman" w:hAnsi="Montserrat" w:cs="Segoe UI"/>
          <w:sz w:val="20"/>
          <w:szCs w:val="20"/>
          <w:shd w:val="clear" w:color="auto" w:fill="FFFFFF"/>
        </w:rPr>
        <w:t xml:space="preserve">, V., &amp; </w:t>
      </w:r>
      <w:proofErr w:type="spellStart"/>
      <w:r w:rsidRPr="00471626">
        <w:rPr>
          <w:rFonts w:ascii="Montserrat" w:eastAsia="Times New Roman" w:hAnsi="Montserrat" w:cs="Segoe UI"/>
          <w:sz w:val="20"/>
          <w:szCs w:val="20"/>
          <w:shd w:val="clear" w:color="auto" w:fill="FFFFFF"/>
        </w:rPr>
        <w:t>Soukakou</w:t>
      </w:r>
      <w:proofErr w:type="spellEnd"/>
      <w:r w:rsidRPr="00471626">
        <w:rPr>
          <w:rFonts w:ascii="Montserrat" w:eastAsia="Times New Roman" w:hAnsi="Montserrat" w:cs="Segoe UI"/>
          <w:sz w:val="20"/>
          <w:szCs w:val="20"/>
          <w:shd w:val="clear" w:color="auto" w:fill="FFFFFF"/>
        </w:rPr>
        <w:t xml:space="preserve">, E. (2011). Inclusion for Young Children </w:t>
      </w:r>
      <w:proofErr w:type="gramStart"/>
      <w:r w:rsidRPr="00471626">
        <w:rPr>
          <w:rFonts w:ascii="Montserrat" w:eastAsia="Times New Roman" w:hAnsi="Montserrat" w:cs="Segoe UI"/>
          <w:sz w:val="20"/>
          <w:szCs w:val="20"/>
          <w:shd w:val="clear" w:color="auto" w:fill="FFFFFF"/>
        </w:rPr>
        <w:t>With</w:t>
      </w:r>
      <w:proofErr w:type="gramEnd"/>
      <w:r w:rsidRPr="00471626">
        <w:rPr>
          <w:rFonts w:ascii="Montserrat" w:eastAsia="Times New Roman" w:hAnsi="Montserrat" w:cs="Segoe UI"/>
          <w:sz w:val="20"/>
          <w:szCs w:val="20"/>
          <w:shd w:val="clear" w:color="auto" w:fill="FFFFFF"/>
        </w:rPr>
        <w:t xml:space="preserve"> Disabilities: A Quarter Century of Research Perspectives.</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Journal of Early Intervention</w:t>
      </w:r>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33</w:t>
      </w:r>
      <w:r w:rsidRPr="00471626">
        <w:rPr>
          <w:rFonts w:ascii="Montserrat" w:eastAsia="Times New Roman" w:hAnsi="Montserrat" w:cs="Segoe UI"/>
          <w:sz w:val="20"/>
          <w:szCs w:val="20"/>
          <w:shd w:val="clear" w:color="auto" w:fill="FFFFFF"/>
        </w:rPr>
        <w:t>(4), 344–356.</w:t>
      </w:r>
      <w:r w:rsidRPr="00471626">
        <w:rPr>
          <w:rFonts w:ascii="Times New Roman" w:eastAsia="Times New Roman" w:hAnsi="Times New Roman" w:cs="Times New Roman"/>
          <w:sz w:val="20"/>
          <w:szCs w:val="20"/>
          <w:shd w:val="clear" w:color="auto" w:fill="FFFFFF"/>
        </w:rPr>
        <w:t> </w:t>
      </w:r>
      <w:hyperlink r:id="rId27" w:tgtFrame="_blank" w:history="1">
        <w:r w:rsidRPr="00471626">
          <w:rPr>
            <w:rFonts w:ascii="Montserrat" w:eastAsia="Times New Roman" w:hAnsi="Montserrat" w:cs="Segoe UI"/>
            <w:sz w:val="20"/>
            <w:szCs w:val="20"/>
            <w:u w:val="single"/>
            <w:shd w:val="clear" w:color="auto" w:fill="FFFFFF"/>
          </w:rPr>
          <w:t>https://doi.org/10.1177/1053815111430094</w:t>
        </w:r>
      </w:hyperlink>
      <w:r w:rsidRPr="00471626">
        <w:rPr>
          <w:rFonts w:ascii="Montserrat" w:eastAsia="Times New Roman" w:hAnsi="Montserrat" w:cs="Segoe UI"/>
          <w:sz w:val="20"/>
          <w:szCs w:val="20"/>
        </w:rPr>
        <w:t> </w:t>
      </w:r>
    </w:p>
    <w:p w14:paraId="480196C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001961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Office of Special Education Programs. (2021). 2021 Annual Report to Congress on the Individuals with Disabilities Education Act (IDEA), Washington, DC: Author. Available at: </w:t>
      </w:r>
      <w:hyperlink r:id="rId28" w:tgtFrame="_blank" w:history="1">
        <w:r w:rsidRPr="00471626">
          <w:rPr>
            <w:rFonts w:ascii="Montserrat" w:eastAsia="Times New Roman" w:hAnsi="Montserrat" w:cs="Segoe UI"/>
            <w:sz w:val="20"/>
            <w:szCs w:val="20"/>
            <w:u w:val="single"/>
            <w:shd w:val="clear" w:color="auto" w:fill="FFFFFF"/>
          </w:rPr>
          <w:t>https://sites.ed.gov/idea/annual-reports-to-congress/</w:t>
        </w:r>
      </w:hyperlink>
      <w:r w:rsidRPr="00471626">
        <w:rPr>
          <w:rFonts w:ascii="Montserrat" w:eastAsia="Times New Roman" w:hAnsi="Montserrat" w:cs="Segoe UI"/>
          <w:sz w:val="20"/>
          <w:szCs w:val="20"/>
          <w:shd w:val="clear" w:color="auto" w:fill="FFFFFF"/>
        </w:rPr>
        <w:t> </w:t>
      </w:r>
      <w:r w:rsidRPr="00471626">
        <w:rPr>
          <w:rFonts w:ascii="Montserrat" w:eastAsia="Times New Roman" w:hAnsi="Montserrat" w:cs="Segoe UI"/>
          <w:sz w:val="20"/>
          <w:szCs w:val="20"/>
        </w:rPr>
        <w:t> </w:t>
      </w:r>
    </w:p>
    <w:p w14:paraId="57E72B9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A7F639E"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rPr>
        <w:t>Ondrasek</w:t>
      </w:r>
      <w:proofErr w:type="spellEnd"/>
      <w:r w:rsidRPr="00471626">
        <w:rPr>
          <w:rFonts w:ascii="Montserrat" w:eastAsia="Times New Roman" w:hAnsi="Montserrat" w:cs="Segoe UI"/>
          <w:sz w:val="20"/>
          <w:szCs w:val="20"/>
        </w:rPr>
        <w:t xml:space="preserve">, N., Carver-Thomas, D., Scott, C., &amp; Darling-Hammond, L. (2020). California’s Special Education Teacher Shortage. Retrieved from </w:t>
      </w:r>
      <w:hyperlink r:id="rId29" w:tgtFrame="_blank" w:history="1">
        <w:r w:rsidRPr="00471626">
          <w:rPr>
            <w:rFonts w:ascii="Montserrat" w:eastAsia="Times New Roman" w:hAnsi="Montserrat" w:cs="Segoe UI"/>
            <w:sz w:val="20"/>
            <w:szCs w:val="20"/>
            <w:u w:val="single"/>
          </w:rPr>
          <w:t>https://edpolicyinca.org/sites/default/files/2020-02/r_ondrasek_feb20.pdf</w:t>
        </w:r>
      </w:hyperlink>
      <w:r w:rsidRPr="00471626">
        <w:rPr>
          <w:rFonts w:ascii="Montserrat" w:eastAsia="Times New Roman" w:hAnsi="Montserrat" w:cs="Segoe UI"/>
          <w:sz w:val="20"/>
          <w:szCs w:val="20"/>
        </w:rPr>
        <w:t>  </w:t>
      </w:r>
    </w:p>
    <w:p w14:paraId="641D9B75"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EE1C965" w14:textId="77777777" w:rsidR="00471626" w:rsidRPr="005906B8" w:rsidRDefault="00471626" w:rsidP="00471626">
      <w:pPr>
        <w:textAlignment w:val="baseline"/>
        <w:rPr>
          <w:rFonts w:ascii="Segoe UI" w:eastAsia="Times New Roman" w:hAnsi="Segoe UI" w:cs="Segoe UI"/>
          <w:sz w:val="18"/>
          <w:szCs w:val="18"/>
          <w:lang w:val="fr-FR"/>
        </w:rPr>
      </w:pPr>
      <w:r w:rsidRPr="00471626">
        <w:rPr>
          <w:rFonts w:ascii="Montserrat" w:eastAsia="Times New Roman" w:hAnsi="Montserrat" w:cs="Segoe UI"/>
          <w:sz w:val="20"/>
          <w:szCs w:val="20"/>
        </w:rPr>
        <w:t xml:space="preserve">Prenatal-to-3 Policy Impact Center. (2020). </w:t>
      </w:r>
      <w:r w:rsidRPr="00471626">
        <w:rPr>
          <w:rFonts w:ascii="Montserrat" w:eastAsia="Times New Roman" w:hAnsi="Montserrat" w:cs="Segoe UI"/>
          <w:i/>
          <w:iCs/>
          <w:sz w:val="20"/>
          <w:szCs w:val="20"/>
        </w:rPr>
        <w:t xml:space="preserve">Prenatal-to-3 State Policy Roadmap 2020: Building a Strong and Equitable Prenatal-to-3 System of Care. </w:t>
      </w:r>
      <w:r w:rsidRPr="00471626">
        <w:rPr>
          <w:rFonts w:ascii="Montserrat" w:eastAsia="Times New Roman" w:hAnsi="Montserrat" w:cs="Segoe UI"/>
          <w:sz w:val="20"/>
          <w:szCs w:val="20"/>
        </w:rPr>
        <w:t xml:space="preserve">Child and Family Research Partnership. Lyndon B. Johnson School of Public Affairs, University of Texas at Austin. </w:t>
      </w:r>
      <w:hyperlink r:id="rId30" w:tgtFrame="_blank" w:history="1">
        <w:r w:rsidRPr="005906B8">
          <w:rPr>
            <w:rFonts w:ascii="Montserrat" w:eastAsia="Times New Roman" w:hAnsi="Montserrat" w:cs="Segoe UI"/>
            <w:sz w:val="20"/>
            <w:szCs w:val="20"/>
            <w:u w:val="single"/>
            <w:lang w:val="fr-FR"/>
          </w:rPr>
          <w:t>http://pn3policy.org/pn-3-state-policy-roadmap</w:t>
        </w:r>
      </w:hyperlink>
      <w:r w:rsidRPr="005906B8">
        <w:rPr>
          <w:rFonts w:ascii="Montserrat" w:eastAsia="Times New Roman" w:hAnsi="Montserrat" w:cs="Segoe UI"/>
          <w:sz w:val="20"/>
          <w:szCs w:val="20"/>
          <w:lang w:val="fr-FR"/>
        </w:rPr>
        <w:t>  </w:t>
      </w:r>
    </w:p>
    <w:p w14:paraId="16F80521" w14:textId="77777777" w:rsidR="00471626" w:rsidRPr="005906B8" w:rsidRDefault="00471626" w:rsidP="00471626">
      <w:pPr>
        <w:textAlignment w:val="baseline"/>
        <w:rPr>
          <w:rFonts w:ascii="Segoe UI" w:eastAsia="Times New Roman" w:hAnsi="Segoe UI" w:cs="Segoe UI"/>
          <w:sz w:val="18"/>
          <w:szCs w:val="18"/>
          <w:lang w:val="fr-FR"/>
        </w:rPr>
      </w:pPr>
      <w:r w:rsidRPr="005906B8">
        <w:rPr>
          <w:rFonts w:ascii="Montserrat" w:eastAsia="Times New Roman" w:hAnsi="Montserrat" w:cs="Segoe UI"/>
          <w:sz w:val="20"/>
          <w:szCs w:val="20"/>
          <w:lang w:val="fr-FR"/>
        </w:rPr>
        <w:t> </w:t>
      </w:r>
    </w:p>
    <w:p w14:paraId="43E989DF" w14:textId="77777777" w:rsidR="00471626" w:rsidRPr="00471626" w:rsidRDefault="00471626" w:rsidP="00471626">
      <w:pPr>
        <w:textAlignment w:val="baseline"/>
        <w:rPr>
          <w:rFonts w:ascii="Segoe UI" w:eastAsia="Times New Roman" w:hAnsi="Segoe UI" w:cs="Segoe UI"/>
          <w:sz w:val="18"/>
          <w:szCs w:val="18"/>
        </w:rPr>
      </w:pPr>
      <w:proofErr w:type="spellStart"/>
      <w:r w:rsidRPr="005906B8">
        <w:rPr>
          <w:rFonts w:ascii="Montserrat" w:eastAsia="Times New Roman" w:hAnsi="Montserrat" w:cs="Segoe UI"/>
          <w:sz w:val="20"/>
          <w:szCs w:val="20"/>
          <w:shd w:val="clear" w:color="auto" w:fill="FFFFFF"/>
          <w:lang w:val="fr-FR"/>
        </w:rPr>
        <w:t>Rafferty</w:t>
      </w:r>
      <w:proofErr w:type="spellEnd"/>
      <w:r w:rsidRPr="005906B8">
        <w:rPr>
          <w:rFonts w:ascii="Montserrat" w:eastAsia="Times New Roman" w:hAnsi="Montserrat" w:cs="Segoe UI"/>
          <w:sz w:val="20"/>
          <w:szCs w:val="20"/>
          <w:shd w:val="clear" w:color="auto" w:fill="FFFFFF"/>
          <w:lang w:val="fr-FR"/>
        </w:rPr>
        <w:t>, Y.,</w:t>
      </w:r>
      <w:r w:rsidRPr="005906B8">
        <w:rPr>
          <w:rFonts w:ascii="Times New Roman" w:eastAsia="Times New Roman" w:hAnsi="Times New Roman" w:cs="Times New Roman"/>
          <w:sz w:val="20"/>
          <w:szCs w:val="20"/>
          <w:shd w:val="clear" w:color="auto" w:fill="FFFFFF"/>
          <w:lang w:val="fr-FR"/>
        </w:rPr>
        <w:t> </w:t>
      </w:r>
      <w:proofErr w:type="spellStart"/>
      <w:r w:rsidRPr="005906B8">
        <w:rPr>
          <w:rFonts w:ascii="Montserrat" w:eastAsia="Times New Roman" w:hAnsi="Montserrat" w:cs="Segoe UI"/>
          <w:sz w:val="20"/>
          <w:szCs w:val="20"/>
          <w:shd w:val="clear" w:color="auto" w:fill="FFFFFF"/>
          <w:lang w:val="fr-FR"/>
        </w:rPr>
        <w:t>Piscitelli</w:t>
      </w:r>
      <w:proofErr w:type="spellEnd"/>
      <w:r w:rsidRPr="005906B8">
        <w:rPr>
          <w:rFonts w:ascii="Montserrat" w:eastAsia="Times New Roman" w:hAnsi="Montserrat" w:cs="Segoe UI"/>
          <w:sz w:val="20"/>
          <w:szCs w:val="20"/>
          <w:shd w:val="clear" w:color="auto" w:fill="FFFFFF"/>
          <w:lang w:val="fr-FR"/>
        </w:rPr>
        <w:t xml:space="preserve">, V., &amp; </w:t>
      </w:r>
      <w:proofErr w:type="spellStart"/>
      <w:r w:rsidRPr="005906B8">
        <w:rPr>
          <w:rFonts w:ascii="Montserrat" w:eastAsia="Times New Roman" w:hAnsi="Montserrat" w:cs="Segoe UI"/>
          <w:sz w:val="20"/>
          <w:szCs w:val="20"/>
          <w:shd w:val="clear" w:color="auto" w:fill="FFFFFF"/>
          <w:lang w:val="fr-FR"/>
        </w:rPr>
        <w:t>Boettcher</w:t>
      </w:r>
      <w:proofErr w:type="spellEnd"/>
      <w:r w:rsidRPr="005906B8">
        <w:rPr>
          <w:rFonts w:ascii="Montserrat" w:eastAsia="Times New Roman" w:hAnsi="Montserrat" w:cs="Segoe UI"/>
          <w:sz w:val="20"/>
          <w:szCs w:val="20"/>
          <w:shd w:val="clear" w:color="auto" w:fill="FFFFFF"/>
          <w:lang w:val="fr-FR"/>
        </w:rPr>
        <w:t xml:space="preserve">, C. (2003). </w:t>
      </w:r>
      <w:r w:rsidRPr="00471626">
        <w:rPr>
          <w:rFonts w:ascii="Montserrat" w:eastAsia="Times New Roman" w:hAnsi="Montserrat" w:cs="Segoe UI"/>
          <w:sz w:val="20"/>
          <w:szCs w:val="20"/>
          <w:shd w:val="clear" w:color="auto" w:fill="FFFFFF"/>
        </w:rPr>
        <w:t>The impact of inclusion on language development and social competence among preschoolers with disabilities. Exceptional Children, 69, 467–479.</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715B036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B9E8CFD"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shd w:val="clear" w:color="auto" w:fill="FFFFFF"/>
        </w:rPr>
        <w:t>Rens</w:t>
      </w:r>
      <w:proofErr w:type="spellEnd"/>
      <w:r w:rsidRPr="00471626">
        <w:rPr>
          <w:rFonts w:ascii="Montserrat" w:eastAsia="Times New Roman" w:hAnsi="Montserrat" w:cs="Segoe UI"/>
          <w:sz w:val="20"/>
          <w:szCs w:val="20"/>
          <w:shd w:val="clear" w:color="auto" w:fill="FFFFFF"/>
        </w:rPr>
        <w:t xml:space="preserve">, L., &amp; Joosten, A. (2014). Investigating the experiences in a school-based occupational therapy program to inform community-based </w:t>
      </w:r>
      <w:proofErr w:type="spellStart"/>
      <w:r w:rsidRPr="00471626">
        <w:rPr>
          <w:rFonts w:ascii="Montserrat" w:eastAsia="Times New Roman" w:hAnsi="Montserrat" w:cs="Segoe UI"/>
          <w:sz w:val="20"/>
          <w:szCs w:val="20"/>
          <w:shd w:val="clear" w:color="auto" w:fill="FFFFFF"/>
        </w:rPr>
        <w:t>paediatric</w:t>
      </w:r>
      <w:proofErr w:type="spellEnd"/>
      <w:r w:rsidRPr="00471626">
        <w:rPr>
          <w:rFonts w:ascii="Montserrat" w:eastAsia="Times New Roman" w:hAnsi="Montserrat" w:cs="Segoe UI"/>
          <w:sz w:val="20"/>
          <w:szCs w:val="20"/>
          <w:shd w:val="clear" w:color="auto" w:fill="FFFFFF"/>
        </w:rPr>
        <w:t xml:space="preserve"> occupational therapy practice.</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Australian occupational therapy journal</w:t>
      </w:r>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61</w:t>
      </w:r>
      <w:r w:rsidRPr="00471626">
        <w:rPr>
          <w:rFonts w:ascii="Montserrat" w:eastAsia="Times New Roman" w:hAnsi="Montserrat" w:cs="Segoe UI"/>
          <w:sz w:val="20"/>
          <w:szCs w:val="20"/>
          <w:shd w:val="clear" w:color="auto" w:fill="FFFFFF"/>
        </w:rPr>
        <w:t>(3), 148–158. https://doi.org/10.1111/1440-1630.12093</w:t>
      </w:r>
      <w:r w:rsidRPr="00471626">
        <w:rPr>
          <w:rFonts w:ascii="Montserrat" w:eastAsia="Times New Roman" w:hAnsi="Montserrat" w:cs="Segoe UI"/>
          <w:sz w:val="20"/>
          <w:szCs w:val="20"/>
        </w:rPr>
        <w:t> </w:t>
      </w:r>
    </w:p>
    <w:p w14:paraId="1C93A87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7B1CB6B"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rPr>
        <w:t>Schochet</w:t>
      </w:r>
      <w:proofErr w:type="spellEnd"/>
      <w:r w:rsidRPr="00471626">
        <w:rPr>
          <w:rFonts w:ascii="Montserrat" w:eastAsia="Times New Roman" w:hAnsi="Montserrat" w:cs="Segoe UI"/>
          <w:sz w:val="20"/>
          <w:szCs w:val="20"/>
        </w:rPr>
        <w:t>, O. N., Johnson, A. D., &amp; Phillips, D. A. (2020). The effects of early care and education settings on the kindergarten outcomes of doubly vulnerable children. Exceptional Children, 87 (1), 27-53 </w:t>
      </w:r>
    </w:p>
    <w:p w14:paraId="2AD5B5F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3B1B1D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Scott, L.A., Brown, A., Wallace, W., Cormier, C.J., &amp; Powell, C. (2020). If we’re not doing it, then who? A qualitative study of Black special educators’ persistence. Exceptionality. Advance online publication. </w:t>
      </w:r>
      <w:hyperlink r:id="rId31" w:tgtFrame="_blank" w:history="1">
        <w:r w:rsidRPr="00471626">
          <w:rPr>
            <w:rFonts w:ascii="Montserrat" w:eastAsia="Times New Roman" w:hAnsi="Montserrat" w:cs="Segoe UI"/>
            <w:sz w:val="20"/>
            <w:szCs w:val="20"/>
            <w:u w:val="single"/>
          </w:rPr>
          <w:t>https://doi.org/10.1080/09362835.2020.1850453</w:t>
        </w:r>
      </w:hyperlink>
      <w:r w:rsidRPr="00471626">
        <w:rPr>
          <w:rFonts w:ascii="Montserrat" w:eastAsia="Times New Roman" w:hAnsi="Montserrat" w:cs="Segoe UI"/>
          <w:sz w:val="20"/>
          <w:szCs w:val="20"/>
        </w:rPr>
        <w:t>   </w:t>
      </w:r>
    </w:p>
    <w:p w14:paraId="3301914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E2E2AE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Smith, S., Ferguson, D., </w:t>
      </w:r>
      <w:proofErr w:type="spellStart"/>
      <w:r w:rsidRPr="00471626">
        <w:rPr>
          <w:rFonts w:ascii="Montserrat" w:eastAsia="Times New Roman" w:hAnsi="Montserrat" w:cs="Segoe UI"/>
          <w:sz w:val="20"/>
          <w:szCs w:val="20"/>
        </w:rPr>
        <w:t>Burak</w:t>
      </w:r>
      <w:proofErr w:type="spellEnd"/>
      <w:r w:rsidRPr="00471626">
        <w:rPr>
          <w:rFonts w:ascii="Montserrat" w:eastAsia="Times New Roman" w:hAnsi="Montserrat" w:cs="Segoe UI"/>
          <w:sz w:val="20"/>
          <w:szCs w:val="20"/>
        </w:rPr>
        <w:t xml:space="preserve">, E. W., Granja, M. R., &amp; </w:t>
      </w:r>
      <w:proofErr w:type="spellStart"/>
      <w:r w:rsidRPr="00471626">
        <w:rPr>
          <w:rFonts w:ascii="Montserrat" w:eastAsia="Times New Roman" w:hAnsi="Montserrat" w:cs="Segoe UI"/>
          <w:sz w:val="20"/>
          <w:szCs w:val="20"/>
        </w:rPr>
        <w:t>Ortuzar</w:t>
      </w:r>
      <w:proofErr w:type="spellEnd"/>
      <w:r w:rsidRPr="00471626">
        <w:rPr>
          <w:rFonts w:ascii="Montserrat" w:eastAsia="Times New Roman" w:hAnsi="Montserrat" w:cs="Segoe UI"/>
          <w:sz w:val="20"/>
          <w:szCs w:val="20"/>
        </w:rPr>
        <w:t xml:space="preserve">, C. (2020). Supporting Social Emotional and Mental Health Needs of Young Children Through Part C Early Intervention: Results of a 50-State Survey. National Center for Children in Poverty, Bank Street Graduate School of Education. Available at: </w:t>
      </w:r>
      <w:hyperlink r:id="rId32" w:tgtFrame="_blank" w:history="1">
        <w:r w:rsidRPr="00471626">
          <w:rPr>
            <w:rFonts w:ascii="Montserrat" w:eastAsia="Times New Roman" w:hAnsi="Montserrat" w:cs="Segoe UI"/>
            <w:sz w:val="20"/>
            <w:szCs w:val="20"/>
            <w:u w:val="single"/>
          </w:rPr>
          <w:t>https://www.nccp.org/wp-content/uploads/2020/11/Part-C-Report-Final.pdf</w:t>
        </w:r>
      </w:hyperlink>
      <w:r w:rsidRPr="00471626">
        <w:rPr>
          <w:rFonts w:ascii="Montserrat" w:eastAsia="Times New Roman" w:hAnsi="Montserrat" w:cs="Segoe UI"/>
          <w:sz w:val="20"/>
          <w:szCs w:val="20"/>
        </w:rPr>
        <w:t>  </w:t>
      </w:r>
    </w:p>
    <w:p w14:paraId="2C30B3E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372E33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Strain, P. S., &amp; </w:t>
      </w:r>
      <w:proofErr w:type="spellStart"/>
      <w:r w:rsidRPr="00471626">
        <w:rPr>
          <w:rFonts w:ascii="Montserrat" w:eastAsia="Times New Roman" w:hAnsi="Montserrat" w:cs="Segoe UI"/>
          <w:sz w:val="20"/>
          <w:szCs w:val="20"/>
        </w:rPr>
        <w:t>Hoyson</w:t>
      </w:r>
      <w:proofErr w:type="spellEnd"/>
      <w:r w:rsidRPr="00471626">
        <w:rPr>
          <w:rFonts w:ascii="Montserrat" w:eastAsia="Times New Roman" w:hAnsi="Montserrat" w:cs="Segoe UI"/>
          <w:sz w:val="20"/>
          <w:szCs w:val="20"/>
        </w:rPr>
        <w:t>, M. (2000). The need for longitudinal, intensive social skill intervention: LEAP follow-up outcomes for children with autism.</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Topics in Early Childhood Special Education, 20</w:t>
      </w:r>
      <w:r w:rsidRPr="00471626">
        <w:rPr>
          <w:rFonts w:ascii="Montserrat" w:eastAsia="Times New Roman" w:hAnsi="Montserrat" w:cs="Segoe UI"/>
          <w:sz w:val="20"/>
          <w:szCs w:val="20"/>
        </w:rPr>
        <w:t>(2), 116–122.</w:t>
      </w:r>
      <w:r w:rsidRPr="00471626">
        <w:rPr>
          <w:rFonts w:ascii="Times New Roman" w:eastAsia="Times New Roman" w:hAnsi="Times New Roman" w:cs="Times New Roman"/>
          <w:sz w:val="20"/>
          <w:szCs w:val="20"/>
        </w:rPr>
        <w:t> </w:t>
      </w:r>
      <w:hyperlink r:id="rId33" w:tgtFrame="_blank" w:history="1">
        <w:r w:rsidRPr="00471626">
          <w:rPr>
            <w:rFonts w:ascii="Montserrat" w:eastAsia="Times New Roman" w:hAnsi="Montserrat" w:cs="Segoe UI"/>
            <w:sz w:val="20"/>
            <w:szCs w:val="20"/>
            <w:u w:val="single"/>
          </w:rPr>
          <w:t>https://doi.org/10.1177/027112140002000207</w:t>
        </w:r>
      </w:hyperlink>
      <w:r w:rsidRPr="00471626">
        <w:rPr>
          <w:rFonts w:ascii="Montserrat" w:eastAsia="Times New Roman" w:hAnsi="Montserrat" w:cs="Segoe UI"/>
          <w:sz w:val="20"/>
          <w:szCs w:val="20"/>
        </w:rPr>
        <w:t> </w:t>
      </w:r>
    </w:p>
    <w:p w14:paraId="49845CB9"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75E5FC92"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lastRenderedPageBreak/>
        <w:t>Strain, P.S., Bovey, E.H., Wilson, K., &amp;</w:t>
      </w:r>
      <w:r w:rsidRPr="00471626">
        <w:rPr>
          <w:rFonts w:ascii="Times New Roman" w:eastAsia="Times New Roman" w:hAnsi="Times New Roman" w:cs="Times New Roman"/>
          <w:sz w:val="20"/>
          <w:szCs w:val="20"/>
          <w:shd w:val="clear" w:color="auto" w:fill="FFFFFF"/>
        </w:rPr>
        <w:t> </w:t>
      </w:r>
      <w:proofErr w:type="spellStart"/>
      <w:r w:rsidRPr="00471626">
        <w:rPr>
          <w:rFonts w:ascii="Montserrat" w:eastAsia="Times New Roman" w:hAnsi="Montserrat" w:cs="Segoe UI"/>
          <w:sz w:val="20"/>
          <w:szCs w:val="20"/>
          <w:shd w:val="clear" w:color="auto" w:fill="FFFFFF"/>
        </w:rPr>
        <w:t>Roybal</w:t>
      </w:r>
      <w:proofErr w:type="spellEnd"/>
      <w:r w:rsidRPr="00471626">
        <w:rPr>
          <w:rFonts w:ascii="Montserrat" w:eastAsia="Times New Roman" w:hAnsi="Montserrat" w:cs="Segoe UI"/>
          <w:sz w:val="20"/>
          <w:szCs w:val="20"/>
          <w:shd w:val="clear" w:color="auto" w:fill="FFFFFF"/>
        </w:rPr>
        <w:t>, R. (2009). LEAP preschool: Lessons learned over 28 years of inclusive services for young children with autism. Young Exceptional Children Monograph Series No. 11, 49–68.</w:t>
      </w:r>
      <w:r w:rsidRPr="00471626">
        <w:rPr>
          <w:rFonts w:ascii="Montserrat" w:eastAsia="Times New Roman" w:hAnsi="Montserrat" w:cs="Segoe UI"/>
          <w:sz w:val="20"/>
          <w:szCs w:val="20"/>
        </w:rPr>
        <w:t> </w:t>
      </w:r>
    </w:p>
    <w:p w14:paraId="1317654D"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39602F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Strain, P. S., &amp; Bovey, E. H. (2011). Randomized, controlled trial of the LEAP model of early intervention for young children with</w:t>
      </w:r>
      <w:r w:rsidRPr="00471626">
        <w:rPr>
          <w:rFonts w:ascii="Times New Roman" w:eastAsia="Times New Roman" w:hAnsi="Times New Roman" w:cs="Times New Roman"/>
          <w:sz w:val="20"/>
          <w:szCs w:val="20"/>
          <w:shd w:val="clear" w:color="auto" w:fill="FFFFFF"/>
        </w:rPr>
        <w:t> </w:t>
      </w:r>
      <w:proofErr w:type="gramStart"/>
      <w:r w:rsidRPr="00471626">
        <w:rPr>
          <w:rFonts w:ascii="Montserrat" w:eastAsia="Times New Roman" w:hAnsi="Montserrat" w:cs="Segoe UI"/>
          <w:sz w:val="20"/>
          <w:szCs w:val="20"/>
          <w:shd w:val="clear" w:color="auto" w:fill="FFFFFF"/>
        </w:rPr>
        <w:t>Autism Spectrum Disorders</w:t>
      </w:r>
      <w:proofErr w:type="gramEnd"/>
      <w:r w:rsidRPr="00471626">
        <w:rPr>
          <w:rFonts w:ascii="Montserrat" w:eastAsia="Times New Roman" w:hAnsi="Montserrat" w:cs="Segoe UI"/>
          <w:sz w:val="20"/>
          <w:szCs w:val="20"/>
          <w:shd w:val="clear" w:color="auto" w:fill="FFFFFF"/>
        </w:rPr>
        <w:t>. Topics in Early Childhood Special Education, 31, 133</w:t>
      </w:r>
      <w:r w:rsidRPr="00471626">
        <w:rPr>
          <w:rFonts w:ascii="Montserrat" w:eastAsia="Times New Roman" w:hAnsi="Montserrat" w:cs="Montserrat"/>
          <w:sz w:val="20"/>
          <w:szCs w:val="20"/>
          <w:shd w:val="clear" w:color="auto" w:fill="FFFFFF"/>
        </w:rPr>
        <w:t>–</w:t>
      </w:r>
      <w:r w:rsidRPr="00471626">
        <w:rPr>
          <w:rFonts w:ascii="Montserrat" w:eastAsia="Times New Roman" w:hAnsi="Montserrat" w:cs="Segoe UI"/>
          <w:sz w:val="20"/>
          <w:szCs w:val="20"/>
          <w:shd w:val="clear" w:color="auto" w:fill="FFFFFF"/>
        </w:rPr>
        <w:t>154.</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2CFD200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5C2023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Thompson, D., </w:t>
      </w:r>
      <w:proofErr w:type="spellStart"/>
      <w:r w:rsidRPr="00471626">
        <w:rPr>
          <w:rFonts w:ascii="Montserrat" w:eastAsia="Times New Roman" w:hAnsi="Montserrat" w:cs="Segoe UI"/>
          <w:sz w:val="20"/>
          <w:szCs w:val="20"/>
          <w:shd w:val="clear" w:color="auto" w:fill="FFFFFF"/>
        </w:rPr>
        <w:t>Socolar</w:t>
      </w:r>
      <w:proofErr w:type="spellEnd"/>
      <w:r w:rsidRPr="00471626">
        <w:rPr>
          <w:rFonts w:ascii="Montserrat" w:eastAsia="Times New Roman" w:hAnsi="Montserrat" w:cs="Segoe UI"/>
          <w:sz w:val="20"/>
          <w:szCs w:val="20"/>
          <w:shd w:val="clear" w:color="auto" w:fill="FFFFFF"/>
        </w:rPr>
        <w:t>, R., Brown, L., &amp; Haggerty, J. (2002). Interagency collaboration in seven North Carolina counties.</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 xml:space="preserve">Journal of public health management and </w:t>
      </w:r>
      <w:proofErr w:type="gramStart"/>
      <w:r w:rsidRPr="00471626">
        <w:rPr>
          <w:rFonts w:ascii="Montserrat" w:eastAsia="Times New Roman" w:hAnsi="Montserrat" w:cs="Segoe UI"/>
          <w:i/>
          <w:iCs/>
          <w:sz w:val="20"/>
          <w:szCs w:val="20"/>
          <w:shd w:val="clear" w:color="auto" w:fill="FFFFFF"/>
        </w:rPr>
        <w:t>practice :</w:t>
      </w:r>
      <w:proofErr w:type="gramEnd"/>
      <w:r w:rsidRPr="00471626">
        <w:rPr>
          <w:rFonts w:ascii="Montserrat" w:eastAsia="Times New Roman" w:hAnsi="Montserrat" w:cs="Segoe UI"/>
          <w:i/>
          <w:iCs/>
          <w:sz w:val="20"/>
          <w:szCs w:val="20"/>
          <w:shd w:val="clear" w:color="auto" w:fill="FFFFFF"/>
        </w:rPr>
        <w:t xml:space="preserve"> JPHMP</w:t>
      </w:r>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8</w:t>
      </w:r>
      <w:r w:rsidRPr="00471626">
        <w:rPr>
          <w:rFonts w:ascii="Montserrat" w:eastAsia="Times New Roman" w:hAnsi="Montserrat" w:cs="Segoe UI"/>
          <w:sz w:val="20"/>
          <w:szCs w:val="20"/>
          <w:shd w:val="clear" w:color="auto" w:fill="FFFFFF"/>
        </w:rPr>
        <w:t>(5), 55–64. https://doi.org/10.1097/00124784-200209000-00007</w:t>
      </w:r>
      <w:r w:rsidRPr="00471626">
        <w:rPr>
          <w:rFonts w:ascii="Montserrat" w:eastAsia="Times New Roman" w:hAnsi="Montserrat" w:cs="Segoe UI"/>
          <w:sz w:val="20"/>
          <w:szCs w:val="20"/>
        </w:rPr>
        <w:t> </w:t>
      </w:r>
    </w:p>
    <w:p w14:paraId="7EDB936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8B2C2B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U.S. Department</w:t>
      </w:r>
      <w:r w:rsidRPr="00471626">
        <w:rPr>
          <w:rFonts w:ascii="Times New Roman" w:eastAsia="Times New Roman" w:hAnsi="Times New Roman" w:cs="Times New Roman"/>
          <w:sz w:val="20"/>
          <w:szCs w:val="20"/>
          <w:shd w:val="clear" w:color="auto" w:fill="FFFFFF"/>
        </w:rPr>
        <w:t> </w:t>
      </w:r>
      <w:proofErr w:type="gramStart"/>
      <w:r w:rsidRPr="00471626">
        <w:rPr>
          <w:rFonts w:ascii="Montserrat" w:eastAsia="Times New Roman" w:hAnsi="Montserrat" w:cs="Segoe UI"/>
          <w:sz w:val="20"/>
          <w:szCs w:val="20"/>
          <w:shd w:val="clear" w:color="auto" w:fill="FFFFFF"/>
        </w:rPr>
        <w:t>Of</w:t>
      </w:r>
      <w:proofErr w:type="gramEnd"/>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Health</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And</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Human Services &amp; U.S. Department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Of</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Education. (2015). Policy Statement</w:t>
      </w:r>
      <w:r w:rsidRPr="00471626">
        <w:rPr>
          <w:rFonts w:ascii="Times New Roman" w:eastAsia="Times New Roman" w:hAnsi="Times New Roman" w:cs="Times New Roman"/>
          <w:sz w:val="20"/>
          <w:szCs w:val="20"/>
          <w:shd w:val="clear" w:color="auto" w:fill="FFFFFF"/>
        </w:rPr>
        <w:t> </w:t>
      </w:r>
      <w:proofErr w:type="gramStart"/>
      <w:r w:rsidRPr="00471626">
        <w:rPr>
          <w:rFonts w:ascii="Montserrat" w:eastAsia="Times New Roman" w:hAnsi="Montserrat" w:cs="Segoe UI"/>
          <w:sz w:val="20"/>
          <w:szCs w:val="20"/>
          <w:shd w:val="clear" w:color="auto" w:fill="FFFFFF"/>
        </w:rPr>
        <w:t>On</w:t>
      </w:r>
      <w:proofErr w:type="gramEnd"/>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Inclusion</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Of</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Children</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With</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Disabilities</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In</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 xml:space="preserve">Early Childhood Programs. Available at: </w:t>
      </w:r>
      <w:hyperlink r:id="rId34" w:tgtFrame="_blank" w:history="1">
        <w:r w:rsidRPr="00471626">
          <w:rPr>
            <w:rFonts w:ascii="Montserrat" w:eastAsia="Times New Roman" w:hAnsi="Montserrat" w:cs="Segoe UI"/>
            <w:color w:val="0000FF"/>
            <w:sz w:val="20"/>
            <w:szCs w:val="20"/>
            <w:u w:val="single"/>
            <w:shd w:val="clear" w:color="auto" w:fill="FFFFFF"/>
          </w:rPr>
          <w:t>https://www2.ed.gov/policy/speced/guid/earlylearning/joint-statement-full-text.pdf</w:t>
        </w:r>
      </w:hyperlink>
      <w:r w:rsidRPr="00471626">
        <w:rPr>
          <w:rFonts w:ascii="Montserrat" w:eastAsia="Times New Roman" w:hAnsi="Montserrat" w:cs="Segoe UI"/>
          <w:sz w:val="20"/>
          <w:szCs w:val="20"/>
          <w:shd w:val="clear" w:color="auto" w:fill="FFFFFF"/>
        </w:rPr>
        <w: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rPr>
        <w:t> </w:t>
      </w:r>
    </w:p>
    <w:p w14:paraId="0CE3C5E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192C4BA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U.S. Department</w:t>
      </w:r>
      <w:r w:rsidRPr="00471626">
        <w:rPr>
          <w:rFonts w:ascii="Times New Roman" w:eastAsia="Times New Roman" w:hAnsi="Times New Roman" w:cs="Times New Roman"/>
          <w:sz w:val="20"/>
          <w:szCs w:val="20"/>
          <w:shd w:val="clear" w:color="auto" w:fill="FFFFFF"/>
        </w:rPr>
        <w:t> </w:t>
      </w:r>
      <w:proofErr w:type="gramStart"/>
      <w:r w:rsidRPr="00471626">
        <w:rPr>
          <w:rFonts w:ascii="Montserrat" w:eastAsia="Times New Roman" w:hAnsi="Montserrat" w:cs="Segoe UI"/>
          <w:sz w:val="20"/>
          <w:szCs w:val="20"/>
          <w:shd w:val="clear" w:color="auto" w:fill="FFFFFF"/>
        </w:rPr>
        <w:t>Of</w:t>
      </w:r>
      <w:proofErr w:type="gramEnd"/>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Health</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And</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Human Services &amp; U.S. Department</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Of</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sz w:val="20"/>
          <w:szCs w:val="20"/>
          <w:shd w:val="clear" w:color="auto" w:fill="FFFFFF"/>
        </w:rPr>
        <w:t xml:space="preserve">Education. (2017). </w:t>
      </w:r>
      <w:r w:rsidRPr="00471626">
        <w:rPr>
          <w:rFonts w:ascii="Montserrat" w:eastAsia="Times New Roman" w:hAnsi="Montserrat" w:cs="Segoe UI"/>
          <w:sz w:val="20"/>
          <w:szCs w:val="20"/>
        </w:rPr>
        <w:t xml:space="preserve">Collaboration and Coordination of the Maternal Infant and Early Childhood Home Visitation Program and the Individuals with Disabilities Education Act Part C Program. Available at: </w:t>
      </w:r>
      <w:hyperlink r:id="rId35" w:tgtFrame="_blank" w:history="1">
        <w:r w:rsidRPr="00471626">
          <w:rPr>
            <w:rFonts w:ascii="Montserrat" w:eastAsia="Times New Roman" w:hAnsi="Montserrat" w:cs="Segoe UI"/>
            <w:sz w:val="20"/>
            <w:szCs w:val="20"/>
            <w:u w:val="single"/>
          </w:rPr>
          <w:t>https://sites.ed.gov/idea/files/ed-hhs-miechv-partc-guidance.pdf</w:t>
        </w:r>
      </w:hyperlink>
      <w:r w:rsidRPr="00471626">
        <w:rPr>
          <w:rFonts w:ascii="Montserrat" w:eastAsia="Times New Roman" w:hAnsi="Montserrat" w:cs="Segoe UI"/>
          <w:sz w:val="20"/>
          <w:szCs w:val="20"/>
        </w:rPr>
        <w:t>  </w:t>
      </w:r>
    </w:p>
    <w:p w14:paraId="535FB8A9"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1A3C078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Vail, C. O., Lieberman-Betz, R. G., &amp; McCorkle, L. S. (2018). The Impact of Funding on Part C Systems: Is the Tail Wagging the Dog?</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Journal of Early Intervention</w:t>
      </w:r>
      <w:r w:rsidRPr="00471626">
        <w:rPr>
          <w:rFonts w:ascii="Montserrat" w:eastAsia="Times New Roman" w:hAnsi="Montserrat" w:cs="Segoe UI"/>
          <w:sz w:val="20"/>
          <w:szCs w:val="20"/>
        </w:rPr>
        <w:t>,</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40</w:t>
      </w:r>
      <w:r w:rsidRPr="00471626">
        <w:rPr>
          <w:rFonts w:ascii="Montserrat" w:eastAsia="Times New Roman" w:hAnsi="Montserrat" w:cs="Segoe UI"/>
          <w:sz w:val="20"/>
          <w:szCs w:val="20"/>
        </w:rPr>
        <w:t>(3), 229–245.</w:t>
      </w:r>
      <w:r w:rsidRPr="00471626">
        <w:rPr>
          <w:rFonts w:ascii="Times New Roman" w:eastAsia="Times New Roman" w:hAnsi="Times New Roman" w:cs="Times New Roman"/>
          <w:sz w:val="20"/>
          <w:szCs w:val="20"/>
        </w:rPr>
        <w:t> </w:t>
      </w:r>
      <w:hyperlink r:id="rId36" w:tgtFrame="_blank" w:history="1">
        <w:r w:rsidRPr="00471626">
          <w:rPr>
            <w:rFonts w:ascii="Montserrat" w:eastAsia="Times New Roman" w:hAnsi="Montserrat" w:cs="Segoe UI"/>
            <w:sz w:val="20"/>
            <w:szCs w:val="20"/>
            <w:u w:val="single"/>
          </w:rPr>
          <w:t>https://doi.org/10.1177/1053815118771388</w:t>
        </w:r>
      </w:hyperlink>
      <w:r w:rsidRPr="00471626">
        <w:rPr>
          <w:rFonts w:ascii="Montserrat" w:eastAsia="Times New Roman" w:hAnsi="Montserrat" w:cs="Segoe UI"/>
          <w:sz w:val="20"/>
          <w:szCs w:val="20"/>
        </w:rPr>
        <w:t> </w:t>
      </w:r>
    </w:p>
    <w:p w14:paraId="0BFABC7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2D1CC798" w14:textId="77777777" w:rsidR="00471626" w:rsidRPr="00471626" w:rsidRDefault="00471626" w:rsidP="00471626">
      <w:pPr>
        <w:textAlignment w:val="baseline"/>
        <w:rPr>
          <w:rFonts w:ascii="Segoe UI" w:eastAsia="Times New Roman" w:hAnsi="Segoe UI" w:cs="Segoe UI"/>
          <w:sz w:val="18"/>
          <w:szCs w:val="18"/>
        </w:rPr>
      </w:pPr>
      <w:proofErr w:type="spellStart"/>
      <w:r w:rsidRPr="00471626">
        <w:rPr>
          <w:rFonts w:ascii="Montserrat" w:eastAsia="Times New Roman" w:hAnsi="Montserrat" w:cs="Segoe UI"/>
          <w:sz w:val="20"/>
          <w:szCs w:val="20"/>
        </w:rPr>
        <w:t>Weglarz</w:t>
      </w:r>
      <w:proofErr w:type="spellEnd"/>
      <w:r w:rsidRPr="00471626">
        <w:rPr>
          <w:rFonts w:ascii="Montserrat" w:eastAsia="Times New Roman" w:hAnsi="Montserrat" w:cs="Segoe UI"/>
          <w:sz w:val="20"/>
          <w:szCs w:val="20"/>
        </w:rPr>
        <w:t xml:space="preserve">-Ward, J. M., Santos, R. M., &amp; </w:t>
      </w:r>
      <w:proofErr w:type="spellStart"/>
      <w:r w:rsidRPr="00471626">
        <w:rPr>
          <w:rFonts w:ascii="Montserrat" w:eastAsia="Times New Roman" w:hAnsi="Montserrat" w:cs="Segoe UI"/>
          <w:sz w:val="20"/>
          <w:szCs w:val="20"/>
        </w:rPr>
        <w:t>Hayslip</w:t>
      </w:r>
      <w:proofErr w:type="spellEnd"/>
      <w:r w:rsidRPr="00471626">
        <w:rPr>
          <w:rFonts w:ascii="Montserrat" w:eastAsia="Times New Roman" w:hAnsi="Montserrat" w:cs="Segoe UI"/>
          <w:sz w:val="20"/>
          <w:szCs w:val="20"/>
        </w:rPr>
        <w:t xml:space="preserve">, L. A. (2020). What Early Intervention Looks Like in Child Care Settings: Stories </w:t>
      </w:r>
      <w:proofErr w:type="gramStart"/>
      <w:r w:rsidRPr="00471626">
        <w:rPr>
          <w:rFonts w:ascii="Montserrat" w:eastAsia="Times New Roman" w:hAnsi="Montserrat" w:cs="Segoe UI"/>
          <w:sz w:val="20"/>
          <w:szCs w:val="20"/>
        </w:rPr>
        <w:t>From</w:t>
      </w:r>
      <w:proofErr w:type="gramEnd"/>
      <w:r w:rsidRPr="00471626">
        <w:rPr>
          <w:rFonts w:ascii="Montserrat" w:eastAsia="Times New Roman" w:hAnsi="Montserrat" w:cs="Segoe UI"/>
          <w:sz w:val="20"/>
          <w:szCs w:val="20"/>
        </w:rPr>
        <w:t xml:space="preserve"> Providers.</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Journal of Early Intervention</w:t>
      </w:r>
      <w:r w:rsidRPr="00471626">
        <w:rPr>
          <w:rFonts w:ascii="Montserrat" w:eastAsia="Times New Roman" w:hAnsi="Montserrat" w:cs="Segoe UI"/>
          <w:sz w:val="20"/>
          <w:szCs w:val="20"/>
        </w:rPr>
        <w:t>,</w:t>
      </w:r>
      <w:r w:rsidRPr="00471626">
        <w:rPr>
          <w:rFonts w:ascii="Times New Roman" w:eastAsia="Times New Roman" w:hAnsi="Times New Roman" w:cs="Times New Roman"/>
          <w:sz w:val="20"/>
          <w:szCs w:val="20"/>
        </w:rPr>
        <w:t> </w:t>
      </w:r>
      <w:r w:rsidRPr="00471626">
        <w:rPr>
          <w:rFonts w:ascii="Montserrat" w:eastAsia="Times New Roman" w:hAnsi="Montserrat" w:cs="Segoe UI"/>
          <w:i/>
          <w:iCs/>
          <w:sz w:val="20"/>
          <w:szCs w:val="20"/>
        </w:rPr>
        <w:t>42</w:t>
      </w:r>
      <w:r w:rsidRPr="00471626">
        <w:rPr>
          <w:rFonts w:ascii="Montserrat" w:eastAsia="Times New Roman" w:hAnsi="Montserrat" w:cs="Segoe UI"/>
          <w:sz w:val="20"/>
          <w:szCs w:val="20"/>
        </w:rPr>
        <w:t>(3), 244–258.</w:t>
      </w:r>
      <w:r w:rsidRPr="00471626">
        <w:rPr>
          <w:rFonts w:ascii="Times New Roman" w:eastAsia="Times New Roman" w:hAnsi="Times New Roman" w:cs="Times New Roman"/>
          <w:sz w:val="20"/>
          <w:szCs w:val="20"/>
        </w:rPr>
        <w:t> </w:t>
      </w:r>
      <w:hyperlink r:id="rId37" w:tgtFrame="_blank" w:history="1">
        <w:r w:rsidRPr="00471626">
          <w:rPr>
            <w:rFonts w:ascii="Montserrat" w:eastAsia="Times New Roman" w:hAnsi="Montserrat" w:cs="Segoe UI"/>
            <w:sz w:val="20"/>
            <w:szCs w:val="20"/>
            <w:u w:val="single"/>
          </w:rPr>
          <w:t>https://doi.org/10.1177/1053815119886110</w:t>
        </w:r>
      </w:hyperlink>
      <w:r w:rsidRPr="00471626">
        <w:rPr>
          <w:rFonts w:ascii="Montserrat" w:eastAsia="Times New Roman" w:hAnsi="Montserrat" w:cs="Segoe UI"/>
          <w:sz w:val="20"/>
          <w:szCs w:val="20"/>
        </w:rPr>
        <w:t> </w:t>
      </w:r>
    </w:p>
    <w:p w14:paraId="4421EC0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469CD1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xml:space="preserve">Wesley, Patricia &amp; </w:t>
      </w:r>
      <w:proofErr w:type="spellStart"/>
      <w:r w:rsidRPr="00471626">
        <w:rPr>
          <w:rFonts w:ascii="Montserrat" w:eastAsia="Times New Roman" w:hAnsi="Montserrat" w:cs="Segoe UI"/>
          <w:sz w:val="20"/>
          <w:szCs w:val="20"/>
          <w:shd w:val="clear" w:color="auto" w:fill="FFFFFF"/>
        </w:rPr>
        <w:t>Buysse</w:t>
      </w:r>
      <w:proofErr w:type="spellEnd"/>
      <w:r w:rsidRPr="00471626">
        <w:rPr>
          <w:rFonts w:ascii="Montserrat" w:eastAsia="Times New Roman" w:hAnsi="Montserrat" w:cs="Segoe UI"/>
          <w:sz w:val="20"/>
          <w:szCs w:val="20"/>
          <w:shd w:val="clear" w:color="auto" w:fill="FFFFFF"/>
        </w:rPr>
        <w:t>, Virginia. (2001). Communities of Practice: Expanding Professional Roles to Promote Reflection and Shared Inquiry. Topics in Early Childhood Special Education - TOP EARLY CHILD SPEC EDUC. 21. 114-123. 10.1177/027112140102100205.</w:t>
      </w:r>
      <w:r w:rsidRPr="00471626">
        <w:rPr>
          <w:rFonts w:ascii="Montserrat" w:eastAsia="Times New Roman" w:hAnsi="Montserrat" w:cs="Segoe UI"/>
          <w:sz w:val="20"/>
          <w:szCs w:val="20"/>
        </w:rPr>
        <w:t> </w:t>
      </w:r>
    </w:p>
    <w:p w14:paraId="49EEF7A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r w:rsidRPr="00471626">
        <w:rPr>
          <w:rFonts w:ascii="Montserrat" w:eastAsia="Times New Roman" w:hAnsi="Montserrat" w:cs="Segoe UI"/>
          <w:sz w:val="20"/>
          <w:szCs w:val="20"/>
        </w:rPr>
        <w:br/>
      </w:r>
      <w:r w:rsidRPr="00471626">
        <w:rPr>
          <w:rFonts w:ascii="Montserrat" w:eastAsia="Times New Roman" w:hAnsi="Montserrat" w:cs="Segoe UI"/>
          <w:sz w:val="20"/>
          <w:szCs w:val="20"/>
          <w:shd w:val="clear" w:color="auto" w:fill="FFFFFF"/>
        </w:rPr>
        <w:t xml:space="preserve">Wilkerson, A., </w:t>
      </w:r>
      <w:proofErr w:type="spellStart"/>
      <w:r w:rsidRPr="00471626">
        <w:rPr>
          <w:rFonts w:ascii="Montserrat" w:eastAsia="Times New Roman" w:hAnsi="Montserrat" w:cs="Segoe UI"/>
          <w:sz w:val="20"/>
          <w:szCs w:val="20"/>
          <w:shd w:val="clear" w:color="auto" w:fill="FFFFFF"/>
        </w:rPr>
        <w:t>Laurore</w:t>
      </w:r>
      <w:proofErr w:type="spellEnd"/>
      <w:r w:rsidRPr="00471626">
        <w:rPr>
          <w:rFonts w:ascii="Montserrat" w:eastAsia="Times New Roman" w:hAnsi="Montserrat" w:cs="Segoe UI"/>
          <w:sz w:val="20"/>
          <w:szCs w:val="20"/>
          <w:shd w:val="clear" w:color="auto" w:fill="FFFFFF"/>
        </w:rPr>
        <w:t xml:space="preserve">, J., Maxfield, E., Gross, E., Daily, S., &amp; Keating, K. (2021). Racism Creates Inequities in Maternal and Child Health, Even Before Birth. Bethesda, MD: Child Trends. Available at: </w:t>
      </w:r>
      <w:hyperlink r:id="rId38" w:tgtFrame="_blank" w:history="1">
        <w:r w:rsidRPr="00471626">
          <w:rPr>
            <w:rFonts w:ascii="Montserrat" w:eastAsia="Times New Roman" w:hAnsi="Montserrat" w:cs="Segoe UI"/>
            <w:sz w:val="20"/>
            <w:szCs w:val="20"/>
            <w:u w:val="single"/>
            <w:shd w:val="clear" w:color="auto" w:fill="FFFFFF"/>
          </w:rPr>
          <w:t>https://www.childtrends.org/publications/racism-creates-inequities-maternal-child-health-even-before-birth</w:t>
        </w:r>
      </w:hyperlink>
      <w:r w:rsidRPr="00471626">
        <w:rPr>
          <w:rFonts w:ascii="Montserrat" w:eastAsia="Times New Roman" w:hAnsi="Montserrat" w:cs="Segoe UI"/>
          <w:sz w:val="20"/>
          <w:szCs w:val="20"/>
          <w:shd w:val="clear" w:color="auto" w:fill="FFFFFF"/>
        </w:rPr>
        <w:t> </w:t>
      </w:r>
      <w:r w:rsidRPr="00471626">
        <w:rPr>
          <w:rFonts w:ascii="Montserrat" w:eastAsia="Times New Roman" w:hAnsi="Montserrat" w:cs="Segoe UI"/>
          <w:sz w:val="20"/>
          <w:szCs w:val="20"/>
        </w:rPr>
        <w:t> </w:t>
      </w:r>
    </w:p>
    <w:p w14:paraId="6F9F8FE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7600FF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 </w:t>
      </w:r>
      <w:proofErr w:type="spellStart"/>
      <w:r w:rsidRPr="00471626">
        <w:rPr>
          <w:rFonts w:ascii="Montserrat" w:eastAsia="Times New Roman" w:hAnsi="Montserrat" w:cs="Segoe UI"/>
          <w:sz w:val="20"/>
          <w:szCs w:val="20"/>
          <w:shd w:val="clear" w:color="auto" w:fill="FFFFFF"/>
        </w:rPr>
        <w:t>Wolery</w:t>
      </w:r>
      <w:proofErr w:type="spellEnd"/>
      <w:r w:rsidRPr="00471626">
        <w:rPr>
          <w:rFonts w:ascii="Montserrat" w:eastAsia="Times New Roman" w:hAnsi="Montserrat" w:cs="Segoe UI"/>
          <w:sz w:val="20"/>
          <w:szCs w:val="20"/>
          <w:shd w:val="clear" w:color="auto" w:fill="FFFFFF"/>
        </w:rPr>
        <w:t xml:space="preserve">, M., </w:t>
      </w:r>
      <w:proofErr w:type="spellStart"/>
      <w:r w:rsidRPr="00471626">
        <w:rPr>
          <w:rFonts w:ascii="Montserrat" w:eastAsia="Times New Roman" w:hAnsi="Montserrat" w:cs="Segoe UI"/>
          <w:sz w:val="20"/>
          <w:szCs w:val="20"/>
          <w:shd w:val="clear" w:color="auto" w:fill="FFFFFF"/>
        </w:rPr>
        <w:t>Sigalove</w:t>
      </w:r>
      <w:proofErr w:type="spellEnd"/>
      <w:r w:rsidRPr="00471626">
        <w:rPr>
          <w:rFonts w:ascii="Montserrat" w:eastAsia="Times New Roman" w:hAnsi="Montserrat" w:cs="Segoe UI"/>
          <w:sz w:val="20"/>
          <w:szCs w:val="20"/>
          <w:shd w:val="clear" w:color="auto" w:fill="FFFFFF"/>
        </w:rPr>
        <w:t xml:space="preserve"> Brashers, M., &amp; </w:t>
      </w:r>
      <w:proofErr w:type="spellStart"/>
      <w:r w:rsidRPr="00471626">
        <w:rPr>
          <w:rFonts w:ascii="Montserrat" w:eastAsia="Times New Roman" w:hAnsi="Montserrat" w:cs="Segoe UI"/>
          <w:sz w:val="20"/>
          <w:szCs w:val="20"/>
          <w:shd w:val="clear" w:color="auto" w:fill="FFFFFF"/>
        </w:rPr>
        <w:t>Neitzel</w:t>
      </w:r>
      <w:proofErr w:type="spellEnd"/>
      <w:r w:rsidRPr="00471626">
        <w:rPr>
          <w:rFonts w:ascii="Montserrat" w:eastAsia="Times New Roman" w:hAnsi="Montserrat" w:cs="Segoe UI"/>
          <w:sz w:val="20"/>
          <w:szCs w:val="20"/>
          <w:shd w:val="clear" w:color="auto" w:fill="FFFFFF"/>
        </w:rPr>
        <w:t>, J. C. (2002). Ecological Congruence Assessment for Classroom Activities and Routines: Identifying Goals and Intervention Practices in Childcare. Topics in Early Childhood Special Education, 22(3), 131–142. https://doi.org/10.1177/02711214020220030101</w:t>
      </w:r>
      <w:r w:rsidRPr="00471626">
        <w:rPr>
          <w:rFonts w:ascii="Montserrat" w:eastAsia="Times New Roman" w:hAnsi="Montserrat" w:cs="Segoe UI"/>
          <w:sz w:val="20"/>
          <w:szCs w:val="20"/>
        </w:rPr>
        <w:t> </w:t>
      </w:r>
    </w:p>
    <w:p w14:paraId="1B5082F8"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7ABD259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shd w:val="clear" w:color="auto" w:fill="FFFFFF"/>
        </w:rPr>
        <w:t>The World Bank, World Development Indicators. (n.d.).</w:t>
      </w:r>
      <w:r w:rsidRPr="00471626">
        <w:rPr>
          <w:rFonts w:ascii="Times New Roman" w:eastAsia="Times New Roman" w:hAnsi="Times New Roman" w:cs="Times New Roman"/>
          <w:sz w:val="20"/>
          <w:szCs w:val="20"/>
          <w:shd w:val="clear" w:color="auto" w:fill="FFFFFF"/>
        </w:rPr>
        <w:t> </w:t>
      </w:r>
      <w:r w:rsidRPr="00471626">
        <w:rPr>
          <w:rFonts w:ascii="Montserrat" w:eastAsia="Times New Roman" w:hAnsi="Montserrat" w:cs="Segoe UI"/>
          <w:i/>
          <w:iCs/>
          <w:sz w:val="20"/>
          <w:szCs w:val="20"/>
          <w:shd w:val="clear" w:color="auto" w:fill="FFFFFF"/>
        </w:rPr>
        <w:t>Mortality rate, infant (per 1,000 live births).</w:t>
      </w:r>
      <w:r w:rsidRPr="00471626">
        <w:rPr>
          <w:rFonts w:ascii="Times New Roman" w:eastAsia="Times New Roman" w:hAnsi="Times New Roman" w:cs="Times New Roman"/>
          <w:i/>
          <w:iCs/>
          <w:sz w:val="20"/>
          <w:szCs w:val="20"/>
          <w:shd w:val="clear" w:color="auto" w:fill="FFFFFF"/>
        </w:rPr>
        <w:t> </w:t>
      </w:r>
      <w:r w:rsidRPr="00471626">
        <w:rPr>
          <w:rFonts w:ascii="Montserrat" w:eastAsia="Times New Roman" w:hAnsi="Montserrat" w:cs="Segoe UI"/>
          <w:sz w:val="20"/>
          <w:szCs w:val="20"/>
          <w:shd w:val="clear" w:color="auto" w:fill="FFFFFF"/>
        </w:rPr>
        <w:t>https://data.worldbank.org/indicator/SP.DYN.IMRT.IN</w:t>
      </w:r>
      <w:r w:rsidRPr="00471626">
        <w:rPr>
          <w:rFonts w:ascii="Montserrat" w:eastAsia="Times New Roman" w:hAnsi="Montserrat" w:cs="Segoe UI"/>
          <w:sz w:val="20"/>
          <w:szCs w:val="20"/>
        </w:rPr>
        <w:t> </w:t>
      </w:r>
    </w:p>
    <w:p w14:paraId="45579587"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C10322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Young, N. K., Gardner, S., Otero, C., Dennis, K., Chang, R., Earle, K., &amp; </w:t>
      </w:r>
      <w:proofErr w:type="spellStart"/>
      <w:r w:rsidRPr="00471626">
        <w:rPr>
          <w:rFonts w:ascii="Montserrat" w:eastAsia="Times New Roman" w:hAnsi="Montserrat" w:cs="Segoe UI"/>
          <w:sz w:val="20"/>
          <w:szCs w:val="20"/>
        </w:rPr>
        <w:t>Amatetti</w:t>
      </w:r>
      <w:proofErr w:type="spellEnd"/>
      <w:r w:rsidRPr="00471626">
        <w:rPr>
          <w:rFonts w:ascii="Montserrat" w:eastAsia="Times New Roman" w:hAnsi="Montserrat" w:cs="Segoe UI"/>
          <w:sz w:val="20"/>
          <w:szCs w:val="20"/>
        </w:rPr>
        <w:t xml:space="preserve">, S. </w:t>
      </w:r>
      <w:r w:rsidRPr="00471626">
        <w:rPr>
          <w:rFonts w:ascii="Montserrat" w:eastAsia="Times New Roman" w:hAnsi="Montserrat" w:cs="Segoe UI"/>
          <w:i/>
          <w:iCs/>
          <w:sz w:val="20"/>
          <w:szCs w:val="20"/>
        </w:rPr>
        <w:t xml:space="preserve">Substance‐ Exposed Infants: State Responses to the Problem. </w:t>
      </w:r>
      <w:r w:rsidRPr="00471626">
        <w:rPr>
          <w:rFonts w:ascii="Montserrat" w:eastAsia="Times New Roman" w:hAnsi="Montserrat" w:cs="Segoe UI"/>
          <w:sz w:val="20"/>
          <w:szCs w:val="20"/>
        </w:rPr>
        <w:t>HHS Pub. No. (SMA) 09‐4369. Rockville, MD: Substance Abuse and Mental Health Services Administration, 2009.  </w:t>
      </w:r>
    </w:p>
    <w:p w14:paraId="2460373E"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58F52EE0" w14:textId="77777777" w:rsidR="00471626" w:rsidRPr="00471626" w:rsidRDefault="00471626" w:rsidP="00471626">
      <w:pPr>
        <w:textAlignment w:val="baseline"/>
        <w:rPr>
          <w:rFonts w:ascii="Segoe UI" w:eastAsia="Times New Roman" w:hAnsi="Segoe UI" w:cs="Segoe UI"/>
          <w:color w:val="2A185C"/>
          <w:sz w:val="18"/>
          <w:szCs w:val="18"/>
        </w:rPr>
      </w:pPr>
      <w:r w:rsidRPr="00471626">
        <w:rPr>
          <w:rFonts w:ascii="Montserrat" w:eastAsia="Times New Roman" w:hAnsi="Montserrat" w:cs="Segoe UI"/>
          <w:b/>
          <w:bCs/>
          <w:color w:val="2A185C"/>
        </w:rPr>
        <w:t>Appendix B: National Survey Results</w:t>
      </w:r>
      <w:r w:rsidRPr="00471626">
        <w:rPr>
          <w:rFonts w:ascii="Montserrat" w:eastAsia="Times New Roman" w:hAnsi="Montserrat" w:cs="Segoe UI"/>
          <w:color w:val="2A185C"/>
        </w:rPr>
        <w:t> </w:t>
      </w:r>
    </w:p>
    <w:p w14:paraId="511429C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0D92BDE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lastRenderedPageBreak/>
        <w:t xml:space="preserve">The following survey was disseminated through national partners in early childhood and special education services in Marcy 2022. Results included responses from 1,528 individuals including families, practitioners in early childhood, early intervention/preschool special education, health providers and administrators, state and local administrators, and advocates from 48/50 states. Please note that the survey respondents are disproportionately white, non-Hispanic, English-speaking, and hold </w:t>
      </w:r>
      <w:proofErr w:type="gramStart"/>
      <w:r w:rsidRPr="00471626">
        <w:rPr>
          <w:rFonts w:ascii="Montserrat" w:eastAsia="Times New Roman" w:hAnsi="Montserrat" w:cs="Segoe UI"/>
          <w:sz w:val="20"/>
          <w:szCs w:val="20"/>
        </w:rPr>
        <w:t>Master’s</w:t>
      </w:r>
      <w:proofErr w:type="gramEnd"/>
      <w:r w:rsidRPr="00471626">
        <w:rPr>
          <w:rFonts w:ascii="Montserrat" w:eastAsia="Times New Roman" w:hAnsi="Montserrat" w:cs="Segoe UI"/>
          <w:sz w:val="20"/>
          <w:szCs w:val="20"/>
        </w:rPr>
        <w:t xml:space="preserve"> degrees or above.  </w:t>
      </w:r>
    </w:p>
    <w:p w14:paraId="518C6398"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11D590CB"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xml:space="preserve">We recognize that this is not representative of families with children with disabilities/delays and the providers who serve them. Policy priorities should be informed by data that is more reflective of the communities that are </w:t>
      </w:r>
      <w:proofErr w:type="gramStart"/>
      <w:r w:rsidRPr="00471626">
        <w:rPr>
          <w:rFonts w:ascii="Montserrat" w:eastAsia="Times New Roman" w:hAnsi="Montserrat" w:cs="Segoe UI"/>
          <w:sz w:val="20"/>
          <w:szCs w:val="20"/>
        </w:rPr>
        <w:t>impacted, and</w:t>
      </w:r>
      <w:proofErr w:type="gramEnd"/>
      <w:r w:rsidRPr="00471626">
        <w:rPr>
          <w:rFonts w:ascii="Montserrat" w:eastAsia="Times New Roman" w:hAnsi="Montserrat" w:cs="Segoe UI"/>
          <w:sz w:val="20"/>
          <w:szCs w:val="20"/>
        </w:rPr>
        <w:t xml:space="preserve"> gathering this data must be a key next step as others consider these policy recommendations, prioritize and pursue them. The following summarizes findings from survey results and align with the categories of federal policy recommendations developed through the Alliance for IDEA Policy project. To see detailed data tables of survey results, click </w:t>
      </w:r>
      <w:hyperlink r:id="rId39" w:tgtFrame="_blank" w:history="1">
        <w:r w:rsidRPr="00471626">
          <w:rPr>
            <w:rFonts w:ascii="Montserrat" w:eastAsia="Times New Roman" w:hAnsi="Montserrat" w:cs="Segoe UI"/>
            <w:color w:val="5669F6"/>
            <w:sz w:val="20"/>
            <w:szCs w:val="20"/>
            <w:u w:val="single"/>
          </w:rPr>
          <w:t>here</w:t>
        </w:r>
      </w:hyperlink>
      <w:r w:rsidRPr="00471626">
        <w:rPr>
          <w:rFonts w:ascii="Montserrat" w:eastAsia="Times New Roman" w:hAnsi="Montserrat" w:cs="Segoe UI"/>
          <w:sz w:val="20"/>
          <w:szCs w:val="20"/>
        </w:rPr>
        <w:t>. </w:t>
      </w:r>
    </w:p>
    <w:p w14:paraId="492075AA" w14:textId="77777777" w:rsidR="00471626" w:rsidRDefault="00471626" w:rsidP="00471626">
      <w:pPr>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w:t>
      </w:r>
    </w:p>
    <w:p w14:paraId="39FD4245" w14:textId="77777777" w:rsidR="005512D2" w:rsidRPr="00471626" w:rsidRDefault="005512D2" w:rsidP="00471626">
      <w:pPr>
        <w:textAlignment w:val="baseline"/>
        <w:rPr>
          <w:rFonts w:ascii="Segoe UI" w:eastAsia="Times New Roman" w:hAnsi="Segoe UI" w:cs="Segoe UI"/>
          <w:sz w:val="18"/>
          <w:szCs w:val="18"/>
        </w:rPr>
      </w:pPr>
    </w:p>
    <w:p w14:paraId="56978839" w14:textId="34D57B2E" w:rsidR="00471626" w:rsidRDefault="00471626" w:rsidP="00471626">
      <w:pPr>
        <w:textAlignment w:val="baseline"/>
        <w:rPr>
          <w:rFonts w:ascii="Montserrat" w:eastAsia="Times New Roman" w:hAnsi="Montserrat" w:cs="Segoe UI"/>
          <w:b/>
          <w:bCs/>
          <w:sz w:val="20"/>
          <w:szCs w:val="20"/>
        </w:rPr>
      </w:pPr>
      <w:r w:rsidRPr="00471626">
        <w:rPr>
          <w:rFonts w:ascii="Montserrat" w:eastAsia="Times New Roman" w:hAnsi="Montserrat" w:cs="Segoe UI"/>
          <w:b/>
          <w:bCs/>
          <w:sz w:val="20"/>
          <w:szCs w:val="20"/>
        </w:rPr>
        <w:t>Respondent Demographics </w:t>
      </w:r>
    </w:p>
    <w:p w14:paraId="20DC3426" w14:textId="77777777" w:rsidR="005512D2" w:rsidRPr="00471626" w:rsidRDefault="005512D2" w:rsidP="00471626">
      <w:pPr>
        <w:textAlignment w:val="baseline"/>
        <w:rPr>
          <w:rFonts w:ascii="Segoe UI" w:eastAsia="Times New Roman" w:hAnsi="Segoe UI" w:cs="Segoe UI"/>
          <w:b/>
          <w:bCs/>
          <w:color w:val="39207C"/>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0"/>
        <w:gridCol w:w="2294"/>
      </w:tblGrid>
      <w:tr w:rsidR="00471626" w:rsidRPr="00471626" w14:paraId="763A44D6" w14:textId="77777777" w:rsidTr="00471626">
        <w:tc>
          <w:tcPr>
            <w:tcW w:w="9840" w:type="dxa"/>
            <w:gridSpan w:val="2"/>
            <w:tcBorders>
              <w:top w:val="single" w:sz="6" w:space="0" w:color="auto"/>
              <w:left w:val="single" w:sz="6" w:space="0" w:color="auto"/>
              <w:bottom w:val="single" w:sz="6" w:space="0" w:color="auto"/>
              <w:right w:val="single" w:sz="6" w:space="0" w:color="auto"/>
            </w:tcBorders>
            <w:shd w:val="clear" w:color="auto" w:fill="D1C6F0"/>
            <w:hideMark/>
          </w:tcPr>
          <w:p w14:paraId="0E51E13B" w14:textId="77777777" w:rsidR="00471626" w:rsidRPr="00471626" w:rsidRDefault="00471626" w:rsidP="00471626">
            <w:pPr>
              <w:textAlignment w:val="baseline"/>
              <w:divId w:val="320894330"/>
              <w:rPr>
                <w:rFonts w:ascii="Times New Roman" w:eastAsia="Times New Roman" w:hAnsi="Times New Roman" w:cs="Times New Roman"/>
              </w:rPr>
            </w:pPr>
            <w:r w:rsidRPr="00471626">
              <w:rPr>
                <w:rFonts w:ascii="Montserrat" w:eastAsia="Times New Roman" w:hAnsi="Montserrat" w:cs="Times New Roman"/>
                <w:b/>
                <w:bCs/>
                <w:sz w:val="20"/>
                <w:szCs w:val="20"/>
              </w:rPr>
              <w:t>Respondent Role</w:t>
            </w:r>
            <w:r w:rsidRPr="00471626">
              <w:rPr>
                <w:rFonts w:ascii="Montserrat" w:eastAsia="Times New Roman" w:hAnsi="Montserrat" w:cs="Times New Roman"/>
                <w:sz w:val="20"/>
                <w:szCs w:val="20"/>
              </w:rPr>
              <w:t> </w:t>
            </w:r>
          </w:p>
        </w:tc>
      </w:tr>
      <w:tr w:rsidR="00471626" w:rsidRPr="00471626" w14:paraId="5753B2B5" w14:textId="77777777" w:rsidTr="00471626">
        <w:tc>
          <w:tcPr>
            <w:tcW w:w="7545" w:type="dxa"/>
            <w:tcBorders>
              <w:top w:val="single" w:sz="6" w:space="0" w:color="auto"/>
              <w:left w:val="single" w:sz="6" w:space="0" w:color="auto"/>
              <w:bottom w:val="single" w:sz="6" w:space="0" w:color="auto"/>
              <w:right w:val="single" w:sz="6" w:space="0" w:color="auto"/>
            </w:tcBorders>
            <w:shd w:val="clear" w:color="auto" w:fill="auto"/>
            <w:hideMark/>
          </w:tcPr>
          <w:p w14:paraId="346FAC9F"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I am a family member of a young child with disabilities/delays or a suspected disability/delay.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3B3E1260"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16.72% (253) </w:t>
            </w:r>
          </w:p>
        </w:tc>
      </w:tr>
      <w:tr w:rsidR="00471626" w:rsidRPr="00471626" w14:paraId="6A4C6F09" w14:textId="77777777" w:rsidTr="00471626">
        <w:tc>
          <w:tcPr>
            <w:tcW w:w="7545" w:type="dxa"/>
            <w:tcBorders>
              <w:top w:val="single" w:sz="6" w:space="0" w:color="auto"/>
              <w:left w:val="single" w:sz="6" w:space="0" w:color="auto"/>
              <w:bottom w:val="single" w:sz="6" w:space="0" w:color="auto"/>
              <w:right w:val="single" w:sz="6" w:space="0" w:color="auto"/>
            </w:tcBorders>
            <w:shd w:val="clear" w:color="auto" w:fill="auto"/>
            <w:hideMark/>
          </w:tcPr>
          <w:p w14:paraId="40FBAEAF"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I teach, manage, or provide technical assistance for a local program for young children with disabilities/delays and their families (for example, early intervention or preschool education).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12693CC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26.04% (394) </w:t>
            </w:r>
          </w:p>
        </w:tc>
      </w:tr>
      <w:tr w:rsidR="00471626" w:rsidRPr="00471626" w14:paraId="76E4B6E0" w14:textId="77777777" w:rsidTr="00471626">
        <w:tc>
          <w:tcPr>
            <w:tcW w:w="7545" w:type="dxa"/>
            <w:tcBorders>
              <w:top w:val="single" w:sz="6" w:space="0" w:color="auto"/>
              <w:left w:val="single" w:sz="6" w:space="0" w:color="auto"/>
              <w:bottom w:val="single" w:sz="6" w:space="0" w:color="auto"/>
              <w:right w:val="single" w:sz="6" w:space="0" w:color="auto"/>
            </w:tcBorders>
            <w:shd w:val="clear" w:color="auto" w:fill="auto"/>
            <w:hideMark/>
          </w:tcPr>
          <w:p w14:paraId="114C8B95"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 xml:space="preserve">I teach, manage, or provide technical </w:t>
            </w:r>
            <w:proofErr w:type="spellStart"/>
            <w:r w:rsidRPr="00471626">
              <w:rPr>
                <w:rFonts w:ascii="Montserrat" w:eastAsia="Times New Roman" w:hAnsi="Montserrat" w:cs="Times New Roman"/>
                <w:sz w:val="20"/>
                <w:szCs w:val="20"/>
              </w:rPr>
              <w:t>technical</w:t>
            </w:r>
            <w:proofErr w:type="spellEnd"/>
            <w:r w:rsidRPr="00471626">
              <w:rPr>
                <w:rFonts w:ascii="Montserrat" w:eastAsia="Times New Roman" w:hAnsi="Montserrat" w:cs="Times New Roman"/>
                <w:sz w:val="20"/>
                <w:szCs w:val="20"/>
              </w:rPr>
              <w:t xml:space="preserve"> </w:t>
            </w:r>
            <w:proofErr w:type="spellStart"/>
            <w:r w:rsidRPr="00471626">
              <w:rPr>
                <w:rFonts w:ascii="Montserrat" w:eastAsia="Times New Roman" w:hAnsi="Montserrat" w:cs="Times New Roman"/>
                <w:sz w:val="20"/>
                <w:szCs w:val="20"/>
              </w:rPr>
              <w:t>asstance</w:t>
            </w:r>
            <w:proofErr w:type="spellEnd"/>
            <w:r w:rsidRPr="00471626">
              <w:rPr>
                <w:rFonts w:ascii="Montserrat" w:eastAsia="Times New Roman" w:hAnsi="Montserrat" w:cs="Times New Roman"/>
                <w:sz w:val="20"/>
                <w:szCs w:val="20"/>
              </w:rPr>
              <w:t xml:space="preserve"> for a local early childhood program (for example, </w:t>
            </w:r>
            <w:proofErr w:type="gramStart"/>
            <w:r w:rsidRPr="00471626">
              <w:rPr>
                <w:rFonts w:ascii="Montserrat" w:eastAsia="Times New Roman" w:hAnsi="Montserrat" w:cs="Times New Roman"/>
                <w:sz w:val="20"/>
                <w:szCs w:val="20"/>
              </w:rPr>
              <w:t>child care</w:t>
            </w:r>
            <w:proofErr w:type="gramEnd"/>
            <w:r w:rsidRPr="00471626">
              <w:rPr>
                <w:rFonts w:ascii="Montserrat" w:eastAsia="Times New Roman" w:hAnsi="Montserrat" w:cs="Times New Roman"/>
                <w:sz w:val="20"/>
                <w:szCs w:val="20"/>
              </w:rPr>
              <w:t>, state preschool, Head Start or Early Head Start).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4093886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38.73% (586) </w:t>
            </w:r>
          </w:p>
        </w:tc>
      </w:tr>
      <w:tr w:rsidR="00471626" w:rsidRPr="00471626" w14:paraId="7BE4A0F7" w14:textId="77777777" w:rsidTr="00471626">
        <w:tc>
          <w:tcPr>
            <w:tcW w:w="7545" w:type="dxa"/>
            <w:tcBorders>
              <w:top w:val="single" w:sz="6" w:space="0" w:color="auto"/>
              <w:left w:val="single" w:sz="6" w:space="0" w:color="auto"/>
              <w:bottom w:val="single" w:sz="6" w:space="0" w:color="auto"/>
              <w:right w:val="single" w:sz="6" w:space="0" w:color="auto"/>
            </w:tcBorders>
            <w:shd w:val="clear" w:color="auto" w:fill="auto"/>
            <w:hideMark/>
          </w:tcPr>
          <w:p w14:paraId="3F4898F3"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I provide or manage health services for young children with disabilities/delays and their families in my community (for example, medical homes, public health, home visiting, et.).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F20799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8.33% (126) </w:t>
            </w:r>
          </w:p>
        </w:tc>
      </w:tr>
      <w:tr w:rsidR="00471626" w:rsidRPr="00471626" w14:paraId="5D2FFA83" w14:textId="77777777" w:rsidTr="00471626">
        <w:tc>
          <w:tcPr>
            <w:tcW w:w="7545" w:type="dxa"/>
            <w:tcBorders>
              <w:top w:val="single" w:sz="6" w:space="0" w:color="auto"/>
              <w:left w:val="single" w:sz="6" w:space="0" w:color="auto"/>
              <w:bottom w:val="single" w:sz="6" w:space="0" w:color="auto"/>
              <w:right w:val="single" w:sz="6" w:space="0" w:color="auto"/>
            </w:tcBorders>
            <w:shd w:val="clear" w:color="auto" w:fill="auto"/>
            <w:hideMark/>
          </w:tcPr>
          <w:p w14:paraId="0D001626"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I am a state or federal administrator, policymaker or advocate.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575E715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10.18% (154) </w:t>
            </w:r>
          </w:p>
        </w:tc>
      </w:tr>
      <w:tr w:rsidR="00471626" w:rsidRPr="00471626" w14:paraId="19737DDA" w14:textId="77777777" w:rsidTr="00471626">
        <w:tc>
          <w:tcPr>
            <w:tcW w:w="7545" w:type="dxa"/>
            <w:tcBorders>
              <w:top w:val="single" w:sz="6" w:space="0" w:color="auto"/>
              <w:left w:val="single" w:sz="6" w:space="0" w:color="auto"/>
              <w:bottom w:val="single" w:sz="6" w:space="0" w:color="auto"/>
              <w:right w:val="single" w:sz="6" w:space="0" w:color="auto"/>
            </w:tcBorders>
            <w:shd w:val="clear" w:color="auto" w:fill="auto"/>
            <w:hideMark/>
          </w:tcPr>
          <w:p w14:paraId="14AA6BDA" w14:textId="77777777" w:rsidR="00471626" w:rsidRPr="00471626" w:rsidRDefault="00471626" w:rsidP="00471626">
            <w:pPr>
              <w:jc w:val="right"/>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TOTAL</w:t>
            </w:r>
            <w:r w:rsidRPr="00471626">
              <w:rPr>
                <w:rFonts w:ascii="Montserrat" w:eastAsia="Times New Roman" w:hAnsi="Montserrat" w:cs="Times New Roman"/>
                <w:sz w:val="20"/>
                <w:szCs w:val="20"/>
              </w:rPr>
              <w:t> </w:t>
            </w:r>
          </w:p>
        </w:tc>
        <w:tc>
          <w:tcPr>
            <w:tcW w:w="2280" w:type="dxa"/>
            <w:tcBorders>
              <w:top w:val="single" w:sz="6" w:space="0" w:color="auto"/>
              <w:left w:val="single" w:sz="6" w:space="0" w:color="auto"/>
              <w:bottom w:val="single" w:sz="6" w:space="0" w:color="auto"/>
              <w:right w:val="single" w:sz="6" w:space="0" w:color="auto"/>
            </w:tcBorders>
            <w:shd w:val="clear" w:color="auto" w:fill="auto"/>
            <w:hideMark/>
          </w:tcPr>
          <w:p w14:paraId="68F85220"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1,513 </w:t>
            </w:r>
          </w:p>
        </w:tc>
      </w:tr>
    </w:tbl>
    <w:p w14:paraId="7EAFE11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1"/>
        <w:gridCol w:w="1619"/>
        <w:gridCol w:w="1619"/>
        <w:gridCol w:w="1575"/>
      </w:tblGrid>
      <w:tr w:rsidR="00471626" w:rsidRPr="00471626" w14:paraId="70D487EE" w14:textId="77777777" w:rsidTr="00471626">
        <w:tc>
          <w:tcPr>
            <w:tcW w:w="9840" w:type="dxa"/>
            <w:gridSpan w:val="4"/>
            <w:tcBorders>
              <w:top w:val="single" w:sz="6" w:space="0" w:color="auto"/>
              <w:left w:val="single" w:sz="6" w:space="0" w:color="auto"/>
              <w:bottom w:val="single" w:sz="6" w:space="0" w:color="auto"/>
              <w:right w:val="single" w:sz="6" w:space="0" w:color="auto"/>
            </w:tcBorders>
            <w:shd w:val="clear" w:color="auto" w:fill="D1C6F0"/>
            <w:hideMark/>
          </w:tcPr>
          <w:p w14:paraId="3C5A5751" w14:textId="77777777" w:rsidR="00471626" w:rsidRPr="00471626" w:rsidRDefault="00471626" w:rsidP="00471626">
            <w:pPr>
              <w:textAlignment w:val="baseline"/>
              <w:divId w:val="1413772032"/>
              <w:rPr>
                <w:rFonts w:ascii="Times New Roman" w:eastAsia="Times New Roman" w:hAnsi="Times New Roman" w:cs="Times New Roman"/>
              </w:rPr>
            </w:pPr>
            <w:r w:rsidRPr="00471626">
              <w:rPr>
                <w:rFonts w:ascii="Montserrat" w:eastAsia="Times New Roman" w:hAnsi="Montserrat" w:cs="Times New Roman"/>
                <w:b/>
                <w:bCs/>
                <w:sz w:val="20"/>
                <w:szCs w:val="20"/>
              </w:rPr>
              <w:t>Respondent Race</w:t>
            </w:r>
            <w:r w:rsidRPr="00471626">
              <w:rPr>
                <w:rFonts w:ascii="Montserrat" w:eastAsia="Times New Roman" w:hAnsi="Montserrat" w:cs="Times New Roman"/>
                <w:sz w:val="20"/>
                <w:szCs w:val="20"/>
              </w:rPr>
              <w:t> </w:t>
            </w:r>
          </w:p>
        </w:tc>
      </w:tr>
      <w:tr w:rsidR="00471626" w:rsidRPr="00471626" w14:paraId="0D21E25C"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46F9692"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7F02219"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Family</w:t>
            </w: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25908B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Provider</w:t>
            </w:r>
            <w:r w:rsidRPr="00471626">
              <w:rPr>
                <w:rFonts w:ascii="Montserrat" w:eastAsia="Times New Roman" w:hAnsi="Montserrat"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CB093C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Policymaker or Advocate</w:t>
            </w:r>
            <w:r w:rsidRPr="00471626">
              <w:rPr>
                <w:rFonts w:ascii="Montserrat" w:eastAsia="Times New Roman" w:hAnsi="Montserrat" w:cs="Times New Roman"/>
                <w:sz w:val="20"/>
                <w:szCs w:val="20"/>
              </w:rPr>
              <w:t> </w:t>
            </w:r>
          </w:p>
        </w:tc>
      </w:tr>
      <w:tr w:rsidR="00471626" w:rsidRPr="00471626" w14:paraId="05E6C5C0"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67F59C37"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American Indian and Alaska Native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476DE0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2.99% (5)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F3133B2"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1.62% (10)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D991C7D"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4.26% (2) </w:t>
            </w:r>
          </w:p>
        </w:tc>
      </w:tr>
      <w:tr w:rsidR="00471626" w:rsidRPr="00471626" w14:paraId="5D18C7D3"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013CFE2B"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Asian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BEF599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0.60% (1)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84BCE04"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1.13% (7)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F2B599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6.38% (3) </w:t>
            </w:r>
          </w:p>
        </w:tc>
      </w:tr>
      <w:tr w:rsidR="00471626" w:rsidRPr="00471626" w14:paraId="70E8637C"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1AB6DEEB"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Black or African American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4929B1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10.78% (18)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75574C9"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6.32% (39)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46E2759"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8.51% (4) </w:t>
            </w:r>
          </w:p>
        </w:tc>
      </w:tr>
      <w:tr w:rsidR="00471626" w:rsidRPr="00471626" w14:paraId="12F7FF8F"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1E3D8A4E"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Native Hawaiian and Other Pacific Islands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9EF885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0.60% (1)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54F09D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4393D78"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2.13% (1) </w:t>
            </w:r>
          </w:p>
        </w:tc>
      </w:tr>
      <w:tr w:rsidR="00471626" w:rsidRPr="00471626" w14:paraId="683BF15C"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F13D80E"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White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754796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77.25% (129)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EC19ED0"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79.09% (488)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4F64ED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87.23% (41) </w:t>
            </w:r>
          </w:p>
        </w:tc>
      </w:tr>
      <w:tr w:rsidR="00471626" w:rsidRPr="00471626" w14:paraId="41C83A88"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EA75367"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Two or more races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4376F5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5.39% (9)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DB7E73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2.92% (18)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32D7402"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4.26% (2) </w:t>
            </w:r>
          </w:p>
        </w:tc>
      </w:tr>
      <w:tr w:rsidR="00471626" w:rsidRPr="00471626" w14:paraId="549D8B43"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397A4A06"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Prefer not to specify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376A11F"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4.79% (8)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90FED0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7.29% (45)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3057D1D"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r>
      <w:tr w:rsidR="00471626" w:rsidRPr="00471626" w14:paraId="1EBD1BFF"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3AF47F5A"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Other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0C67CC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4.79% (8)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9ACE8E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2.76% (17)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96EE7B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r>
      <w:tr w:rsidR="00471626" w:rsidRPr="00471626" w14:paraId="301067CC"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7E7D369" w14:textId="77777777" w:rsidR="00471626" w:rsidRPr="00471626" w:rsidRDefault="00471626" w:rsidP="00471626">
            <w:pPr>
              <w:jc w:val="right"/>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TOTAL</w:t>
            </w: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3A651D0"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167 </w:t>
            </w:r>
          </w:p>
          <w:p w14:paraId="4E9D7D44"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86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ADB785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617 </w:t>
            </w:r>
          </w:p>
          <w:p w14:paraId="20A464E5"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489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DBF5D0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47 </w:t>
            </w:r>
          </w:p>
          <w:p w14:paraId="1160224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107 </w:t>
            </w:r>
          </w:p>
        </w:tc>
      </w:tr>
    </w:tbl>
    <w:p w14:paraId="006ABAB4"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303C7E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1620"/>
        <w:gridCol w:w="1620"/>
        <w:gridCol w:w="1560"/>
      </w:tblGrid>
      <w:tr w:rsidR="00471626" w:rsidRPr="00471626" w14:paraId="52C5A229" w14:textId="77777777" w:rsidTr="00471626">
        <w:tc>
          <w:tcPr>
            <w:tcW w:w="9825" w:type="dxa"/>
            <w:gridSpan w:val="4"/>
            <w:tcBorders>
              <w:top w:val="single" w:sz="6" w:space="0" w:color="auto"/>
              <w:left w:val="single" w:sz="6" w:space="0" w:color="auto"/>
              <w:bottom w:val="single" w:sz="6" w:space="0" w:color="auto"/>
              <w:right w:val="single" w:sz="6" w:space="0" w:color="auto"/>
            </w:tcBorders>
            <w:shd w:val="clear" w:color="auto" w:fill="D1C6F0"/>
            <w:hideMark/>
          </w:tcPr>
          <w:p w14:paraId="03183569" w14:textId="77777777" w:rsidR="00471626" w:rsidRPr="00471626" w:rsidRDefault="00471626" w:rsidP="00471626">
            <w:pPr>
              <w:textAlignment w:val="baseline"/>
              <w:divId w:val="712390816"/>
              <w:rPr>
                <w:rFonts w:ascii="Times New Roman" w:eastAsia="Times New Roman" w:hAnsi="Times New Roman" w:cs="Times New Roman"/>
              </w:rPr>
            </w:pPr>
            <w:r w:rsidRPr="00471626">
              <w:rPr>
                <w:rFonts w:ascii="Montserrat" w:eastAsia="Times New Roman" w:hAnsi="Montserrat" w:cs="Times New Roman"/>
                <w:b/>
                <w:bCs/>
                <w:sz w:val="20"/>
                <w:szCs w:val="20"/>
              </w:rPr>
              <w:t>Family Respondent Ethnicity</w:t>
            </w:r>
            <w:r w:rsidRPr="00471626">
              <w:rPr>
                <w:rFonts w:ascii="Montserrat" w:eastAsia="Times New Roman" w:hAnsi="Montserrat" w:cs="Times New Roman"/>
                <w:sz w:val="20"/>
                <w:szCs w:val="20"/>
              </w:rPr>
              <w:t> </w:t>
            </w:r>
          </w:p>
        </w:tc>
      </w:tr>
      <w:tr w:rsidR="00471626" w:rsidRPr="00471626" w14:paraId="7A0515F1"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02EACE66"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4FCDED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Family</w:t>
            </w: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3FCE7D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Provider</w:t>
            </w:r>
            <w:r w:rsidRPr="00471626">
              <w:rPr>
                <w:rFonts w:ascii="Montserrat" w:eastAsia="Times New Roman" w:hAnsi="Montserrat"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8582EB8"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Policymaker or Advocate</w:t>
            </w:r>
            <w:r w:rsidRPr="00471626">
              <w:rPr>
                <w:rFonts w:ascii="Montserrat" w:eastAsia="Times New Roman" w:hAnsi="Montserrat" w:cs="Times New Roman"/>
                <w:sz w:val="20"/>
                <w:szCs w:val="20"/>
              </w:rPr>
              <w:t> </w:t>
            </w:r>
          </w:p>
        </w:tc>
      </w:tr>
      <w:tr w:rsidR="00471626" w:rsidRPr="00471626" w14:paraId="07A4E6AB"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3027BB3C"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Hispanic/</w:t>
            </w:r>
            <w:proofErr w:type="spellStart"/>
            <w:r w:rsidRPr="00471626">
              <w:rPr>
                <w:rFonts w:ascii="Montserrat" w:eastAsia="Times New Roman" w:hAnsi="Montserrat" w:cs="Times New Roman"/>
                <w:sz w:val="20"/>
                <w:szCs w:val="20"/>
              </w:rPr>
              <w:t>Latine</w:t>
            </w:r>
            <w:proofErr w:type="spellEnd"/>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F46A9D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18.93% (32)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4EF5E8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7.59% (46)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E0B03F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6.67% (3) </w:t>
            </w:r>
          </w:p>
        </w:tc>
      </w:tr>
      <w:tr w:rsidR="00471626" w:rsidRPr="00471626" w14:paraId="74E7958F"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C31D502"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lastRenderedPageBreak/>
              <w:t>Not Hispanic/</w:t>
            </w:r>
            <w:proofErr w:type="spellStart"/>
            <w:r w:rsidRPr="00471626">
              <w:rPr>
                <w:rFonts w:ascii="Montserrat" w:eastAsia="Times New Roman" w:hAnsi="Montserrat" w:cs="Times New Roman"/>
                <w:sz w:val="20"/>
                <w:szCs w:val="20"/>
              </w:rPr>
              <w:t>Latine</w:t>
            </w:r>
            <w:proofErr w:type="spellEnd"/>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EC591FA"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81.07% (137)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C7E255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92.41% (560)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E6C899A"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93.33% (42) </w:t>
            </w:r>
          </w:p>
        </w:tc>
      </w:tr>
      <w:tr w:rsidR="00471626" w:rsidRPr="00471626" w14:paraId="14FBC97C" w14:textId="77777777" w:rsidTr="00471626">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73618D20" w14:textId="77777777" w:rsidR="00471626" w:rsidRPr="00471626" w:rsidRDefault="00471626" w:rsidP="00471626">
            <w:pPr>
              <w:jc w:val="right"/>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TOTAL</w:t>
            </w: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070005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169 </w:t>
            </w:r>
          </w:p>
          <w:p w14:paraId="63C99285"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84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706E9C2"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606 </w:t>
            </w:r>
          </w:p>
          <w:p w14:paraId="6F429CED"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500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98B2E0D"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45 </w:t>
            </w:r>
          </w:p>
          <w:p w14:paraId="1B728F9A"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109 </w:t>
            </w:r>
          </w:p>
        </w:tc>
      </w:tr>
    </w:tbl>
    <w:p w14:paraId="1A6D58E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1"/>
        <w:gridCol w:w="1649"/>
        <w:gridCol w:w="1619"/>
        <w:gridCol w:w="1575"/>
      </w:tblGrid>
      <w:tr w:rsidR="00471626" w:rsidRPr="00471626" w14:paraId="36AB3877" w14:textId="77777777" w:rsidTr="00471626">
        <w:tc>
          <w:tcPr>
            <w:tcW w:w="9840" w:type="dxa"/>
            <w:gridSpan w:val="4"/>
            <w:tcBorders>
              <w:top w:val="single" w:sz="6" w:space="0" w:color="auto"/>
              <w:left w:val="single" w:sz="6" w:space="0" w:color="auto"/>
              <w:bottom w:val="single" w:sz="6" w:space="0" w:color="auto"/>
              <w:right w:val="single" w:sz="6" w:space="0" w:color="auto"/>
            </w:tcBorders>
            <w:shd w:val="clear" w:color="auto" w:fill="D1C6F0"/>
            <w:hideMark/>
          </w:tcPr>
          <w:p w14:paraId="6FF8CBB1" w14:textId="77777777" w:rsidR="00471626" w:rsidRPr="00471626" w:rsidRDefault="00471626" w:rsidP="00471626">
            <w:pPr>
              <w:textAlignment w:val="baseline"/>
              <w:divId w:val="85464674"/>
              <w:rPr>
                <w:rFonts w:ascii="Times New Roman" w:eastAsia="Times New Roman" w:hAnsi="Times New Roman" w:cs="Times New Roman"/>
              </w:rPr>
            </w:pPr>
            <w:r w:rsidRPr="00471626">
              <w:rPr>
                <w:rFonts w:ascii="Montserrat" w:eastAsia="Times New Roman" w:hAnsi="Montserrat" w:cs="Times New Roman"/>
                <w:b/>
                <w:bCs/>
                <w:sz w:val="20"/>
                <w:szCs w:val="20"/>
              </w:rPr>
              <w:t>Family Respondent Home Language</w:t>
            </w:r>
            <w:r w:rsidRPr="00471626">
              <w:rPr>
                <w:rFonts w:ascii="Montserrat" w:eastAsia="Times New Roman" w:hAnsi="Montserrat" w:cs="Times New Roman"/>
                <w:sz w:val="20"/>
                <w:szCs w:val="20"/>
              </w:rPr>
              <w:t> </w:t>
            </w:r>
          </w:p>
        </w:tc>
      </w:tr>
      <w:tr w:rsidR="00471626" w:rsidRPr="00471626" w14:paraId="10C36715"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61A20E1C"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104430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Family</w:t>
            </w: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B8D45B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Provider</w:t>
            </w:r>
            <w:r w:rsidRPr="00471626">
              <w:rPr>
                <w:rFonts w:ascii="Montserrat" w:eastAsia="Times New Roman" w:hAnsi="Montserrat"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5B8E20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Policymaker or Advocate</w:t>
            </w:r>
            <w:r w:rsidRPr="00471626">
              <w:rPr>
                <w:rFonts w:ascii="Montserrat" w:eastAsia="Times New Roman" w:hAnsi="Montserrat" w:cs="Times New Roman"/>
                <w:sz w:val="20"/>
                <w:szCs w:val="20"/>
              </w:rPr>
              <w:t> </w:t>
            </w:r>
          </w:p>
        </w:tc>
      </w:tr>
      <w:tr w:rsidR="00471626" w:rsidRPr="00471626" w14:paraId="56698D27"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335649E0"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English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05CE78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95.88 (163)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72ACEA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97.06% (595)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046C7B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97.92% (47) </w:t>
            </w:r>
          </w:p>
        </w:tc>
      </w:tr>
      <w:tr w:rsidR="00471626" w:rsidRPr="00471626" w14:paraId="45331E77"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2A58F5CC"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Spanish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1DA6AC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8.82% (15)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33F1BB4"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4.57% (28)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7167FD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6.25% (3) </w:t>
            </w:r>
          </w:p>
        </w:tc>
      </w:tr>
      <w:tr w:rsidR="00471626" w:rsidRPr="00471626" w14:paraId="1F4B491D"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5524A062"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Arabic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929B1A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4F92577F"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0.16% (1)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C338392"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r>
      <w:tr w:rsidR="00471626" w:rsidRPr="00471626" w14:paraId="57696A40"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2640A58B"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French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91B8E54"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12FF545"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0.49% (3)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7E14038"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r>
      <w:tr w:rsidR="00471626" w:rsidRPr="00471626" w14:paraId="3ED33DB3"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021E0527"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Mandarin/Cantonese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4B84BD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D43149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0.33% (2)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1798AE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r>
      <w:tr w:rsidR="00471626" w:rsidRPr="00471626" w14:paraId="3D1E9CE6"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48F2DE2F"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Other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84288F8"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5.29% (9)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B8D480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1.31% (8)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119F72"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2.08% (10) </w:t>
            </w:r>
          </w:p>
        </w:tc>
      </w:tr>
      <w:tr w:rsidR="00471626" w:rsidRPr="00471626" w14:paraId="601A8E12" w14:textId="77777777" w:rsidTr="00471626">
        <w:tc>
          <w:tcPr>
            <w:tcW w:w="4995" w:type="dxa"/>
            <w:tcBorders>
              <w:top w:val="single" w:sz="6" w:space="0" w:color="auto"/>
              <w:left w:val="single" w:sz="6" w:space="0" w:color="auto"/>
              <w:bottom w:val="single" w:sz="6" w:space="0" w:color="auto"/>
              <w:right w:val="single" w:sz="6" w:space="0" w:color="auto"/>
            </w:tcBorders>
            <w:shd w:val="clear" w:color="auto" w:fill="auto"/>
            <w:hideMark/>
          </w:tcPr>
          <w:p w14:paraId="5A75FE24" w14:textId="77777777" w:rsidR="00471626" w:rsidRPr="00471626" w:rsidRDefault="00471626" w:rsidP="00471626">
            <w:pPr>
              <w:jc w:val="right"/>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TOTAL</w:t>
            </w:r>
            <w:r w:rsidRPr="00471626">
              <w:rPr>
                <w:rFonts w:ascii="Montserrat" w:eastAsia="Times New Roman" w:hAnsi="Montserrat"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BA39C1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170 </w:t>
            </w:r>
          </w:p>
          <w:p w14:paraId="4EA73515"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83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FAC38A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613 </w:t>
            </w:r>
          </w:p>
          <w:p w14:paraId="0D071AB8"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493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498BE9D"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48 </w:t>
            </w:r>
          </w:p>
          <w:p w14:paraId="52D56899"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106 </w:t>
            </w:r>
          </w:p>
        </w:tc>
      </w:tr>
    </w:tbl>
    <w:p w14:paraId="75C9363B"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1560"/>
        <w:gridCol w:w="1620"/>
        <w:gridCol w:w="1560"/>
      </w:tblGrid>
      <w:tr w:rsidR="00471626" w:rsidRPr="00471626" w14:paraId="0164C524" w14:textId="77777777" w:rsidTr="00471626">
        <w:tc>
          <w:tcPr>
            <w:tcW w:w="9825" w:type="dxa"/>
            <w:gridSpan w:val="4"/>
            <w:tcBorders>
              <w:top w:val="single" w:sz="6" w:space="0" w:color="auto"/>
              <w:left w:val="single" w:sz="6" w:space="0" w:color="auto"/>
              <w:bottom w:val="single" w:sz="6" w:space="0" w:color="auto"/>
              <w:right w:val="single" w:sz="6" w:space="0" w:color="auto"/>
            </w:tcBorders>
            <w:shd w:val="clear" w:color="auto" w:fill="D1C6F0"/>
            <w:hideMark/>
          </w:tcPr>
          <w:p w14:paraId="433272A4" w14:textId="77777777" w:rsidR="00471626" w:rsidRPr="00471626" w:rsidRDefault="00471626" w:rsidP="00471626">
            <w:pPr>
              <w:textAlignment w:val="baseline"/>
              <w:divId w:val="1820342938"/>
              <w:rPr>
                <w:rFonts w:ascii="Times New Roman" w:eastAsia="Times New Roman" w:hAnsi="Times New Roman" w:cs="Times New Roman"/>
              </w:rPr>
            </w:pPr>
            <w:r w:rsidRPr="00471626">
              <w:rPr>
                <w:rFonts w:ascii="Montserrat" w:eastAsia="Times New Roman" w:hAnsi="Montserrat" w:cs="Times New Roman"/>
                <w:b/>
                <w:bCs/>
                <w:sz w:val="20"/>
                <w:szCs w:val="20"/>
              </w:rPr>
              <w:t>Family Respondent Educational Background</w:t>
            </w:r>
            <w:r w:rsidRPr="00471626">
              <w:rPr>
                <w:rFonts w:ascii="Montserrat" w:eastAsia="Times New Roman" w:hAnsi="Montserrat" w:cs="Times New Roman"/>
                <w:sz w:val="20"/>
                <w:szCs w:val="20"/>
              </w:rPr>
              <w:t> </w:t>
            </w:r>
          </w:p>
        </w:tc>
      </w:tr>
      <w:tr w:rsidR="00471626" w:rsidRPr="00471626" w14:paraId="6964B01B"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11EB951A"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5C3C19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Family</w:t>
            </w:r>
            <w:r w:rsidRPr="00471626">
              <w:rPr>
                <w:rFonts w:ascii="Montserrat" w:eastAsia="Times New Roman" w:hAnsi="Montserrat" w:cs="Times New Roman"/>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1E5A2B8"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Provider</w:t>
            </w:r>
            <w:r w:rsidRPr="00471626">
              <w:rPr>
                <w:rFonts w:ascii="Montserrat" w:eastAsia="Times New Roman" w:hAnsi="Montserrat"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1A0302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Policymaker or Advocate</w:t>
            </w:r>
            <w:r w:rsidRPr="00471626">
              <w:rPr>
                <w:rFonts w:ascii="Montserrat" w:eastAsia="Times New Roman" w:hAnsi="Montserrat" w:cs="Times New Roman"/>
                <w:sz w:val="20"/>
                <w:szCs w:val="20"/>
              </w:rPr>
              <w:t> </w:t>
            </w:r>
          </w:p>
        </w:tc>
      </w:tr>
      <w:tr w:rsidR="00471626" w:rsidRPr="00471626" w14:paraId="329DB906"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56C4F321"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Some high school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CB0301F"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1.18% (2)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E330E1E"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0.16% (1)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7B19494"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r>
      <w:tr w:rsidR="00471626" w:rsidRPr="00471626" w14:paraId="364076C7"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7CFEB0D"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High school diploma/GED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E7943B1"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17.06% (29)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D269B57"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3.08 (19)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D2241BB"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0 </w:t>
            </w:r>
          </w:p>
        </w:tc>
      </w:tr>
      <w:tr w:rsidR="00471626" w:rsidRPr="00471626" w14:paraId="674FF7CB"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21993F2"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 xml:space="preserve">Child Development Associate (CDA) credential or </w:t>
            </w:r>
            <w:proofErr w:type="gramStart"/>
            <w:r w:rsidRPr="00471626">
              <w:rPr>
                <w:rFonts w:ascii="Montserrat" w:eastAsia="Times New Roman" w:hAnsi="Montserrat" w:cs="Times New Roman"/>
                <w:sz w:val="20"/>
                <w:szCs w:val="20"/>
              </w:rPr>
              <w:t>other</w:t>
            </w:r>
            <w:proofErr w:type="gramEnd"/>
            <w:r w:rsidRPr="00471626">
              <w:rPr>
                <w:rFonts w:ascii="Montserrat" w:eastAsia="Times New Roman" w:hAnsi="Montserrat" w:cs="Times New Roman"/>
                <w:sz w:val="20"/>
                <w:szCs w:val="20"/>
              </w:rPr>
              <w:t xml:space="preserve"> professional certificate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A4D9B1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1.76% (3)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E434B3F"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5.36% (33)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6AA88D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2.04% (1) </w:t>
            </w:r>
          </w:p>
        </w:tc>
      </w:tr>
      <w:tr w:rsidR="00471626" w:rsidRPr="00471626" w14:paraId="367D11DB"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01E20B3B" w14:textId="77777777" w:rsidR="00471626" w:rsidRPr="00471626" w:rsidRDefault="00471626" w:rsidP="00471626">
            <w:pPr>
              <w:textAlignment w:val="baseline"/>
              <w:rPr>
                <w:rFonts w:ascii="Times New Roman" w:eastAsia="Times New Roman" w:hAnsi="Times New Roman" w:cs="Times New Roman"/>
              </w:rPr>
            </w:pPr>
            <w:proofErr w:type="gramStart"/>
            <w:r w:rsidRPr="00471626">
              <w:rPr>
                <w:rFonts w:ascii="Montserrat" w:eastAsia="Times New Roman" w:hAnsi="Montserrat" w:cs="Times New Roman"/>
                <w:sz w:val="20"/>
                <w:szCs w:val="20"/>
              </w:rPr>
              <w:t>Associate’s</w:t>
            </w:r>
            <w:proofErr w:type="gramEnd"/>
            <w:r w:rsidRPr="00471626">
              <w:rPr>
                <w:rFonts w:ascii="Montserrat" w:eastAsia="Times New Roman" w:hAnsi="Montserrat" w:cs="Times New Roman"/>
                <w:sz w:val="20"/>
                <w:szCs w:val="20"/>
              </w:rPr>
              <w:t xml:space="preserve"> degree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7D579CC"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5.88% (10)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3AE7D20"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7.95% (49)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803025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4.08% (2) </w:t>
            </w:r>
          </w:p>
        </w:tc>
      </w:tr>
      <w:tr w:rsidR="00471626" w:rsidRPr="00471626" w14:paraId="011E5CA1"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7722C104"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Some college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B53BB14"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15.29% (26)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63CB53A"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3.25% (20)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201261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6.12% (3) </w:t>
            </w:r>
          </w:p>
        </w:tc>
      </w:tr>
      <w:tr w:rsidR="00471626" w:rsidRPr="00471626" w14:paraId="2FBABD9C"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04D44909"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Bachelor’s degree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F029FC0"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24.71% (42)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2B76C64"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26.30% (162)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1C5E3A3"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12.24% (6) </w:t>
            </w:r>
          </w:p>
        </w:tc>
      </w:tr>
      <w:tr w:rsidR="00471626" w:rsidRPr="00471626" w14:paraId="2CD0E4CF"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2A08C88A" w14:textId="77777777" w:rsidR="00471626" w:rsidRPr="00471626" w:rsidRDefault="00471626" w:rsidP="00471626">
            <w:pP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Master’s degree or above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E0218D2"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34.12% (58)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217EFD18"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53.90% (332)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FC03C2A"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75.51% (37) </w:t>
            </w:r>
          </w:p>
        </w:tc>
      </w:tr>
      <w:tr w:rsidR="00471626" w:rsidRPr="00471626" w14:paraId="1EA93554" w14:textId="77777777" w:rsidTr="00471626">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4E6B2F6" w14:textId="77777777" w:rsidR="00471626" w:rsidRPr="00471626" w:rsidRDefault="00471626" w:rsidP="00471626">
            <w:pPr>
              <w:jc w:val="right"/>
              <w:textAlignment w:val="baseline"/>
              <w:rPr>
                <w:rFonts w:ascii="Times New Roman" w:eastAsia="Times New Roman" w:hAnsi="Times New Roman" w:cs="Times New Roman"/>
              </w:rPr>
            </w:pPr>
            <w:r w:rsidRPr="00471626">
              <w:rPr>
                <w:rFonts w:ascii="Montserrat" w:eastAsia="Times New Roman" w:hAnsi="Montserrat" w:cs="Times New Roman"/>
                <w:b/>
                <w:bCs/>
                <w:sz w:val="20"/>
                <w:szCs w:val="20"/>
              </w:rPr>
              <w:t>TOTAL</w:t>
            </w:r>
            <w:r w:rsidRPr="00471626">
              <w:rPr>
                <w:rFonts w:ascii="Montserrat" w:eastAsia="Times New Roman" w:hAnsi="Montserrat" w:cs="Times New Roman"/>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16C7870"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170 </w:t>
            </w:r>
          </w:p>
          <w:p w14:paraId="395517D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83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0803A99"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616 </w:t>
            </w:r>
          </w:p>
          <w:p w14:paraId="2254B3F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490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6889692"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Answered: 49 </w:t>
            </w:r>
          </w:p>
          <w:p w14:paraId="61052D56" w14:textId="77777777" w:rsidR="00471626" w:rsidRPr="00471626" w:rsidRDefault="00471626" w:rsidP="00471626">
            <w:pPr>
              <w:jc w:val="center"/>
              <w:textAlignment w:val="baseline"/>
              <w:rPr>
                <w:rFonts w:ascii="Times New Roman" w:eastAsia="Times New Roman" w:hAnsi="Times New Roman" w:cs="Times New Roman"/>
              </w:rPr>
            </w:pPr>
            <w:r w:rsidRPr="00471626">
              <w:rPr>
                <w:rFonts w:ascii="Montserrat" w:eastAsia="Times New Roman" w:hAnsi="Montserrat" w:cs="Times New Roman"/>
                <w:sz w:val="20"/>
                <w:szCs w:val="20"/>
              </w:rPr>
              <w:t>Skipped: 105 </w:t>
            </w:r>
          </w:p>
        </w:tc>
      </w:tr>
    </w:tbl>
    <w:p w14:paraId="5C6F9F5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141E0C5"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rPr>
        <w:t>Adequate &amp; Robust Funding </w:t>
      </w:r>
    </w:p>
    <w:p w14:paraId="1758B69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416099B7" w14:textId="77777777" w:rsidR="00471626" w:rsidRPr="00471626" w:rsidRDefault="00471626" w:rsidP="00BB67B6">
      <w:pPr>
        <w:numPr>
          <w:ilvl w:val="0"/>
          <w:numId w:val="2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and advocates indicated the following resources </w:t>
      </w:r>
      <w:r w:rsidRPr="00471626">
        <w:rPr>
          <w:rFonts w:ascii="Montserrat" w:eastAsia="Times New Roman" w:hAnsi="Montserrat" w:cs="Segoe UI"/>
          <w:b/>
          <w:bCs/>
          <w:sz w:val="20"/>
          <w:szCs w:val="20"/>
          <w:u w:val="single"/>
        </w:rPr>
        <w:t>exist but need improvement:</w:t>
      </w:r>
      <w:r w:rsidRPr="00471626">
        <w:rPr>
          <w:rFonts w:ascii="Montserrat" w:eastAsia="Times New Roman" w:hAnsi="Montserrat" w:cs="Segoe UI"/>
          <w:sz w:val="20"/>
          <w:szCs w:val="20"/>
        </w:rPr>
        <w:t> </w:t>
      </w:r>
    </w:p>
    <w:p w14:paraId="31F5CE6F" w14:textId="77777777" w:rsidR="00471626" w:rsidRPr="00471626" w:rsidRDefault="00471626" w:rsidP="00BB67B6">
      <w:pPr>
        <w:numPr>
          <w:ilvl w:val="0"/>
          <w:numId w:val="2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Specific funding in the state budget for  </w:t>
      </w:r>
    </w:p>
    <w:p w14:paraId="3DFD40B5" w14:textId="77777777" w:rsidR="00471626" w:rsidRPr="00471626" w:rsidRDefault="00471626" w:rsidP="00BB67B6">
      <w:pPr>
        <w:numPr>
          <w:ilvl w:val="0"/>
          <w:numId w:val="2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Part C (58% or 41 respondents) </w:t>
      </w:r>
    </w:p>
    <w:p w14:paraId="37A82510" w14:textId="77777777" w:rsidR="00471626" w:rsidRPr="00471626" w:rsidRDefault="00471626" w:rsidP="00BB67B6">
      <w:pPr>
        <w:numPr>
          <w:ilvl w:val="0"/>
          <w:numId w:val="2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Part B, Section 619 (58% or 42 respondents)  </w:t>
      </w:r>
    </w:p>
    <w:p w14:paraId="48A2B153" w14:textId="77777777" w:rsidR="00471626" w:rsidRPr="00471626" w:rsidRDefault="00471626" w:rsidP="00BB67B6">
      <w:pPr>
        <w:numPr>
          <w:ilvl w:val="0"/>
          <w:numId w:val="2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14% or 3 Section 619 administrators indicated having federal or state clarification on blended or braided funding strategies, while 40% or 8 respondents wanted it. </w:t>
      </w:r>
    </w:p>
    <w:p w14:paraId="2479A72E" w14:textId="77777777" w:rsidR="00471626" w:rsidRPr="00471626" w:rsidRDefault="00471626" w:rsidP="00BB67B6">
      <w:pPr>
        <w:numPr>
          <w:ilvl w:val="0"/>
          <w:numId w:val="2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56% or 69 Early Intervention Providers, Case Management Services, Related Services for Infants &amp; Toddlers indicated that families they work with have financial constraints related to early intervention services. Challenges included: </w:t>
      </w:r>
    </w:p>
    <w:p w14:paraId="6A0F4402" w14:textId="77777777" w:rsidR="00471626" w:rsidRPr="00471626" w:rsidRDefault="00471626" w:rsidP="00BB67B6">
      <w:pPr>
        <w:numPr>
          <w:ilvl w:val="0"/>
          <w:numId w:val="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Navigating health insurance systems: 85% or 45 respondents </w:t>
      </w:r>
    </w:p>
    <w:p w14:paraId="66B0F8AF" w14:textId="77777777" w:rsidR="00471626" w:rsidRPr="00471626" w:rsidRDefault="00471626" w:rsidP="00BB67B6">
      <w:pPr>
        <w:numPr>
          <w:ilvl w:val="0"/>
          <w:numId w:val="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Finding alternative systems to pay for services (health insurance is not an option): 62% or 33 respondents </w:t>
      </w:r>
    </w:p>
    <w:p w14:paraId="2E414A5C" w14:textId="77777777" w:rsidR="00471626" w:rsidRPr="00471626" w:rsidRDefault="00471626" w:rsidP="00BB67B6">
      <w:pPr>
        <w:numPr>
          <w:ilvl w:val="0"/>
          <w:numId w:val="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Needing supplementary financial support regardless of sliding scare fee structures: 35% or 35 respondents </w:t>
      </w:r>
    </w:p>
    <w:p w14:paraId="19CE7DC5" w14:textId="77777777" w:rsidR="00471626" w:rsidRPr="00471626" w:rsidRDefault="00471626" w:rsidP="00BB67B6">
      <w:pPr>
        <w:numPr>
          <w:ilvl w:val="0"/>
          <w:numId w:val="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w:t>
      </w:r>
    </w:p>
    <w:p w14:paraId="21BBB9F2" w14:textId="77777777" w:rsidR="00471626" w:rsidRPr="00471626" w:rsidRDefault="00471626" w:rsidP="00BB67B6">
      <w:pPr>
        <w:numPr>
          <w:ilvl w:val="0"/>
          <w:numId w:val="2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Getting TEFRA </w:t>
      </w:r>
    </w:p>
    <w:p w14:paraId="39D9486A" w14:textId="77777777" w:rsidR="00471626" w:rsidRPr="00471626" w:rsidRDefault="00471626" w:rsidP="00BB67B6">
      <w:pPr>
        <w:numPr>
          <w:ilvl w:val="0"/>
          <w:numId w:val="2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Eliminated family </w:t>
      </w:r>
      <w:proofErr w:type="gramStart"/>
      <w:r w:rsidRPr="00471626">
        <w:rPr>
          <w:rFonts w:ascii="Montserrat" w:eastAsia="Times New Roman" w:hAnsi="Montserrat" w:cs="Segoe UI"/>
          <w:sz w:val="20"/>
          <w:szCs w:val="20"/>
        </w:rPr>
        <w:t>fees;</w:t>
      </w:r>
      <w:proofErr w:type="gramEnd"/>
      <w:r w:rsidRPr="00471626">
        <w:rPr>
          <w:rFonts w:ascii="Montserrat" w:eastAsia="Times New Roman" w:hAnsi="Montserrat" w:cs="Segoe UI"/>
          <w:sz w:val="20"/>
          <w:szCs w:val="20"/>
        </w:rPr>
        <w:t xml:space="preserve"> HMO insurance through EI system </w:t>
      </w:r>
    </w:p>
    <w:p w14:paraId="5FBBD9A1" w14:textId="77777777" w:rsidR="00471626" w:rsidRPr="00471626" w:rsidRDefault="00471626" w:rsidP="00BB67B6">
      <w:pPr>
        <w:numPr>
          <w:ilvl w:val="0"/>
          <w:numId w:val="29"/>
        </w:numPr>
        <w:ind w:left="252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housing, transportation, access to Medical waivers through regional centers; no access to respite care </w:t>
      </w:r>
    </w:p>
    <w:p w14:paraId="4498EE7F" w14:textId="77777777" w:rsidR="00471626" w:rsidRPr="00471626" w:rsidRDefault="00471626" w:rsidP="00BB67B6">
      <w:pPr>
        <w:numPr>
          <w:ilvl w:val="0"/>
          <w:numId w:val="2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Lack of transportation to access services </w:t>
      </w:r>
    </w:p>
    <w:p w14:paraId="3A026563" w14:textId="77777777" w:rsidR="00471626" w:rsidRPr="00471626" w:rsidRDefault="00471626" w:rsidP="00BB67B6">
      <w:pPr>
        <w:numPr>
          <w:ilvl w:val="0"/>
          <w:numId w:val="2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Time off from work; difficulty finding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w:t>
      </w:r>
    </w:p>
    <w:p w14:paraId="08F86C59" w14:textId="77777777" w:rsidR="00471626" w:rsidRPr="00471626" w:rsidRDefault="00471626" w:rsidP="00BB67B6">
      <w:pPr>
        <w:numPr>
          <w:ilvl w:val="0"/>
          <w:numId w:val="2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Private insurance does not always cover needs and is extremely expensive; loopholed to access Medicaid based on disability not income. </w:t>
      </w:r>
    </w:p>
    <w:p w14:paraId="3D613C98" w14:textId="77777777" w:rsidR="00471626" w:rsidRPr="00471626" w:rsidRDefault="00471626" w:rsidP="00BB67B6">
      <w:pPr>
        <w:numPr>
          <w:ilvl w:val="0"/>
          <w:numId w:val="2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Assisted family care- students with complex medical needs, nursing staff, etc. </w:t>
      </w:r>
    </w:p>
    <w:p w14:paraId="565E57C7" w14:textId="77777777" w:rsidR="00471626" w:rsidRPr="00471626" w:rsidRDefault="00471626" w:rsidP="00BB67B6">
      <w:pPr>
        <w:numPr>
          <w:ilvl w:val="0"/>
          <w:numId w:val="3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Access to equipment means making difficult choices </w:t>
      </w:r>
    </w:p>
    <w:p w14:paraId="7C5A4ED9" w14:textId="77777777" w:rsidR="00471626" w:rsidRPr="00471626" w:rsidRDefault="00471626" w:rsidP="00BB67B6">
      <w:pPr>
        <w:numPr>
          <w:ilvl w:val="0"/>
          <w:numId w:val="3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Availability of services </w:t>
      </w:r>
    </w:p>
    <w:p w14:paraId="2F8FC7B4" w14:textId="77777777" w:rsidR="00471626" w:rsidRPr="00471626" w:rsidRDefault="00471626" w:rsidP="00BB67B6">
      <w:pPr>
        <w:numPr>
          <w:ilvl w:val="0"/>
          <w:numId w:val="3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Offering pediatric services </w:t>
      </w:r>
    </w:p>
    <w:p w14:paraId="39ED1B62" w14:textId="77777777" w:rsidR="00471626" w:rsidRPr="00471626" w:rsidRDefault="00471626" w:rsidP="00BB67B6">
      <w:pPr>
        <w:numPr>
          <w:ilvl w:val="0"/>
          <w:numId w:val="3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Scheduling conflicts  </w:t>
      </w:r>
    </w:p>
    <w:p w14:paraId="58405405" w14:textId="77777777" w:rsidR="00471626" w:rsidRPr="00471626" w:rsidRDefault="00471626" w:rsidP="00BB67B6">
      <w:pPr>
        <w:numPr>
          <w:ilvl w:val="0"/>
          <w:numId w:val="3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Insurance covering no or limited sessions  </w:t>
      </w:r>
    </w:p>
    <w:p w14:paraId="36E4205B" w14:textId="77777777" w:rsidR="00471626" w:rsidRPr="00471626" w:rsidRDefault="00471626" w:rsidP="00BB67B6">
      <w:pPr>
        <w:numPr>
          <w:ilvl w:val="0"/>
          <w:numId w:val="3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All medical home administrator respondents (2) indicated equal billing for developmental screening with Medicaid, SCHIP, private insurance, and no separate funding. </w:t>
      </w:r>
    </w:p>
    <w:p w14:paraId="68BA030C" w14:textId="77777777" w:rsidR="00471626" w:rsidRPr="00471626" w:rsidRDefault="00471626" w:rsidP="00BB67B6">
      <w:pPr>
        <w:numPr>
          <w:ilvl w:val="0"/>
          <w:numId w:val="3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Administrators indicated that funding reconciliation due state and federal regulations decreases fiscal supports for services when services are combined.  </w:t>
      </w:r>
    </w:p>
    <w:p w14:paraId="4313C1D8" w14:textId="77777777" w:rsidR="00471626" w:rsidRPr="00471626" w:rsidRDefault="00471626" w:rsidP="00BB67B6">
      <w:pPr>
        <w:numPr>
          <w:ilvl w:val="0"/>
          <w:numId w:val="3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and federal administrators and advocates ranked the following funding and budgetary supports: </w:t>
      </w:r>
    </w:p>
    <w:p w14:paraId="6800572E" w14:textId="77777777" w:rsidR="00471626" w:rsidRPr="00471626" w:rsidRDefault="00471626" w:rsidP="00BB67B6">
      <w:pPr>
        <w:numPr>
          <w:ilvl w:val="0"/>
          <w:numId w:val="3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Streamlined funding sources from the state and federal government (2.93 out of 4) </w:t>
      </w:r>
    </w:p>
    <w:p w14:paraId="701D6623" w14:textId="77777777" w:rsidR="00471626" w:rsidRPr="00471626" w:rsidRDefault="00471626" w:rsidP="00BB67B6">
      <w:pPr>
        <w:numPr>
          <w:ilvl w:val="0"/>
          <w:numId w:val="3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Expert guidance on the true cost of services for children with disabilities within each of the settings in the mixed delivery system (2.67 out of 4) </w:t>
      </w:r>
    </w:p>
    <w:p w14:paraId="32E4322B" w14:textId="77777777" w:rsidR="00471626" w:rsidRPr="00471626" w:rsidRDefault="00471626" w:rsidP="00BB67B6">
      <w:pPr>
        <w:numPr>
          <w:ilvl w:val="0"/>
          <w:numId w:val="3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 for blended/braided funding (2.33 out of 4) </w:t>
      </w:r>
    </w:p>
    <w:p w14:paraId="7765735C" w14:textId="77777777" w:rsidR="00471626" w:rsidRPr="00471626" w:rsidRDefault="00471626" w:rsidP="00BB67B6">
      <w:pPr>
        <w:numPr>
          <w:ilvl w:val="0"/>
          <w:numId w:val="3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Coordinated requirements for each funding stream (2.09 out of 4) </w:t>
      </w:r>
    </w:p>
    <w:p w14:paraId="0A07852A" w14:textId="77777777" w:rsidR="00471626" w:rsidRPr="00471626" w:rsidRDefault="00471626" w:rsidP="00BB67B6">
      <w:pPr>
        <w:numPr>
          <w:ilvl w:val="0"/>
          <w:numId w:val="3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and advocates indicated the following resources </w:t>
      </w:r>
      <w:r w:rsidRPr="00471626">
        <w:rPr>
          <w:rFonts w:ascii="Montserrat" w:eastAsia="Times New Roman" w:hAnsi="Montserrat" w:cs="Segoe UI"/>
          <w:b/>
          <w:bCs/>
          <w:sz w:val="20"/>
          <w:szCs w:val="20"/>
          <w:u w:val="single"/>
        </w:rPr>
        <w:t>exist but need improvement:</w:t>
      </w:r>
      <w:r w:rsidRPr="00471626">
        <w:rPr>
          <w:rFonts w:ascii="Montserrat" w:eastAsia="Times New Roman" w:hAnsi="Montserrat" w:cs="Segoe UI"/>
          <w:sz w:val="20"/>
          <w:szCs w:val="20"/>
        </w:rPr>
        <w:t> </w:t>
      </w:r>
    </w:p>
    <w:p w14:paraId="5D8C4FBB" w14:textId="77777777" w:rsidR="00471626" w:rsidRPr="00471626" w:rsidRDefault="00471626" w:rsidP="00BB67B6">
      <w:pPr>
        <w:numPr>
          <w:ilvl w:val="0"/>
          <w:numId w:val="3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Specific funding in the state budget for  </w:t>
      </w:r>
    </w:p>
    <w:p w14:paraId="6ADBB0F7" w14:textId="77777777" w:rsidR="00471626" w:rsidRPr="00471626" w:rsidRDefault="00471626" w:rsidP="00BB67B6">
      <w:pPr>
        <w:numPr>
          <w:ilvl w:val="0"/>
          <w:numId w:val="3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Part C (58% or 41 respondents) </w:t>
      </w:r>
    </w:p>
    <w:p w14:paraId="0920F37D" w14:textId="77777777" w:rsidR="00471626" w:rsidRPr="00471626" w:rsidRDefault="00471626" w:rsidP="00BB67B6">
      <w:pPr>
        <w:numPr>
          <w:ilvl w:val="0"/>
          <w:numId w:val="3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Part B, Section 619 (58% or 42 respondents)  </w:t>
      </w:r>
    </w:p>
    <w:p w14:paraId="5029AA59" w14:textId="77777777" w:rsidR="00471626" w:rsidRPr="00471626" w:rsidRDefault="00471626" w:rsidP="00BB67B6">
      <w:pPr>
        <w:numPr>
          <w:ilvl w:val="0"/>
          <w:numId w:val="3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 for blended/braided funding through coordinated requirements among funding streams (52% or 38 respondents) </w:t>
      </w:r>
    </w:p>
    <w:p w14:paraId="6978EB0D"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EDE3FF1"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rPr>
        <w:t>Stable &amp; Diverse Workforce </w:t>
      </w:r>
    </w:p>
    <w:p w14:paraId="0F47E1D0"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53AE9332" w14:textId="77777777" w:rsidR="00471626" w:rsidRPr="00471626" w:rsidRDefault="00471626" w:rsidP="00BB67B6">
      <w:pPr>
        <w:numPr>
          <w:ilvl w:val="0"/>
          <w:numId w:val="3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professionals and Section 619 administrators specify challenges to their work including: </w:t>
      </w:r>
    </w:p>
    <w:p w14:paraId="6B51CC90" w14:textId="77777777" w:rsidR="00471626" w:rsidRPr="00471626" w:rsidRDefault="00471626" w:rsidP="00BB67B6">
      <w:pPr>
        <w:numPr>
          <w:ilvl w:val="0"/>
          <w:numId w:val="4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Significant/burdensome paperwork requirements (74% or 89 EI professionals, 59% or 13 Section 619 administrators) </w:t>
      </w:r>
    </w:p>
    <w:p w14:paraId="3C21A3A1" w14:textId="77777777" w:rsidR="00471626" w:rsidRPr="00471626" w:rsidRDefault="00471626" w:rsidP="00BB67B6">
      <w:pPr>
        <w:numPr>
          <w:ilvl w:val="0"/>
          <w:numId w:val="4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Large caseloads (63% or 76 EI professionals, 45% or 10 Section 619 administrators) </w:t>
      </w:r>
    </w:p>
    <w:p w14:paraId="718F1FF1" w14:textId="77777777" w:rsidR="00471626" w:rsidRPr="00471626" w:rsidRDefault="00471626" w:rsidP="00BB67B6">
      <w:pPr>
        <w:numPr>
          <w:ilvl w:val="0"/>
          <w:numId w:val="4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Insufficient planning time and accessing supports from well-trained paraprofessionals (55% or 12 Section 619 administrators)  </w:t>
      </w:r>
    </w:p>
    <w:p w14:paraId="1AC95332" w14:textId="77777777" w:rsidR="00471626" w:rsidRPr="00471626" w:rsidRDefault="00471626" w:rsidP="00BB67B6">
      <w:pPr>
        <w:numPr>
          <w:ilvl w:val="0"/>
          <w:numId w:val="4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educators specify challenges to their work including </w:t>
      </w:r>
    </w:p>
    <w:p w14:paraId="38895558" w14:textId="77777777" w:rsidR="00471626" w:rsidRPr="00471626" w:rsidRDefault="00471626" w:rsidP="00BB67B6">
      <w:pPr>
        <w:numPr>
          <w:ilvl w:val="0"/>
          <w:numId w:val="4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professional development on effectively supporting children with disabilities/delays and their families (71% or 5 FCC providers) </w:t>
      </w:r>
    </w:p>
    <w:p w14:paraId="079BE2F2" w14:textId="77777777" w:rsidR="00471626" w:rsidRPr="00471626" w:rsidRDefault="00471626" w:rsidP="00BB67B6">
      <w:pPr>
        <w:numPr>
          <w:ilvl w:val="0"/>
          <w:numId w:val="4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Insufficient connections to other professionals who work with children with disabilities and their families (37% or 46 EC teachers, 43% or 3 FCC providers, 37% or 10 home visitors) </w:t>
      </w:r>
    </w:p>
    <w:p w14:paraId="025E0674" w14:textId="77777777" w:rsidR="00471626" w:rsidRPr="00471626" w:rsidRDefault="00471626" w:rsidP="00BB67B6">
      <w:pPr>
        <w:numPr>
          <w:ilvl w:val="0"/>
          <w:numId w:val="4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Connecting state and/or local early learning standards with children’s IFSP, IEP, or ISP goals (43% or 3 FCC providers) </w:t>
      </w:r>
    </w:p>
    <w:p w14:paraId="6C2A4DE1" w14:textId="77777777" w:rsidR="00471626" w:rsidRPr="00471626" w:rsidRDefault="00471626" w:rsidP="00BB67B6">
      <w:pPr>
        <w:numPr>
          <w:ilvl w:val="0"/>
          <w:numId w:val="4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support from special education or early intervention partners (39% or 49 EC teachers) </w:t>
      </w:r>
    </w:p>
    <w:p w14:paraId="2DFAA45B" w14:textId="77777777" w:rsidR="00471626" w:rsidRPr="00471626" w:rsidRDefault="00471626" w:rsidP="00BB67B6">
      <w:pPr>
        <w:numPr>
          <w:ilvl w:val="0"/>
          <w:numId w:val="4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A Family Child Care (FCC) respondent commented that the only support received is through a Facebook group. </w:t>
      </w:r>
    </w:p>
    <w:p w14:paraId="03800BF5" w14:textId="77777777" w:rsidR="00471626" w:rsidRPr="00471626" w:rsidRDefault="00471626" w:rsidP="00BB67B6">
      <w:pPr>
        <w:numPr>
          <w:ilvl w:val="0"/>
          <w:numId w:val="4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EI/ECSE professionals indicated a wide range of preferred professional development supports including: </w:t>
      </w:r>
    </w:p>
    <w:p w14:paraId="625761C3" w14:textId="77777777" w:rsidR="00471626" w:rsidRPr="00471626" w:rsidRDefault="00471626" w:rsidP="00BB67B6">
      <w:pPr>
        <w:numPr>
          <w:ilvl w:val="0"/>
          <w:numId w:val="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Opportunities for promotion or professional growth within the program (71% or 15 Section 619 administrators) </w:t>
      </w:r>
    </w:p>
    <w:p w14:paraId="4D4E52AD" w14:textId="77777777" w:rsidR="00471626" w:rsidRPr="00471626" w:rsidRDefault="00471626" w:rsidP="00BB67B6">
      <w:pPr>
        <w:numPr>
          <w:ilvl w:val="0"/>
          <w:numId w:val="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Staffing to make manageable caseloads for everyone (69% or 77 EI professionals) </w:t>
      </w:r>
    </w:p>
    <w:p w14:paraId="50C692B6" w14:textId="77777777" w:rsidR="00471626" w:rsidRPr="00471626" w:rsidRDefault="00471626" w:rsidP="00BB67B6">
      <w:pPr>
        <w:numPr>
          <w:ilvl w:val="0"/>
          <w:numId w:val="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Coaching supports to provide ongoing feedback and guidance on supporting children with disabilities/delays (in various settings) (67% or 14 Section 619 administrators) </w:t>
      </w:r>
    </w:p>
    <w:p w14:paraId="6CF71E1D" w14:textId="77777777" w:rsidR="00471626" w:rsidRPr="00471626" w:rsidRDefault="00471626" w:rsidP="00BB67B6">
      <w:pPr>
        <w:numPr>
          <w:ilvl w:val="0"/>
          <w:numId w:val="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Certification or degree programs to further your own/staff members’ career(s) (67% or 14 Section 619 administrators) </w:t>
      </w:r>
    </w:p>
    <w:p w14:paraId="5F4B421C" w14:textId="77777777" w:rsidR="00471626" w:rsidRPr="00471626" w:rsidRDefault="00471626" w:rsidP="00BB67B6">
      <w:pPr>
        <w:numPr>
          <w:ilvl w:val="0"/>
          <w:numId w:val="4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Co-training with (early childhood/ special education) partners so everyone is learning the same approaches and messages (63% or 70 EI professionals) </w:t>
      </w:r>
    </w:p>
    <w:p w14:paraId="65340483" w14:textId="77777777" w:rsidR="00471626" w:rsidRPr="00471626" w:rsidRDefault="00471626" w:rsidP="00BB67B6">
      <w:pPr>
        <w:numPr>
          <w:ilvl w:val="0"/>
          <w:numId w:val="4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w:t>
      </w:r>
    </w:p>
    <w:p w14:paraId="179DF55A" w14:textId="77777777" w:rsidR="00471626" w:rsidRPr="00471626" w:rsidRDefault="00471626" w:rsidP="00BB67B6">
      <w:pPr>
        <w:numPr>
          <w:ilvl w:val="0"/>
          <w:numId w:val="4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Early Intervention Provider, Case Management Services, Related Services for Infants &amp; Toddlers:  </w:t>
      </w:r>
    </w:p>
    <w:p w14:paraId="21DA366B" w14:textId="77777777" w:rsidR="00471626" w:rsidRPr="00471626" w:rsidRDefault="00471626" w:rsidP="00BB67B6">
      <w:pPr>
        <w:numPr>
          <w:ilvl w:val="0"/>
          <w:numId w:val="48"/>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Mental health for children, parents, and family members </w:t>
      </w:r>
    </w:p>
    <w:p w14:paraId="4B666D9A" w14:textId="77777777" w:rsidR="00471626" w:rsidRPr="00471626" w:rsidRDefault="00471626" w:rsidP="00BB67B6">
      <w:pPr>
        <w:numPr>
          <w:ilvl w:val="0"/>
          <w:numId w:val="48"/>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Funding for programs to hire highly qualified and credentialed staff </w:t>
      </w:r>
    </w:p>
    <w:p w14:paraId="338798C5" w14:textId="77777777" w:rsidR="00471626" w:rsidRPr="00471626" w:rsidRDefault="00471626" w:rsidP="00BB67B6">
      <w:pPr>
        <w:numPr>
          <w:ilvl w:val="0"/>
          <w:numId w:val="49"/>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Educate other stakeholders about EI clinical expertise, higher pay and level of coaches to train coaches </w:t>
      </w:r>
    </w:p>
    <w:p w14:paraId="73FC7FA6" w14:textId="77777777" w:rsidR="00471626" w:rsidRPr="00471626" w:rsidRDefault="00471626" w:rsidP="00BB67B6">
      <w:pPr>
        <w:numPr>
          <w:ilvl w:val="0"/>
          <w:numId w:val="49"/>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True coaching practice – some reported poor coaching experiences </w:t>
      </w:r>
    </w:p>
    <w:p w14:paraId="38BA0B73" w14:textId="77777777" w:rsidR="00471626" w:rsidRPr="00471626" w:rsidRDefault="00471626" w:rsidP="00BB67B6">
      <w:pPr>
        <w:numPr>
          <w:ilvl w:val="0"/>
          <w:numId w:val="49"/>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Time for regular meetings </w:t>
      </w:r>
    </w:p>
    <w:p w14:paraId="54561644" w14:textId="77777777" w:rsidR="00471626" w:rsidRPr="00471626" w:rsidRDefault="00471626" w:rsidP="00BB67B6">
      <w:pPr>
        <w:numPr>
          <w:ilvl w:val="0"/>
          <w:numId w:val="49"/>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Increase EI workforce and EI workforce preparation programs </w:t>
      </w:r>
    </w:p>
    <w:p w14:paraId="05A1003B" w14:textId="77777777" w:rsidR="00471626" w:rsidRPr="00471626" w:rsidRDefault="00471626" w:rsidP="00BB67B6">
      <w:pPr>
        <w:numPr>
          <w:ilvl w:val="0"/>
          <w:numId w:val="49"/>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Higher financial compensation </w:t>
      </w:r>
    </w:p>
    <w:p w14:paraId="0C927C87" w14:textId="77777777" w:rsidR="00471626" w:rsidRPr="00471626" w:rsidRDefault="00471626" w:rsidP="00BB67B6">
      <w:pPr>
        <w:numPr>
          <w:ilvl w:val="0"/>
          <w:numId w:val="50"/>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Increased opportunities to promote child socialization </w:t>
      </w:r>
    </w:p>
    <w:p w14:paraId="6ABFF725" w14:textId="77777777" w:rsidR="00471626" w:rsidRPr="00471626" w:rsidRDefault="00471626" w:rsidP="00BB67B6">
      <w:pPr>
        <w:numPr>
          <w:ilvl w:val="0"/>
          <w:numId w:val="5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 </w:t>
      </w:r>
    </w:p>
    <w:p w14:paraId="617937CE" w14:textId="77777777" w:rsidR="00471626" w:rsidRPr="00471626" w:rsidRDefault="00471626" w:rsidP="00BB67B6">
      <w:pPr>
        <w:numPr>
          <w:ilvl w:val="0"/>
          <w:numId w:val="52"/>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None of the professional development is reimbursable so the program does less than needed. </w:t>
      </w:r>
    </w:p>
    <w:p w14:paraId="025ED339" w14:textId="77777777" w:rsidR="00471626" w:rsidRPr="00471626" w:rsidRDefault="00471626" w:rsidP="00BB67B6">
      <w:pPr>
        <w:numPr>
          <w:ilvl w:val="0"/>
          <w:numId w:val="5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frequent reasons that professional development is not used are: </w:t>
      </w:r>
    </w:p>
    <w:p w14:paraId="0AD9EF14" w14:textId="77777777" w:rsidR="00471626" w:rsidRPr="00471626" w:rsidRDefault="00471626" w:rsidP="00BB67B6">
      <w:pPr>
        <w:numPr>
          <w:ilvl w:val="0"/>
          <w:numId w:val="5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Not requested by staff (35% or 6 Section 619 administrators) </w:t>
      </w:r>
    </w:p>
    <w:p w14:paraId="65B57CAD" w14:textId="77777777" w:rsidR="00471626" w:rsidRPr="00471626" w:rsidRDefault="00471626" w:rsidP="00BB67B6">
      <w:pPr>
        <w:numPr>
          <w:ilvl w:val="0"/>
          <w:numId w:val="5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Not available within our community (29% or 5 Section 619 administrators)  </w:t>
      </w:r>
    </w:p>
    <w:p w14:paraId="7E7CE255" w14:textId="77777777" w:rsidR="00471626" w:rsidRPr="00471626" w:rsidRDefault="00471626" w:rsidP="00BB67B6">
      <w:pPr>
        <w:numPr>
          <w:ilvl w:val="0"/>
          <w:numId w:val="5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professionals indicated a wide range of preferred professional development supports including: </w:t>
      </w:r>
    </w:p>
    <w:p w14:paraId="1803E492" w14:textId="77777777" w:rsidR="00471626" w:rsidRPr="00471626" w:rsidRDefault="00471626" w:rsidP="00BB67B6">
      <w:pPr>
        <w:numPr>
          <w:ilvl w:val="0"/>
          <w:numId w:val="5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Certification or degree programs to further career(s) (86% or 6 FCC providers and 67% or 116 EC administrators) </w:t>
      </w:r>
    </w:p>
    <w:p w14:paraId="68647B18" w14:textId="77777777" w:rsidR="00471626" w:rsidRPr="00471626" w:rsidRDefault="00471626" w:rsidP="00BB67B6">
      <w:pPr>
        <w:numPr>
          <w:ilvl w:val="0"/>
          <w:numId w:val="5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Mental health and wellness activities to support and retain staff (73% or 126 EC administrators) </w:t>
      </w:r>
    </w:p>
    <w:p w14:paraId="71D3418D" w14:textId="77777777" w:rsidR="00471626" w:rsidRPr="00471626" w:rsidRDefault="00471626" w:rsidP="00BB67B6">
      <w:pPr>
        <w:numPr>
          <w:ilvl w:val="0"/>
          <w:numId w:val="5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Co-training with early intervention/special education partners so everyone is learning the same approaches and messages (71% or 5 FCC providers and 69% or 20 home visitors) </w:t>
      </w:r>
    </w:p>
    <w:p w14:paraId="5086A566" w14:textId="77777777" w:rsidR="00471626" w:rsidRPr="00471626" w:rsidRDefault="00471626" w:rsidP="00BB67B6">
      <w:pPr>
        <w:numPr>
          <w:ilvl w:val="0"/>
          <w:numId w:val="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Training on services for children with disabilities (71% or 5 FCC providers and 68% or 105 EC teachers) </w:t>
      </w:r>
    </w:p>
    <w:p w14:paraId="5884188A" w14:textId="77777777" w:rsidR="00471626" w:rsidRPr="00471626" w:rsidRDefault="00471626" w:rsidP="00BB67B6">
      <w:pPr>
        <w:numPr>
          <w:ilvl w:val="0"/>
          <w:numId w:val="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Coaching supports to provide ongoing feedback and guidance on supporting children with disabilities/delays (in various settings) (69% or 119 EC administrators) </w:t>
      </w:r>
    </w:p>
    <w:p w14:paraId="5EAE41D8" w14:textId="77777777" w:rsidR="00471626" w:rsidRPr="00471626" w:rsidRDefault="00471626" w:rsidP="00BB67B6">
      <w:pPr>
        <w:numPr>
          <w:ilvl w:val="0"/>
          <w:numId w:val="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Opportunities for promotion or professional growth within the program (68% or 117 EC administrators) </w:t>
      </w:r>
    </w:p>
    <w:p w14:paraId="5E20E1E5" w14:textId="77777777" w:rsidR="00471626" w:rsidRPr="00471626" w:rsidRDefault="00471626" w:rsidP="00BB67B6">
      <w:pPr>
        <w:numPr>
          <w:ilvl w:val="0"/>
          <w:numId w:val="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Staffing teaching teams to support adult-child ratios (67% or 115 EC administrators) </w:t>
      </w:r>
    </w:p>
    <w:p w14:paraId="2E86F3A5" w14:textId="77777777" w:rsidR="00471626" w:rsidRPr="00471626" w:rsidRDefault="00471626" w:rsidP="00BB67B6">
      <w:pPr>
        <w:numPr>
          <w:ilvl w:val="0"/>
          <w:numId w:val="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Recruitment of professionals who reflect the race, languages, and/or cultures of the families you serve (62% or 107 EC administrators) </w:t>
      </w:r>
    </w:p>
    <w:p w14:paraId="0A3DD889" w14:textId="77777777" w:rsidR="00471626" w:rsidRPr="00471626" w:rsidRDefault="00471626" w:rsidP="00BB67B6">
      <w:pPr>
        <w:numPr>
          <w:ilvl w:val="0"/>
          <w:numId w:val="5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w:t>
      </w:r>
    </w:p>
    <w:p w14:paraId="01A8C036" w14:textId="77777777" w:rsidR="00471626" w:rsidRPr="00471626" w:rsidRDefault="00471626" w:rsidP="00BB67B6">
      <w:pPr>
        <w:numPr>
          <w:ilvl w:val="0"/>
          <w:numId w:val="5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ECE Teachers </w:t>
      </w:r>
    </w:p>
    <w:p w14:paraId="41E2932F" w14:textId="77777777" w:rsidR="00471626" w:rsidRPr="00471626" w:rsidRDefault="00471626" w:rsidP="00BB67B6">
      <w:pPr>
        <w:numPr>
          <w:ilvl w:val="0"/>
          <w:numId w:val="60"/>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Access to Education and Behavior Specialist </w:t>
      </w:r>
    </w:p>
    <w:p w14:paraId="2C355B6D" w14:textId="77777777" w:rsidR="00471626" w:rsidRPr="00471626" w:rsidRDefault="00471626" w:rsidP="00BB67B6">
      <w:pPr>
        <w:numPr>
          <w:ilvl w:val="0"/>
          <w:numId w:val="60"/>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Extra support for children with challenging behaviors </w:t>
      </w:r>
    </w:p>
    <w:p w14:paraId="16013260" w14:textId="77777777" w:rsidR="00471626" w:rsidRPr="00471626" w:rsidRDefault="00471626" w:rsidP="00BB67B6">
      <w:pPr>
        <w:numPr>
          <w:ilvl w:val="0"/>
          <w:numId w:val="60"/>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Smaller class size </w:t>
      </w:r>
    </w:p>
    <w:p w14:paraId="46F6552E" w14:textId="77777777" w:rsidR="00471626" w:rsidRPr="00471626" w:rsidRDefault="00471626" w:rsidP="00BB67B6">
      <w:pPr>
        <w:numPr>
          <w:ilvl w:val="0"/>
          <w:numId w:val="61"/>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staff </w:t>
      </w:r>
    </w:p>
    <w:p w14:paraId="732EAA69" w14:textId="77777777" w:rsidR="00471626" w:rsidRPr="00471626" w:rsidRDefault="00471626" w:rsidP="00BB67B6">
      <w:pPr>
        <w:numPr>
          <w:ilvl w:val="0"/>
          <w:numId w:val="6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Family Child Care </w:t>
      </w:r>
    </w:p>
    <w:p w14:paraId="604C8324" w14:textId="77777777" w:rsidR="00471626" w:rsidRPr="00471626" w:rsidRDefault="00471626" w:rsidP="00BB67B6">
      <w:pPr>
        <w:numPr>
          <w:ilvl w:val="0"/>
          <w:numId w:val="63"/>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Should be offered but not required – people will leave the field if these are required. </w:t>
      </w:r>
    </w:p>
    <w:p w14:paraId="724FE5CD" w14:textId="77777777" w:rsidR="00471626" w:rsidRPr="00471626" w:rsidRDefault="00471626" w:rsidP="00BB67B6">
      <w:pPr>
        <w:numPr>
          <w:ilvl w:val="0"/>
          <w:numId w:val="6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frequent reasons that professional development is not used are: </w:t>
      </w:r>
    </w:p>
    <w:p w14:paraId="7E2FCE9F" w14:textId="77777777" w:rsidR="00471626" w:rsidRPr="00471626" w:rsidRDefault="00471626" w:rsidP="00BB67B6">
      <w:pPr>
        <w:numPr>
          <w:ilvl w:val="0"/>
          <w:numId w:val="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Not available within the community (33% or 49 EC administrators) </w:t>
      </w:r>
    </w:p>
    <w:p w14:paraId="0B16B25C" w14:textId="77777777" w:rsidR="00471626" w:rsidRPr="00471626" w:rsidRDefault="00471626" w:rsidP="00BB67B6">
      <w:pPr>
        <w:numPr>
          <w:ilvl w:val="0"/>
          <w:numId w:val="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Too expensive (30% or 45 EC administrators) </w:t>
      </w:r>
    </w:p>
    <w:p w14:paraId="00C52BFF" w14:textId="77777777" w:rsidR="00471626" w:rsidRPr="00471626" w:rsidRDefault="00471626" w:rsidP="00BB67B6">
      <w:pPr>
        <w:numPr>
          <w:ilvl w:val="0"/>
          <w:numId w:val="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Not requested by staff (29% or 43 EC administrators) </w:t>
      </w:r>
    </w:p>
    <w:p w14:paraId="27358E6F" w14:textId="77777777" w:rsidR="00471626" w:rsidRPr="00471626" w:rsidRDefault="00471626" w:rsidP="00BB67B6">
      <w:pPr>
        <w:numPr>
          <w:ilvl w:val="0"/>
          <w:numId w:val="6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administrators indicated using the following for their own PD supports: </w:t>
      </w:r>
    </w:p>
    <w:p w14:paraId="4CA60607" w14:textId="77777777" w:rsidR="00471626" w:rsidRPr="00471626" w:rsidRDefault="00471626" w:rsidP="00BB67B6">
      <w:pPr>
        <w:numPr>
          <w:ilvl w:val="0"/>
          <w:numId w:val="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general PD including workshops, coaching, mentoring </w:t>
      </w:r>
    </w:p>
    <w:p w14:paraId="18420762" w14:textId="77777777" w:rsidR="00471626" w:rsidRPr="00471626" w:rsidRDefault="00471626" w:rsidP="00BB67B6">
      <w:pPr>
        <w:numPr>
          <w:ilvl w:val="0"/>
          <w:numId w:val="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Wellness supports </w:t>
      </w:r>
    </w:p>
    <w:p w14:paraId="38220BAD" w14:textId="77777777" w:rsidR="00471626" w:rsidRPr="00471626" w:rsidRDefault="00471626" w:rsidP="00BB67B6">
      <w:pPr>
        <w:numPr>
          <w:ilvl w:val="0"/>
          <w:numId w:val="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Compensation analysis </w:t>
      </w:r>
    </w:p>
    <w:p w14:paraId="0D26B3DB" w14:textId="77777777" w:rsidR="00471626" w:rsidRPr="00471626" w:rsidRDefault="00471626" w:rsidP="00BB67B6">
      <w:pPr>
        <w:numPr>
          <w:ilvl w:val="0"/>
          <w:numId w:val="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Technical assistance through state QRIS, CCR&amp;Rs, NAEYC </w:t>
      </w:r>
    </w:p>
    <w:p w14:paraId="20CEA164" w14:textId="77777777" w:rsidR="00471626" w:rsidRPr="00471626" w:rsidRDefault="00471626" w:rsidP="00BB67B6">
      <w:pPr>
        <w:numPr>
          <w:ilvl w:val="0"/>
          <w:numId w:val="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Supervision supports including reflective supervision </w:t>
      </w:r>
    </w:p>
    <w:p w14:paraId="32124216" w14:textId="77777777" w:rsidR="00471626" w:rsidRPr="00471626" w:rsidRDefault="00471626" w:rsidP="00BB67B6">
      <w:pPr>
        <w:numPr>
          <w:ilvl w:val="0"/>
          <w:numId w:val="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T.E.A.C.H. scholarships </w:t>
      </w:r>
    </w:p>
    <w:p w14:paraId="017E07C9" w14:textId="77777777" w:rsidR="00471626" w:rsidRPr="00471626" w:rsidRDefault="00471626" w:rsidP="00BB67B6">
      <w:pPr>
        <w:numPr>
          <w:ilvl w:val="0"/>
          <w:numId w:val="6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administrators indicated using the following for their own PD supports: </w:t>
      </w:r>
    </w:p>
    <w:p w14:paraId="5AFD4990" w14:textId="77777777" w:rsidR="00471626" w:rsidRPr="00471626" w:rsidRDefault="00471626" w:rsidP="00BB67B6">
      <w:pPr>
        <w:numPr>
          <w:ilvl w:val="0"/>
          <w:numId w:val="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Online support </w:t>
      </w:r>
    </w:p>
    <w:p w14:paraId="41FC0536" w14:textId="77777777" w:rsidR="00471626" w:rsidRPr="00471626" w:rsidRDefault="00471626" w:rsidP="00BB67B6">
      <w:pPr>
        <w:numPr>
          <w:ilvl w:val="0"/>
          <w:numId w:val="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Peer-to-Peer support </w:t>
      </w:r>
    </w:p>
    <w:p w14:paraId="7C60BD22" w14:textId="77777777" w:rsidR="00471626" w:rsidRPr="00471626" w:rsidRDefault="00471626" w:rsidP="00BB67B6">
      <w:pPr>
        <w:numPr>
          <w:ilvl w:val="0"/>
          <w:numId w:val="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Public school Human Resources supports </w:t>
      </w:r>
    </w:p>
    <w:p w14:paraId="2644BD5C" w14:textId="77777777" w:rsidR="00471626" w:rsidRPr="00471626" w:rsidRDefault="00471626" w:rsidP="00BB67B6">
      <w:pPr>
        <w:numPr>
          <w:ilvl w:val="0"/>
          <w:numId w:val="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Staffing impacts capacity </w:t>
      </w:r>
    </w:p>
    <w:p w14:paraId="36213D93" w14:textId="77777777" w:rsidR="00471626" w:rsidRPr="00471626" w:rsidRDefault="00471626" w:rsidP="00BB67B6">
      <w:pPr>
        <w:numPr>
          <w:ilvl w:val="0"/>
          <w:numId w:val="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Statewide professional development and meetings </w:t>
      </w:r>
    </w:p>
    <w:p w14:paraId="3444115C" w14:textId="77777777" w:rsidR="00471626" w:rsidRPr="00471626" w:rsidRDefault="00471626" w:rsidP="00BB67B6">
      <w:pPr>
        <w:numPr>
          <w:ilvl w:val="0"/>
          <w:numId w:val="7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Wellness opportunities </w:t>
      </w:r>
    </w:p>
    <w:p w14:paraId="325AD1E9" w14:textId="77777777" w:rsidR="00471626" w:rsidRPr="00471626" w:rsidRDefault="00471626" w:rsidP="00BB67B6">
      <w:pPr>
        <w:numPr>
          <w:ilvl w:val="0"/>
          <w:numId w:val="7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TA providers working with  </w:t>
      </w:r>
    </w:p>
    <w:p w14:paraId="6133A92A" w14:textId="77777777" w:rsidR="00471626" w:rsidRPr="00471626" w:rsidRDefault="00471626" w:rsidP="00BB67B6">
      <w:pPr>
        <w:numPr>
          <w:ilvl w:val="0"/>
          <w:numId w:val="7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(75% or 6 respondents), ECSE (78% or 7 respondents), and EC (75% or 3 respondents) programs indicate hiring and retaining staff is a significant challenge.  </w:t>
      </w:r>
    </w:p>
    <w:p w14:paraId="15EDA214" w14:textId="77777777" w:rsidR="00471626" w:rsidRPr="00471626" w:rsidRDefault="00471626" w:rsidP="00BB67B6">
      <w:pPr>
        <w:numPr>
          <w:ilvl w:val="0"/>
          <w:numId w:val="7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(75% or 6 respondents) and ECSE (56% or 5 respondents) programs indicate challenges in managing large caseloads.  </w:t>
      </w:r>
    </w:p>
    <w:p w14:paraId="586F895E" w14:textId="77777777" w:rsidR="00471626" w:rsidRPr="00471626" w:rsidRDefault="00471626" w:rsidP="00BB67B6">
      <w:pPr>
        <w:numPr>
          <w:ilvl w:val="0"/>
          <w:numId w:val="7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(63% or 9 respondents) and ECSE (56% or 5 respondents) programs indicate hiring and retaining staff is a significant challenge.  </w:t>
      </w:r>
    </w:p>
    <w:p w14:paraId="49F5CC84" w14:textId="77777777" w:rsidR="00471626" w:rsidRPr="00471626" w:rsidRDefault="00471626" w:rsidP="00BB67B6">
      <w:pPr>
        <w:numPr>
          <w:ilvl w:val="0"/>
          <w:numId w:val="7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TA providers (67% or 2 EC programs, 57% or 4 EI programs, and 50% or 4 ECSE programs) indicate professional development registries to support staff in progressing on career ladders </w:t>
      </w:r>
      <w:r w:rsidRPr="00471626">
        <w:rPr>
          <w:rFonts w:ascii="Montserrat" w:eastAsia="Times New Roman" w:hAnsi="Montserrat" w:cs="Segoe UI"/>
          <w:b/>
          <w:bCs/>
          <w:sz w:val="20"/>
          <w:szCs w:val="20"/>
        </w:rPr>
        <w:t>should be improved.</w:t>
      </w:r>
      <w:r w:rsidRPr="00471626">
        <w:rPr>
          <w:rFonts w:ascii="Montserrat" w:eastAsia="Times New Roman" w:hAnsi="Montserrat" w:cs="Segoe UI"/>
          <w:sz w:val="20"/>
          <w:szCs w:val="20"/>
        </w:rPr>
        <w:t> </w:t>
      </w:r>
    </w:p>
    <w:p w14:paraId="75B3B6F9" w14:textId="77777777" w:rsidR="00471626" w:rsidRPr="00471626" w:rsidRDefault="00471626" w:rsidP="00BB67B6">
      <w:pPr>
        <w:numPr>
          <w:ilvl w:val="0"/>
          <w:numId w:val="7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and Federal administrators indicated the following  </w:t>
      </w:r>
    </w:p>
    <w:p w14:paraId="0A7F5231" w14:textId="77777777" w:rsidR="00471626" w:rsidRPr="00471626" w:rsidRDefault="00471626" w:rsidP="00BB67B6">
      <w:pPr>
        <w:numPr>
          <w:ilvl w:val="0"/>
          <w:numId w:val="7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b/>
          <w:bCs/>
          <w:sz w:val="20"/>
          <w:szCs w:val="20"/>
          <w:u w:val="single"/>
        </w:rPr>
        <w:t>exist but need improvement</w:t>
      </w:r>
      <w:r w:rsidRPr="00471626">
        <w:rPr>
          <w:rFonts w:ascii="Montserrat" w:eastAsia="Times New Roman" w:hAnsi="Montserrat" w:cs="Segoe UI"/>
          <w:sz w:val="20"/>
          <w:szCs w:val="20"/>
        </w:rPr>
        <w:t> </w:t>
      </w:r>
    </w:p>
    <w:p w14:paraId="5180CC49" w14:textId="77777777" w:rsidR="00471626" w:rsidRPr="00471626" w:rsidRDefault="00471626" w:rsidP="00BB67B6">
      <w:pPr>
        <w:numPr>
          <w:ilvl w:val="0"/>
          <w:numId w:val="7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Requirements that ensure staffing structures provide appropriate adult-child ratios (44% or 22 respondents) </w:t>
      </w:r>
    </w:p>
    <w:p w14:paraId="5529E5FC" w14:textId="77777777" w:rsidR="00471626" w:rsidRPr="00471626" w:rsidRDefault="00471626" w:rsidP="00BB67B6">
      <w:pPr>
        <w:numPr>
          <w:ilvl w:val="0"/>
          <w:numId w:val="7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Legislation or initiatives to support personnel preparation programs to increase the workforce (42% or 21 respondents) </w:t>
      </w:r>
    </w:p>
    <w:p w14:paraId="4368C9BE" w14:textId="77777777" w:rsidR="00471626" w:rsidRPr="00471626" w:rsidRDefault="00471626" w:rsidP="00BB67B6">
      <w:pPr>
        <w:numPr>
          <w:ilvl w:val="0"/>
          <w:numId w:val="7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Public/private partnerships to incentivize workforce recruitment/retention (37% or 18 respondents) </w:t>
      </w:r>
    </w:p>
    <w:p w14:paraId="261045A8" w14:textId="77777777" w:rsidR="00471626" w:rsidRPr="00471626" w:rsidRDefault="00471626" w:rsidP="00BB67B6">
      <w:pPr>
        <w:numPr>
          <w:ilvl w:val="0"/>
          <w:numId w:val="7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Focus on recruitment/retention of a diverse workforce to represent the children with disabilities and their families receiving services (34% or 17 respondents) </w:t>
      </w:r>
    </w:p>
    <w:p w14:paraId="594D0A62" w14:textId="77777777" w:rsidR="00471626" w:rsidRPr="00471626" w:rsidRDefault="00471626" w:rsidP="00BB67B6">
      <w:pPr>
        <w:numPr>
          <w:ilvl w:val="0"/>
          <w:numId w:val="7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b/>
          <w:bCs/>
          <w:sz w:val="20"/>
          <w:szCs w:val="20"/>
          <w:u w:val="single"/>
        </w:rPr>
        <w:t>doesn’t exist but should be created</w:t>
      </w:r>
      <w:r w:rsidRPr="00471626">
        <w:rPr>
          <w:rFonts w:ascii="Montserrat" w:eastAsia="Times New Roman" w:hAnsi="Montserrat" w:cs="Segoe UI"/>
          <w:sz w:val="20"/>
          <w:szCs w:val="20"/>
        </w:rPr>
        <w:t> </w:t>
      </w:r>
    </w:p>
    <w:p w14:paraId="7B942EF5" w14:textId="77777777" w:rsidR="00471626" w:rsidRPr="00471626" w:rsidRDefault="00471626" w:rsidP="00BB67B6">
      <w:pPr>
        <w:numPr>
          <w:ilvl w:val="0"/>
          <w:numId w:val="7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Focus on recruitment/retention of a diverse workforce to represent the children with disabilities and their families receiving services (38% or 19 respondents) </w:t>
      </w:r>
    </w:p>
    <w:p w14:paraId="7EDA79A4" w14:textId="77777777" w:rsidR="00471626" w:rsidRPr="00471626" w:rsidRDefault="00471626" w:rsidP="00BB67B6">
      <w:pPr>
        <w:numPr>
          <w:ilvl w:val="0"/>
          <w:numId w:val="7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Legislation or initiatives to support personnel preparation programs to increase the workforce (34% or 17 respondents) </w:t>
      </w:r>
    </w:p>
    <w:p w14:paraId="1E798689"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372AF649" w14:textId="77777777" w:rsidR="00471626" w:rsidRPr="00471626" w:rsidRDefault="00471626" w:rsidP="00BB67B6">
      <w:pPr>
        <w:numPr>
          <w:ilvl w:val="0"/>
          <w:numId w:val="80"/>
        </w:numPr>
        <w:ind w:left="1080" w:firstLine="0"/>
        <w:textAlignment w:val="baseline"/>
        <w:rPr>
          <w:rFonts w:ascii="Montserrat" w:eastAsia="Times New Roman" w:hAnsi="Montserrat" w:cs="Segoe UI"/>
          <w:b/>
          <w:bCs/>
          <w:color w:val="39207C"/>
          <w:sz w:val="20"/>
          <w:szCs w:val="20"/>
        </w:rPr>
      </w:pPr>
      <w:r w:rsidRPr="00471626">
        <w:rPr>
          <w:rFonts w:ascii="Montserrat" w:eastAsia="Times New Roman" w:hAnsi="Montserrat" w:cs="Segoe UI"/>
          <w:b/>
          <w:bCs/>
          <w:sz w:val="20"/>
          <w:szCs w:val="20"/>
        </w:rPr>
        <w:t>Governance that Enhances Coordination and Collaboration </w:t>
      </w:r>
    </w:p>
    <w:p w14:paraId="0637110F" w14:textId="77777777" w:rsidR="00471626" w:rsidRPr="00471626" w:rsidRDefault="00471626" w:rsidP="00BB67B6">
      <w:pPr>
        <w:numPr>
          <w:ilvl w:val="0"/>
          <w:numId w:val="8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asked about perceptions of referrals to partners, health providers indicated they were “very easy” when working with early intervention: </w:t>
      </w:r>
    </w:p>
    <w:p w14:paraId="09962B51" w14:textId="77777777" w:rsidR="00471626" w:rsidRPr="00471626" w:rsidRDefault="00471626" w:rsidP="00BB67B6">
      <w:pPr>
        <w:numPr>
          <w:ilvl w:val="0"/>
          <w:numId w:val="8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67% or 10 Direct health services providers,  </w:t>
      </w:r>
    </w:p>
    <w:p w14:paraId="6108851C" w14:textId="77777777" w:rsidR="00471626" w:rsidRPr="00471626" w:rsidRDefault="00471626" w:rsidP="00BB67B6">
      <w:pPr>
        <w:numPr>
          <w:ilvl w:val="0"/>
          <w:numId w:val="8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50% or 1 Medical home administrator,  </w:t>
      </w:r>
    </w:p>
    <w:p w14:paraId="1EE77657" w14:textId="77777777" w:rsidR="00471626" w:rsidRPr="00471626" w:rsidRDefault="00471626" w:rsidP="00BB67B6">
      <w:pPr>
        <w:numPr>
          <w:ilvl w:val="0"/>
          <w:numId w:val="8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73% or 8 local health services administrators)  </w:t>
      </w:r>
    </w:p>
    <w:p w14:paraId="30B3A20D" w14:textId="77777777" w:rsidR="00471626" w:rsidRPr="00471626" w:rsidRDefault="00471626" w:rsidP="00BB67B6">
      <w:pPr>
        <w:numPr>
          <w:ilvl w:val="0"/>
          <w:numId w:val="8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Direct health providers indicated the most difficult referrals were to early childhood special education (19% or 3 respondents selecting “moderately difficult” and 13% or 2 respondents selecting “very difficult”) </w:t>
      </w:r>
    </w:p>
    <w:p w14:paraId="765C9A45" w14:textId="77777777" w:rsidR="00471626" w:rsidRPr="00471626" w:rsidRDefault="00471626" w:rsidP="00BB67B6">
      <w:pPr>
        <w:numPr>
          <w:ilvl w:val="0"/>
          <w:numId w:val="8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Health providers indicate varying degrees of ease in collaborating with special education partners: </w:t>
      </w:r>
    </w:p>
    <w:p w14:paraId="59974931" w14:textId="77777777" w:rsidR="00471626" w:rsidRPr="00471626" w:rsidRDefault="00471626" w:rsidP="00BB67B6">
      <w:pPr>
        <w:numPr>
          <w:ilvl w:val="0"/>
          <w:numId w:val="8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t>
      </w:r>
      <w:proofErr w:type="gramStart"/>
      <w:r w:rsidRPr="00471626">
        <w:rPr>
          <w:rFonts w:ascii="Montserrat" w:eastAsia="Times New Roman" w:hAnsi="Montserrat" w:cs="Segoe UI"/>
          <w:sz w:val="20"/>
          <w:szCs w:val="20"/>
        </w:rPr>
        <w:t>moderately</w:t>
      </w:r>
      <w:proofErr w:type="gramEnd"/>
      <w:r w:rsidRPr="00471626">
        <w:rPr>
          <w:rFonts w:ascii="Montserrat" w:eastAsia="Times New Roman" w:hAnsi="Montserrat" w:cs="Segoe UI"/>
          <w:sz w:val="20"/>
          <w:szCs w:val="20"/>
        </w:rPr>
        <w:t xml:space="preserve"> easy” collaborations with preschool special education and other specialists who diagnose children with a disability/delay (43% or 6 direct health services providers) </w:t>
      </w:r>
    </w:p>
    <w:p w14:paraId="1BDFCE05" w14:textId="77777777" w:rsidR="00471626" w:rsidRPr="00471626" w:rsidRDefault="00471626" w:rsidP="00BB67B6">
      <w:pPr>
        <w:numPr>
          <w:ilvl w:val="0"/>
          <w:numId w:val="8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t>
      </w:r>
      <w:proofErr w:type="gramStart"/>
      <w:r w:rsidRPr="00471626">
        <w:rPr>
          <w:rFonts w:ascii="Montserrat" w:eastAsia="Times New Roman" w:hAnsi="Montserrat" w:cs="Segoe UI"/>
          <w:sz w:val="20"/>
          <w:szCs w:val="20"/>
        </w:rPr>
        <w:t>very</w:t>
      </w:r>
      <w:proofErr w:type="gramEnd"/>
      <w:r w:rsidRPr="00471626">
        <w:rPr>
          <w:rFonts w:ascii="Montserrat" w:eastAsia="Times New Roman" w:hAnsi="Montserrat" w:cs="Segoe UI"/>
          <w:sz w:val="20"/>
          <w:szCs w:val="20"/>
        </w:rPr>
        <w:t xml:space="preserve"> easy” collaborations with early intervention (82% or 9 local health services administrators) and preschool special education (45% or 5 local health services providers  </w:t>
      </w:r>
    </w:p>
    <w:p w14:paraId="73EF5AE6" w14:textId="77777777" w:rsidR="00471626" w:rsidRPr="00471626" w:rsidRDefault="00471626" w:rsidP="00BB67B6">
      <w:pPr>
        <w:numPr>
          <w:ilvl w:val="0"/>
          <w:numId w:val="8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Medical home administrators and local health services administrators indicated the most difficult referrals were to other specialists who diagnose children with a disability/delay. </w:t>
      </w:r>
    </w:p>
    <w:p w14:paraId="407F1587" w14:textId="77777777" w:rsidR="00471626" w:rsidRPr="00471626" w:rsidRDefault="00471626" w:rsidP="00BB67B6">
      <w:pPr>
        <w:numPr>
          <w:ilvl w:val="0"/>
          <w:numId w:val="8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professionals indicated partnering with: </w:t>
      </w:r>
    </w:p>
    <w:p w14:paraId="6669AC24" w14:textId="77777777" w:rsidR="00471626" w:rsidRPr="00471626" w:rsidRDefault="00471626" w:rsidP="00BB67B6">
      <w:pPr>
        <w:numPr>
          <w:ilvl w:val="0"/>
          <w:numId w:val="8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Early childhood educators: 94% or 103 respondents </w:t>
      </w:r>
    </w:p>
    <w:p w14:paraId="7EFDC195" w14:textId="77777777" w:rsidR="00471626" w:rsidRPr="00471626" w:rsidRDefault="00471626" w:rsidP="00BB67B6">
      <w:pPr>
        <w:numPr>
          <w:ilvl w:val="0"/>
          <w:numId w:val="8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Health providers: 75% or 83 respondents </w:t>
      </w:r>
    </w:p>
    <w:p w14:paraId="67F86F88" w14:textId="77777777" w:rsidR="00471626" w:rsidRPr="00471626" w:rsidRDefault="00471626" w:rsidP="00BB67B6">
      <w:pPr>
        <w:numPr>
          <w:ilvl w:val="0"/>
          <w:numId w:val="8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Social workers or other family service supports: 73% or 80 respondents </w:t>
      </w:r>
    </w:p>
    <w:p w14:paraId="40DB9EBB" w14:textId="77777777" w:rsidR="00471626" w:rsidRPr="00471626" w:rsidRDefault="00471626" w:rsidP="00BB67B6">
      <w:pPr>
        <w:numPr>
          <w:ilvl w:val="0"/>
          <w:numId w:val="8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Mental health providers: 44% or 48 respondents  </w:t>
      </w:r>
    </w:p>
    <w:p w14:paraId="44653C1B" w14:textId="77777777" w:rsidR="00471626" w:rsidRPr="00471626" w:rsidRDefault="00471626" w:rsidP="00BB67B6">
      <w:pPr>
        <w:numPr>
          <w:ilvl w:val="0"/>
          <w:numId w:val="8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(24 or 77%) home visitors indicated conducting home visits with early intervention or special education.  </w:t>
      </w:r>
    </w:p>
    <w:p w14:paraId="7ABFBF48" w14:textId="77777777" w:rsidR="00471626" w:rsidRPr="00471626" w:rsidRDefault="00471626" w:rsidP="00BB67B6">
      <w:pPr>
        <w:numPr>
          <w:ilvl w:val="0"/>
          <w:numId w:val="8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Professionals and Section 619 administrators specify challenges to their work including: </w:t>
      </w:r>
    </w:p>
    <w:p w14:paraId="291A2771" w14:textId="77777777" w:rsidR="00471626" w:rsidRPr="00471626" w:rsidRDefault="00471626" w:rsidP="00BB67B6">
      <w:pPr>
        <w:numPr>
          <w:ilvl w:val="0"/>
          <w:numId w:val="8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Caseloads that require significant collaboration with partners (58% or 69 EI professionals) </w:t>
      </w:r>
    </w:p>
    <w:p w14:paraId="6B67DE4F" w14:textId="77777777" w:rsidR="00471626" w:rsidRPr="00471626" w:rsidRDefault="00471626" w:rsidP="00BB67B6">
      <w:pPr>
        <w:numPr>
          <w:ilvl w:val="0"/>
          <w:numId w:val="8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Planning with the EC teacher (57% or 12 Section 619 administrators) </w:t>
      </w:r>
    </w:p>
    <w:p w14:paraId="0AC868C0" w14:textId="77777777" w:rsidR="00471626" w:rsidRPr="00471626" w:rsidRDefault="00471626" w:rsidP="00BB67B6">
      <w:pPr>
        <w:numPr>
          <w:ilvl w:val="0"/>
          <w:numId w:val="9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Scheduling with the EC teacher (52% or 11 Section 619 administrators) </w:t>
      </w:r>
    </w:p>
    <w:p w14:paraId="45673E87" w14:textId="77777777" w:rsidR="00471626" w:rsidRPr="00471626" w:rsidRDefault="00471626" w:rsidP="00BB67B6">
      <w:pPr>
        <w:numPr>
          <w:ilvl w:val="0"/>
          <w:numId w:val="9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Clearly defining roles and responsibilities in the setting (52% or 11 Section 619 administrators) </w:t>
      </w:r>
    </w:p>
    <w:p w14:paraId="24D6A466" w14:textId="77777777" w:rsidR="00471626" w:rsidRPr="00471626" w:rsidRDefault="00471626" w:rsidP="00BB67B6">
      <w:pPr>
        <w:numPr>
          <w:ilvl w:val="0"/>
          <w:numId w:val="9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to collaboration reported by EC administrators include: </w:t>
      </w:r>
    </w:p>
    <w:p w14:paraId="596DB159" w14:textId="77777777" w:rsidR="00471626" w:rsidRPr="00471626" w:rsidRDefault="00471626" w:rsidP="00BB67B6">
      <w:pPr>
        <w:numPr>
          <w:ilvl w:val="0"/>
          <w:numId w:val="9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Planning with the early intervention, special education, or related services: 60% or 101 responses </w:t>
      </w:r>
    </w:p>
    <w:p w14:paraId="60398A6F" w14:textId="77777777" w:rsidR="00471626" w:rsidRPr="00471626" w:rsidRDefault="00471626" w:rsidP="00BB67B6">
      <w:pPr>
        <w:numPr>
          <w:ilvl w:val="0"/>
          <w:numId w:val="9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Scheduling services with the early intervention, special education, or related services providers: 58% or 97 responses </w:t>
      </w:r>
    </w:p>
    <w:p w14:paraId="1A809BC5" w14:textId="77777777" w:rsidR="00471626" w:rsidRPr="00471626" w:rsidRDefault="00471626" w:rsidP="00BB67B6">
      <w:pPr>
        <w:numPr>
          <w:ilvl w:val="0"/>
          <w:numId w:val="9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professional development for effectively supporting children with disabilities/delays (57% or 95 responses) </w:t>
      </w:r>
    </w:p>
    <w:p w14:paraId="52E48711" w14:textId="77777777" w:rsidR="00471626" w:rsidRPr="00471626" w:rsidRDefault="00471626" w:rsidP="00BB67B6">
      <w:pPr>
        <w:numPr>
          <w:ilvl w:val="0"/>
          <w:numId w:val="9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EC professionals indicate needing </w:t>
      </w:r>
      <w:r w:rsidRPr="00471626">
        <w:rPr>
          <w:rFonts w:ascii="Montserrat" w:eastAsia="Times New Roman" w:hAnsi="Montserrat" w:cs="Segoe UI"/>
          <w:b/>
          <w:bCs/>
          <w:sz w:val="20"/>
          <w:szCs w:val="20"/>
          <w:u w:val="single"/>
        </w:rPr>
        <w:t>more access</w:t>
      </w:r>
      <w:r w:rsidRPr="00471626">
        <w:rPr>
          <w:rFonts w:ascii="Montserrat" w:eastAsia="Times New Roman" w:hAnsi="Montserrat" w:cs="Segoe UI"/>
          <w:sz w:val="20"/>
          <w:szCs w:val="20"/>
        </w:rPr>
        <w:t xml:space="preserve"> to: </w:t>
      </w:r>
    </w:p>
    <w:p w14:paraId="241E815A" w14:textId="77777777" w:rsidR="00471626" w:rsidRPr="00471626" w:rsidRDefault="00471626" w:rsidP="00BB67B6">
      <w:pPr>
        <w:numPr>
          <w:ilvl w:val="0"/>
          <w:numId w:val="9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Connections to community partners who support children with IEPs, IFSPs, and ISPs and their families (67% of 91 EC administrators) </w:t>
      </w:r>
    </w:p>
    <w:p w14:paraId="41551BEF" w14:textId="77777777" w:rsidR="00471626" w:rsidRPr="00471626" w:rsidRDefault="00471626" w:rsidP="00BB67B6">
      <w:pPr>
        <w:numPr>
          <w:ilvl w:val="0"/>
          <w:numId w:val="9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Early intervention and preschool special education collaboration supports include: </w:t>
      </w:r>
    </w:p>
    <w:p w14:paraId="791D692D" w14:textId="77777777" w:rsidR="00471626" w:rsidRPr="00471626" w:rsidRDefault="00471626" w:rsidP="00BB67B6">
      <w:pPr>
        <w:numPr>
          <w:ilvl w:val="0"/>
          <w:numId w:val="9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Planning and problem solving together: 81% or 88 EI professionals </w:t>
      </w:r>
    </w:p>
    <w:p w14:paraId="7858DCE1" w14:textId="77777777" w:rsidR="00471626" w:rsidRPr="00471626" w:rsidRDefault="00471626" w:rsidP="00BB67B6">
      <w:pPr>
        <w:numPr>
          <w:ilvl w:val="0"/>
          <w:numId w:val="9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Meeting and communication regularly: 69% or 75 EI professionals and 67% or 14 Section 619 administrators </w:t>
      </w:r>
    </w:p>
    <w:p w14:paraId="041E958F" w14:textId="77777777" w:rsidR="00471626" w:rsidRPr="00471626" w:rsidRDefault="00471626" w:rsidP="00BB67B6">
      <w:pPr>
        <w:numPr>
          <w:ilvl w:val="0"/>
          <w:numId w:val="9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Sharing child and family data (with FERPA and HIPAA compliance): 62% or 68 EI professionals </w:t>
      </w:r>
    </w:p>
    <w:p w14:paraId="245C3F21" w14:textId="77777777" w:rsidR="00471626" w:rsidRPr="00471626" w:rsidRDefault="00471626" w:rsidP="00BB67B6">
      <w:pPr>
        <w:numPr>
          <w:ilvl w:val="0"/>
          <w:numId w:val="9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Participation in community-wide organizations like the LICC (57% or 12 Section 619 administrators) </w:t>
      </w:r>
    </w:p>
    <w:p w14:paraId="01EEA6F7" w14:textId="77777777" w:rsidR="00471626" w:rsidRPr="00471626" w:rsidRDefault="00471626" w:rsidP="00BB67B6">
      <w:pPr>
        <w:numPr>
          <w:ilvl w:val="0"/>
          <w:numId w:val="9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 desired collaboration supports selected by Section 619 administrators, only two were areas where administrators indicated wanting more than they currently had: </w:t>
      </w:r>
    </w:p>
    <w:p w14:paraId="3B87FA44" w14:textId="77777777" w:rsidR="00471626" w:rsidRPr="00471626" w:rsidRDefault="00471626" w:rsidP="00BB67B6">
      <w:pPr>
        <w:numPr>
          <w:ilvl w:val="0"/>
          <w:numId w:val="10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Shared data systems that support partners in gathering and using data jointly (43% or 9 currently have these and 50% or 10 would like to have them) </w:t>
      </w:r>
    </w:p>
    <w:p w14:paraId="6A98E6CF" w14:textId="77777777" w:rsidR="00471626" w:rsidRPr="00471626" w:rsidRDefault="00471626" w:rsidP="00BB67B6">
      <w:pPr>
        <w:numPr>
          <w:ilvl w:val="0"/>
          <w:numId w:val="10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Connections to local Parent Training and Information Centers (19% or 4 currently have these and 40% or 8 would like to have them)  </w:t>
      </w:r>
    </w:p>
    <w:p w14:paraId="06DB7775" w14:textId="77777777" w:rsidR="00471626" w:rsidRPr="00471626" w:rsidRDefault="00471626" w:rsidP="00BB67B6">
      <w:pPr>
        <w:numPr>
          <w:ilvl w:val="0"/>
          <w:numId w:val="10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TA providers identified collaborating as a challenge for EI (75% or 6 responses) and preschool special education (56% or 5 responses). They identified several resources that should be improved including: </w:t>
      </w:r>
    </w:p>
    <w:p w14:paraId="2C827854" w14:textId="77777777" w:rsidR="00471626" w:rsidRPr="00471626" w:rsidRDefault="00471626" w:rsidP="00BB67B6">
      <w:pPr>
        <w:numPr>
          <w:ilvl w:val="0"/>
          <w:numId w:val="10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Community wide systems that support coordination including the LICC, CCR&amp;Rs or Head Start HSACs (71% or 5 EI responses and 86% or 6 ECSE responses) </w:t>
      </w:r>
    </w:p>
    <w:p w14:paraId="244F0A88" w14:textId="77777777" w:rsidR="00471626" w:rsidRPr="00471626" w:rsidRDefault="00471626" w:rsidP="00BB67B6">
      <w:pPr>
        <w:numPr>
          <w:ilvl w:val="0"/>
          <w:numId w:val="10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or local support to address topics like racial equity, social determinants of health, and mental health (57% or 4 EI responses, 50% or 4 ECSE responses, and 75% or 3 EC responses)  </w:t>
      </w:r>
    </w:p>
    <w:p w14:paraId="0753B8FC" w14:textId="77777777" w:rsidR="00471626" w:rsidRPr="00471626" w:rsidRDefault="00471626" w:rsidP="00BB67B6">
      <w:pPr>
        <w:numPr>
          <w:ilvl w:val="0"/>
          <w:numId w:val="10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Data systems are used for program improvement and mandatory reporting requirements. </w:t>
      </w:r>
    </w:p>
    <w:p w14:paraId="31EC4A27" w14:textId="77777777" w:rsidR="00471626" w:rsidRPr="00471626" w:rsidRDefault="00471626" w:rsidP="00BB67B6">
      <w:pPr>
        <w:numPr>
          <w:ilvl w:val="0"/>
          <w:numId w:val="10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EI professionals indicated using a program-wide system that all staff use to gather comprehensive data (beyond what is gathered by the state) (46% or 50 respondents) </w:t>
      </w:r>
    </w:p>
    <w:p w14:paraId="50E59342" w14:textId="77777777" w:rsidR="00471626" w:rsidRPr="00471626" w:rsidRDefault="00471626" w:rsidP="00BB67B6">
      <w:pPr>
        <w:numPr>
          <w:ilvl w:val="0"/>
          <w:numId w:val="10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Section 619 administrators indicated using statewide K-12 systems (43% or 9 respondents) </w:t>
      </w:r>
    </w:p>
    <w:p w14:paraId="124F23B2" w14:textId="77777777" w:rsidR="00471626" w:rsidRPr="00471626" w:rsidRDefault="00471626" w:rsidP="00BB67B6">
      <w:pPr>
        <w:numPr>
          <w:ilvl w:val="0"/>
          <w:numId w:val="10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About 2/3 of Section 619 and EC administrators indicated their reports offered sufficient detail. Recommendations for improvements included: </w:t>
      </w:r>
    </w:p>
    <w:p w14:paraId="0119198B" w14:textId="77777777" w:rsidR="00471626" w:rsidRPr="00471626" w:rsidRDefault="00471626" w:rsidP="00BB67B6">
      <w:pPr>
        <w:numPr>
          <w:ilvl w:val="0"/>
          <w:numId w:val="10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Funding to support time for data and paperwork </w:t>
      </w:r>
    </w:p>
    <w:p w14:paraId="3AF58D9D" w14:textId="77777777" w:rsidR="00471626" w:rsidRPr="00471626" w:rsidRDefault="00471626" w:rsidP="00BB67B6">
      <w:pPr>
        <w:numPr>
          <w:ilvl w:val="0"/>
          <w:numId w:val="10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Enhanced data collection systems that support data disaggregation and analysis </w:t>
      </w:r>
    </w:p>
    <w:p w14:paraId="794688A3" w14:textId="77777777" w:rsidR="00471626" w:rsidRPr="00471626" w:rsidRDefault="00471626" w:rsidP="00BB67B6">
      <w:pPr>
        <w:numPr>
          <w:ilvl w:val="0"/>
          <w:numId w:val="10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Better connections between data systems </w:t>
      </w:r>
    </w:p>
    <w:p w14:paraId="21F4E142" w14:textId="77777777" w:rsidR="00471626" w:rsidRPr="00471626" w:rsidRDefault="00471626" w:rsidP="00BB67B6">
      <w:pPr>
        <w:numPr>
          <w:ilvl w:val="0"/>
          <w:numId w:val="10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Enhanced data collection for mental health/trauma, dosage, and progress monitoring  </w:t>
      </w:r>
    </w:p>
    <w:p w14:paraId="4A72672F" w14:textId="77777777" w:rsidR="00471626" w:rsidRPr="00471626" w:rsidRDefault="00471626" w:rsidP="00BB67B6">
      <w:pPr>
        <w:numPr>
          <w:ilvl w:val="0"/>
          <w:numId w:val="10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Outcomes driven data collection systems that support analysis at multiple levels </w:t>
      </w:r>
    </w:p>
    <w:p w14:paraId="21ED577C" w14:textId="77777777" w:rsidR="00471626" w:rsidRPr="00471626" w:rsidRDefault="00471626" w:rsidP="00BB67B6">
      <w:pPr>
        <w:numPr>
          <w:ilvl w:val="0"/>
          <w:numId w:val="10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Simplified reporting requirement and clearer connections to program improvement measures </w:t>
      </w:r>
    </w:p>
    <w:p w14:paraId="2941E89F" w14:textId="77777777" w:rsidR="00471626" w:rsidRPr="00471626" w:rsidRDefault="00471626" w:rsidP="00BB67B6">
      <w:pPr>
        <w:numPr>
          <w:ilvl w:val="0"/>
          <w:numId w:val="10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TA providers working in EI and ECSE thought simple data systems that provide child outcomes data from various partners for quality improvement efforts and reporting to families and state/federal administrators should be </w:t>
      </w:r>
    </w:p>
    <w:p w14:paraId="6085D48E" w14:textId="77777777" w:rsidR="00471626" w:rsidRPr="00471626" w:rsidRDefault="00471626" w:rsidP="00BB67B6">
      <w:pPr>
        <w:numPr>
          <w:ilvl w:val="0"/>
          <w:numId w:val="11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created (43% or 3 EI TA providers, 38% or 3 ECSE TA providers) </w:t>
      </w:r>
    </w:p>
    <w:p w14:paraId="09383FA7" w14:textId="77777777" w:rsidR="00471626" w:rsidRPr="00471626" w:rsidRDefault="00471626" w:rsidP="00BB67B6">
      <w:pPr>
        <w:numPr>
          <w:ilvl w:val="0"/>
          <w:numId w:val="11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improved (43% or 3 EI TA providers, 50% or 4 ECSE TA providers)  </w:t>
      </w:r>
    </w:p>
    <w:p w14:paraId="4DEEAB01" w14:textId="77777777" w:rsidR="00471626" w:rsidRPr="00471626" w:rsidRDefault="00471626" w:rsidP="00BB67B6">
      <w:pPr>
        <w:numPr>
          <w:ilvl w:val="0"/>
          <w:numId w:val="1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and advocates indicated the following </w:t>
      </w:r>
      <w:r w:rsidRPr="00471626">
        <w:rPr>
          <w:rFonts w:ascii="Montserrat" w:eastAsia="Times New Roman" w:hAnsi="Montserrat" w:cs="Segoe UI"/>
          <w:b/>
          <w:bCs/>
          <w:sz w:val="20"/>
          <w:szCs w:val="20"/>
          <w:u w:val="single"/>
        </w:rPr>
        <w:t>don’t exist but should be created</w:t>
      </w:r>
      <w:r w:rsidRPr="00471626">
        <w:rPr>
          <w:rFonts w:ascii="Montserrat" w:eastAsia="Times New Roman" w:hAnsi="Montserrat" w:cs="Segoe UI"/>
          <w:sz w:val="20"/>
          <w:szCs w:val="20"/>
        </w:rPr>
        <w:t>: </w:t>
      </w:r>
    </w:p>
    <w:p w14:paraId="58232E30" w14:textId="77777777" w:rsidR="00471626" w:rsidRPr="00471626" w:rsidRDefault="00471626" w:rsidP="00BB67B6">
      <w:pPr>
        <w:numPr>
          <w:ilvl w:val="0"/>
          <w:numId w:val="11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Coordination of continuity between data system providing information from birth through 12</w:t>
      </w:r>
      <w:r w:rsidRPr="00471626">
        <w:rPr>
          <w:rFonts w:ascii="Montserrat" w:eastAsia="Times New Roman" w:hAnsi="Montserrat" w:cs="Segoe UI"/>
          <w:sz w:val="16"/>
          <w:szCs w:val="16"/>
          <w:vertAlign w:val="superscript"/>
        </w:rPr>
        <w:t>th</w:t>
      </w:r>
      <w:r w:rsidRPr="00471626">
        <w:rPr>
          <w:rFonts w:ascii="Montserrat" w:eastAsia="Times New Roman" w:hAnsi="Montserrat" w:cs="Segoe UI"/>
          <w:sz w:val="20"/>
          <w:szCs w:val="20"/>
        </w:rPr>
        <w:t xml:space="preserve"> grade (46% or 23 respondents) </w:t>
      </w:r>
    </w:p>
    <w:p w14:paraId="58AFC5B2" w14:textId="77777777" w:rsidR="00471626" w:rsidRPr="00471626" w:rsidRDefault="00471626" w:rsidP="00BB67B6">
      <w:pPr>
        <w:numPr>
          <w:ilvl w:val="0"/>
          <w:numId w:val="11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Data systems that track and assess the programmatic quality for disability services across the mixed delivery system (42% or 20 respondents) </w:t>
      </w:r>
    </w:p>
    <w:p w14:paraId="6A402AD5" w14:textId="77777777" w:rsidR="00471626" w:rsidRPr="00471626" w:rsidRDefault="00471626" w:rsidP="00BB67B6">
      <w:pPr>
        <w:numPr>
          <w:ilvl w:val="0"/>
          <w:numId w:val="11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w:t>
      </w:r>
    </w:p>
    <w:p w14:paraId="3AB8202B" w14:textId="77777777" w:rsidR="00471626" w:rsidRPr="00471626" w:rsidRDefault="00471626" w:rsidP="00BB67B6">
      <w:pPr>
        <w:numPr>
          <w:ilvl w:val="0"/>
          <w:numId w:val="11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Periodic and systemic assessment of data systems to ensure effectiveness </w:t>
      </w:r>
    </w:p>
    <w:p w14:paraId="44B6F5F3" w14:textId="77777777" w:rsidR="00471626" w:rsidRPr="00471626" w:rsidRDefault="00471626" w:rsidP="00BB67B6">
      <w:pPr>
        <w:numPr>
          <w:ilvl w:val="0"/>
          <w:numId w:val="11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Creation of hubs for services and continuity between systems </w:t>
      </w:r>
    </w:p>
    <w:p w14:paraId="3A064D6F" w14:textId="77777777" w:rsidR="00471626" w:rsidRPr="00471626" w:rsidRDefault="00471626" w:rsidP="00BB67B6">
      <w:pPr>
        <w:numPr>
          <w:ilvl w:val="0"/>
          <w:numId w:val="11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Statewide consistency </w:t>
      </w:r>
    </w:p>
    <w:p w14:paraId="1ED57338" w14:textId="77777777" w:rsidR="00471626" w:rsidRPr="00471626" w:rsidRDefault="00471626" w:rsidP="00BB67B6">
      <w:pPr>
        <w:numPr>
          <w:ilvl w:val="0"/>
          <w:numId w:val="11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Better systems for home-based services </w:t>
      </w:r>
    </w:p>
    <w:p w14:paraId="7DB1E14A" w14:textId="77777777" w:rsidR="00471626" w:rsidRPr="00471626" w:rsidRDefault="00471626" w:rsidP="00BB67B6">
      <w:pPr>
        <w:numPr>
          <w:ilvl w:val="0"/>
          <w:numId w:val="11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Systems that integrate qualitative data (which will support racial and </w:t>
      </w:r>
      <w:proofErr w:type="spellStart"/>
      <w:r w:rsidRPr="00471626">
        <w:rPr>
          <w:rFonts w:ascii="Montserrat" w:eastAsia="Times New Roman" w:hAnsi="Montserrat" w:cs="Segoe UI"/>
          <w:sz w:val="20"/>
          <w:szCs w:val="20"/>
        </w:rPr>
        <w:t>thnic</w:t>
      </w:r>
      <w:proofErr w:type="spellEnd"/>
      <w:r w:rsidRPr="00471626">
        <w:rPr>
          <w:rFonts w:ascii="Montserrat" w:eastAsia="Times New Roman" w:hAnsi="Montserrat" w:cs="Segoe UI"/>
          <w:sz w:val="20"/>
          <w:szCs w:val="20"/>
        </w:rPr>
        <w:t xml:space="preserve"> equity) </w:t>
      </w:r>
    </w:p>
    <w:p w14:paraId="2C1CCBB2" w14:textId="77777777" w:rsidR="00471626" w:rsidRPr="00471626" w:rsidRDefault="00471626" w:rsidP="00BB67B6">
      <w:pPr>
        <w:numPr>
          <w:ilvl w:val="0"/>
          <w:numId w:val="11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Streamlined system rather than separate systems </w:t>
      </w:r>
    </w:p>
    <w:p w14:paraId="67BF3039" w14:textId="77777777" w:rsidR="00471626" w:rsidRPr="00471626" w:rsidRDefault="00471626" w:rsidP="00BB67B6">
      <w:pPr>
        <w:numPr>
          <w:ilvl w:val="0"/>
          <w:numId w:val="11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data on timeliness of services </w:t>
      </w:r>
    </w:p>
    <w:p w14:paraId="2CA9DC44" w14:textId="77777777" w:rsidR="00471626" w:rsidRPr="00471626" w:rsidRDefault="00471626" w:rsidP="00BB67B6">
      <w:pPr>
        <w:numPr>
          <w:ilvl w:val="0"/>
          <w:numId w:val="11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Parent voice in data systems  </w:t>
      </w:r>
    </w:p>
    <w:p w14:paraId="0B73E337" w14:textId="77777777" w:rsidR="00471626" w:rsidRPr="00471626" w:rsidRDefault="00471626" w:rsidP="00BB67B6">
      <w:pPr>
        <w:numPr>
          <w:ilvl w:val="0"/>
          <w:numId w:val="11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Administrators indicated several ways in which state and federal regulations impact collaborations: </w:t>
      </w:r>
    </w:p>
    <w:p w14:paraId="77E06588" w14:textId="77777777" w:rsidR="00471626" w:rsidRPr="00471626" w:rsidRDefault="00471626" w:rsidP="00BB67B6">
      <w:pPr>
        <w:numPr>
          <w:ilvl w:val="0"/>
          <w:numId w:val="11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rates for EI, special educators, and related service providers offer disparities in incomes for providers making collaborations more difficult </w:t>
      </w:r>
    </w:p>
    <w:p w14:paraId="76A40737" w14:textId="77777777" w:rsidR="00471626" w:rsidRPr="00471626" w:rsidRDefault="00471626" w:rsidP="00BB67B6">
      <w:pPr>
        <w:numPr>
          <w:ilvl w:val="0"/>
          <w:numId w:val="11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Transitions at the age of three causing disruptions in services </w:t>
      </w:r>
    </w:p>
    <w:p w14:paraId="0DB5D014" w14:textId="77777777" w:rsidR="00471626" w:rsidRPr="00471626" w:rsidRDefault="00471626" w:rsidP="00BB67B6">
      <w:pPr>
        <w:numPr>
          <w:ilvl w:val="0"/>
          <w:numId w:val="11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Some state laws inhibit full day services through paperwork and fee structures  </w:t>
      </w:r>
    </w:p>
    <w:p w14:paraId="12FC55ED" w14:textId="77777777" w:rsidR="00471626" w:rsidRPr="00471626" w:rsidRDefault="00471626" w:rsidP="00BB67B6">
      <w:pPr>
        <w:numPr>
          <w:ilvl w:val="0"/>
          <w:numId w:val="1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and advocates indicated funded initiatives to promote partnership among community partners to identify and support children with disabilities and their families </w:t>
      </w:r>
      <w:r w:rsidRPr="00471626">
        <w:rPr>
          <w:rFonts w:ascii="Montserrat" w:eastAsia="Times New Roman" w:hAnsi="Montserrat" w:cs="Segoe UI"/>
          <w:b/>
          <w:bCs/>
          <w:sz w:val="20"/>
          <w:szCs w:val="20"/>
          <w:u w:val="single"/>
        </w:rPr>
        <w:t>exist but need improvement</w:t>
      </w:r>
      <w:r w:rsidRPr="00471626">
        <w:rPr>
          <w:rFonts w:ascii="Montserrat" w:eastAsia="Times New Roman" w:hAnsi="Montserrat" w:cs="Segoe UI"/>
          <w:b/>
          <w:bCs/>
          <w:sz w:val="20"/>
          <w:szCs w:val="20"/>
        </w:rPr>
        <w:t xml:space="preserve"> </w:t>
      </w:r>
      <w:r w:rsidRPr="00471626">
        <w:rPr>
          <w:rFonts w:ascii="Montserrat" w:eastAsia="Times New Roman" w:hAnsi="Montserrat" w:cs="Segoe UI"/>
          <w:sz w:val="20"/>
          <w:szCs w:val="20"/>
        </w:rPr>
        <w:t>(58% or 42 respondents) </w:t>
      </w:r>
    </w:p>
    <w:p w14:paraId="75792396" w14:textId="77777777" w:rsidR="00471626" w:rsidRPr="00471626" w:rsidRDefault="00471626" w:rsidP="00BB67B6">
      <w:pPr>
        <w:numPr>
          <w:ilvl w:val="0"/>
          <w:numId w:val="1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66% or 48 state and federal administrators and advocates indicated birth to five programming and collaborations to support continuity of care </w:t>
      </w:r>
      <w:r w:rsidRPr="00471626">
        <w:rPr>
          <w:rFonts w:ascii="Montserrat" w:eastAsia="Times New Roman" w:hAnsi="Montserrat" w:cs="Segoe UI"/>
          <w:b/>
          <w:bCs/>
          <w:sz w:val="20"/>
          <w:szCs w:val="20"/>
          <w:u w:val="single"/>
        </w:rPr>
        <w:t>exist but need improvement.</w:t>
      </w:r>
      <w:r w:rsidRPr="00471626">
        <w:rPr>
          <w:rFonts w:ascii="Montserrat" w:eastAsia="Times New Roman" w:hAnsi="Montserrat" w:cs="Segoe UI"/>
          <w:b/>
          <w:bCs/>
          <w:sz w:val="20"/>
          <w:szCs w:val="20"/>
        </w:rPr>
        <w:t> </w:t>
      </w:r>
      <w:r w:rsidRPr="00471626">
        <w:rPr>
          <w:rFonts w:ascii="Montserrat" w:eastAsia="Times New Roman" w:hAnsi="Montserrat" w:cs="Segoe UI"/>
          <w:sz w:val="20"/>
          <w:szCs w:val="20"/>
        </w:rPr>
        <w:t> </w:t>
      </w:r>
    </w:p>
    <w:p w14:paraId="43571E10" w14:textId="77777777" w:rsidR="00471626" w:rsidRPr="00471626" w:rsidRDefault="00471626" w:rsidP="00BB67B6">
      <w:pPr>
        <w:numPr>
          <w:ilvl w:val="0"/>
          <w:numId w:val="1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Most families indicated </w:t>
      </w:r>
      <w:r w:rsidRPr="00471626">
        <w:rPr>
          <w:rFonts w:ascii="Montserrat" w:eastAsia="Times New Roman" w:hAnsi="Montserrat" w:cs="Segoe UI"/>
          <w:b/>
          <w:bCs/>
          <w:sz w:val="20"/>
          <w:szCs w:val="20"/>
          <w:u w:val="single"/>
        </w:rPr>
        <w:t>not</w:t>
      </w:r>
      <w:r w:rsidRPr="00471626">
        <w:rPr>
          <w:rFonts w:ascii="Montserrat" w:eastAsia="Times New Roman" w:hAnsi="Montserrat" w:cs="Segoe UI"/>
          <w:b/>
          <w:bCs/>
          <w:sz w:val="20"/>
          <w:szCs w:val="20"/>
        </w:rPr>
        <w:t xml:space="preserve"> </w:t>
      </w:r>
      <w:r w:rsidRPr="00471626">
        <w:rPr>
          <w:rFonts w:ascii="Montserrat" w:eastAsia="Times New Roman" w:hAnsi="Montserrat" w:cs="Segoe UI"/>
          <w:sz w:val="20"/>
          <w:szCs w:val="20"/>
        </w:rPr>
        <w:t>being aware of opportunities to participate in leadership or advocacy to improve early intervention and special education services (40% or 29 EI families, 30% or 30 ECSE families)  </w:t>
      </w:r>
    </w:p>
    <w:p w14:paraId="00292D4C" w14:textId="77777777" w:rsidR="00471626" w:rsidRPr="00471626" w:rsidRDefault="00471626" w:rsidP="00BB67B6">
      <w:pPr>
        <w:numPr>
          <w:ilvl w:val="0"/>
          <w:numId w:val="1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and advocates indicated that leadership opportunities within the local and state/territory/district for families of children with disabilities </w:t>
      </w:r>
      <w:r w:rsidRPr="00471626">
        <w:rPr>
          <w:rFonts w:ascii="Montserrat" w:eastAsia="Times New Roman" w:hAnsi="Montserrat" w:cs="Segoe UI"/>
          <w:b/>
          <w:bCs/>
          <w:sz w:val="20"/>
          <w:szCs w:val="20"/>
          <w:u w:val="single"/>
        </w:rPr>
        <w:t xml:space="preserve">exist but need improvement </w:t>
      </w:r>
      <w:r w:rsidRPr="00471626">
        <w:rPr>
          <w:rFonts w:ascii="Montserrat" w:eastAsia="Times New Roman" w:hAnsi="Montserrat" w:cs="Segoe UI"/>
          <w:sz w:val="20"/>
          <w:szCs w:val="20"/>
        </w:rPr>
        <w:t>(66% or 48 respondents)  </w:t>
      </w:r>
    </w:p>
    <w:p w14:paraId="46BB7C26" w14:textId="77777777" w:rsidR="00471626" w:rsidRPr="00471626" w:rsidRDefault="00471626" w:rsidP="00BB67B6">
      <w:pPr>
        <w:numPr>
          <w:ilvl w:val="0"/>
          <w:numId w:val="1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and Federal administrators and advocates ranked family engagement activities including: </w:t>
      </w:r>
    </w:p>
    <w:p w14:paraId="219698D9" w14:textId="77777777" w:rsidR="00471626" w:rsidRPr="00471626" w:rsidRDefault="00471626" w:rsidP="00BB67B6">
      <w:pPr>
        <w:numPr>
          <w:ilvl w:val="0"/>
          <w:numId w:val="12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Ongoing stakeholder engagement activities which provide feedback opportunities (2.5 out of 4) </w:t>
      </w:r>
    </w:p>
    <w:p w14:paraId="297272EF" w14:textId="77777777" w:rsidR="00471626" w:rsidRPr="00471626" w:rsidRDefault="00471626" w:rsidP="00BB67B6">
      <w:pPr>
        <w:numPr>
          <w:ilvl w:val="0"/>
          <w:numId w:val="12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Leadership opportunities within the local and state/territory/district level (2.04 out of 4) </w:t>
      </w:r>
    </w:p>
    <w:p w14:paraId="26AFF3D9" w14:textId="77777777" w:rsidR="00471626" w:rsidRPr="00471626" w:rsidRDefault="00471626" w:rsidP="00BB67B6">
      <w:pPr>
        <w:numPr>
          <w:ilvl w:val="0"/>
          <w:numId w:val="12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state and federal administrators or advocates participate in the state Early Childhood Advisory Council, Early Childhood Commission, or other Interagency Collaboration but vary depending on the organizations they are aligned with. </w:t>
      </w:r>
    </w:p>
    <w:p w14:paraId="472A8813" w14:textId="77777777" w:rsidR="00471626" w:rsidRPr="00471626" w:rsidRDefault="00471626" w:rsidP="00BB67B6">
      <w:pPr>
        <w:numPr>
          <w:ilvl w:val="0"/>
          <w:numId w:val="12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Preschool Development Grant (100% or 9 respondents) </w:t>
      </w:r>
    </w:p>
    <w:p w14:paraId="45B31C3D" w14:textId="77777777" w:rsidR="00471626" w:rsidRPr="00471626" w:rsidRDefault="00471626" w:rsidP="00BB67B6">
      <w:pPr>
        <w:numPr>
          <w:ilvl w:val="0"/>
          <w:numId w:val="12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Child welfare services (100% or 4 responses) </w:t>
      </w:r>
    </w:p>
    <w:p w14:paraId="034F3A1D" w14:textId="77777777" w:rsidR="00471626" w:rsidRPr="00471626" w:rsidRDefault="00471626" w:rsidP="00BB67B6">
      <w:pPr>
        <w:numPr>
          <w:ilvl w:val="0"/>
          <w:numId w:val="12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Maternal Infant and Early Childhood Home Visiting Program 89% or 8 responses) </w:t>
      </w:r>
    </w:p>
    <w:p w14:paraId="117517DF" w14:textId="77777777" w:rsidR="00471626" w:rsidRPr="00471626" w:rsidRDefault="00471626" w:rsidP="00BB67B6">
      <w:pPr>
        <w:numPr>
          <w:ilvl w:val="0"/>
          <w:numId w:val="12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Head Start (94% or 15 responses) </w:t>
      </w:r>
    </w:p>
    <w:p w14:paraId="5421755E" w14:textId="77777777" w:rsidR="00471626" w:rsidRPr="00471626" w:rsidRDefault="00471626" w:rsidP="00BB67B6">
      <w:pPr>
        <w:numPr>
          <w:ilvl w:val="0"/>
          <w:numId w:val="123"/>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xml:space="preserve"> (74% or 14 responses) </w:t>
      </w:r>
    </w:p>
    <w:p w14:paraId="22A08033" w14:textId="77777777" w:rsidR="00471626" w:rsidRPr="00471626" w:rsidRDefault="00471626" w:rsidP="00BB67B6">
      <w:pPr>
        <w:numPr>
          <w:ilvl w:val="0"/>
          <w:numId w:val="12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Early intervention (72% or 23 responses) </w:t>
      </w:r>
    </w:p>
    <w:p w14:paraId="0262F155" w14:textId="77777777" w:rsidR="00471626" w:rsidRPr="00471626" w:rsidRDefault="00471626" w:rsidP="00BB67B6">
      <w:pPr>
        <w:numPr>
          <w:ilvl w:val="0"/>
          <w:numId w:val="12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Public preschool (71% or 10 responses) </w:t>
      </w:r>
    </w:p>
    <w:p w14:paraId="28D10453" w14:textId="77777777" w:rsidR="00471626" w:rsidRPr="00471626" w:rsidRDefault="00471626" w:rsidP="00BB67B6">
      <w:pPr>
        <w:numPr>
          <w:ilvl w:val="0"/>
          <w:numId w:val="12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Preschool special education (64% or 16 responses) </w:t>
      </w:r>
    </w:p>
    <w:p w14:paraId="759FB1B4" w14:textId="77777777" w:rsidR="00471626" w:rsidRPr="00471626" w:rsidRDefault="00471626" w:rsidP="00BB67B6">
      <w:pPr>
        <w:numPr>
          <w:ilvl w:val="0"/>
          <w:numId w:val="12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Child and family services (63% or 5 respondents) </w:t>
      </w:r>
    </w:p>
    <w:p w14:paraId="0A713729" w14:textId="77777777" w:rsidR="00471626" w:rsidRPr="00471626" w:rsidRDefault="00471626" w:rsidP="00BB67B6">
      <w:pPr>
        <w:numPr>
          <w:ilvl w:val="0"/>
          <w:numId w:val="12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Public health (50% or 2 responses) </w:t>
      </w:r>
    </w:p>
    <w:p w14:paraId="345DE19C" w14:textId="77777777" w:rsidR="00471626" w:rsidRPr="00471626" w:rsidRDefault="00471626" w:rsidP="00BB67B6">
      <w:pPr>
        <w:numPr>
          <w:ilvl w:val="0"/>
          <w:numId w:val="12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Thirty (59%) of state and federal administrator and advocates indicated representatives from disability services participate in state, territory, or district councils, commissions, and collaborations, while 5 or 10% indicated disability service providers are not represented and 16 or 31% indicated they were not sure. </w:t>
      </w:r>
    </w:p>
    <w:p w14:paraId="10A4DC9D" w14:textId="77777777" w:rsidR="00471626" w:rsidRPr="00471626" w:rsidRDefault="00471626" w:rsidP="00BB67B6">
      <w:pPr>
        <w:numPr>
          <w:ilvl w:val="0"/>
          <w:numId w:val="12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 xml:space="preserve">State and federal administrators and advocates indicated coordination of continuity and providing information with K-12 </w:t>
      </w:r>
      <w:r w:rsidRPr="00471626">
        <w:rPr>
          <w:rFonts w:ascii="Montserrat" w:eastAsia="Times New Roman" w:hAnsi="Montserrat" w:cs="Segoe UI"/>
          <w:b/>
          <w:bCs/>
          <w:sz w:val="20"/>
          <w:szCs w:val="20"/>
          <w:u w:val="single"/>
        </w:rPr>
        <w:t>exists but need improvement</w:t>
      </w:r>
      <w:r w:rsidRPr="00471626">
        <w:rPr>
          <w:rFonts w:ascii="Montserrat" w:eastAsia="Times New Roman" w:hAnsi="Montserrat" w:cs="Segoe UI"/>
          <w:sz w:val="20"/>
          <w:szCs w:val="20"/>
        </w:rPr>
        <w:t xml:space="preserve"> (57% or 17 respondents) </w:t>
      </w:r>
    </w:p>
    <w:p w14:paraId="1FB03CB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7151AFB"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rPr>
        <w:t>Family- and Child-Centered Screening, Eligibility &amp; Evaluation </w:t>
      </w:r>
    </w:p>
    <w:p w14:paraId="0FB8F05E"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44EA102D" w14:textId="77777777" w:rsidR="00471626" w:rsidRPr="00471626" w:rsidRDefault="00471626" w:rsidP="00BB67B6">
      <w:pPr>
        <w:numPr>
          <w:ilvl w:val="0"/>
          <w:numId w:val="12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All direct health services providers and medical home administrators indicated awareness of the automatic eligibility for early intervention. 82% or 9 local health program administrators were aware. </w:t>
      </w:r>
    </w:p>
    <w:p w14:paraId="627B79DE" w14:textId="77777777" w:rsidR="00471626" w:rsidRPr="00471626" w:rsidRDefault="00471626" w:rsidP="00BB67B6">
      <w:pPr>
        <w:numPr>
          <w:ilvl w:val="0"/>
          <w:numId w:val="12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All direct health services providers and medical home administrators indicated awareness of eligibility through medical diagnosis while 91% or 10 local health program administrators were aware.  </w:t>
      </w:r>
    </w:p>
    <w:p w14:paraId="35FF2C97" w14:textId="77777777" w:rsidR="00471626" w:rsidRPr="00471626" w:rsidRDefault="00471626" w:rsidP="00BB67B6">
      <w:pPr>
        <w:numPr>
          <w:ilvl w:val="0"/>
          <w:numId w:val="126"/>
        </w:numPr>
        <w:ind w:left="108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respondents indicated that their program is responsible for conducting screening:</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195E68C3" w14:textId="77777777" w:rsidR="00471626" w:rsidRPr="00471626" w:rsidRDefault="00471626" w:rsidP="00BB67B6">
      <w:pPr>
        <w:numPr>
          <w:ilvl w:val="0"/>
          <w:numId w:val="1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100% or 3 of medical home administrators</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55E5B464" w14:textId="77777777" w:rsidR="00471626" w:rsidRPr="00471626" w:rsidRDefault="00471626" w:rsidP="00BB67B6">
      <w:pPr>
        <w:numPr>
          <w:ilvl w:val="0"/>
          <w:numId w:val="12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88% or 45 of home visitors (most often the responsibility of the home visitor [71% or 25], educational consultants [23% or 8], or other professionals [20% or 7])</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684638F7" w14:textId="77777777" w:rsidR="00471626" w:rsidRPr="00471626" w:rsidRDefault="00471626" w:rsidP="00BB67B6">
      <w:pPr>
        <w:numPr>
          <w:ilvl w:val="0"/>
          <w:numId w:val="12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87% or 245 of early childhood program administrators</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6904575C" w14:textId="77777777" w:rsidR="00471626" w:rsidRPr="00471626" w:rsidRDefault="00471626" w:rsidP="00BB67B6">
      <w:pPr>
        <w:numPr>
          <w:ilvl w:val="0"/>
          <w:numId w:val="12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86% or 19 of local health program administrators</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66985962" w14:textId="77777777" w:rsidR="00471626" w:rsidRPr="00471626" w:rsidRDefault="00471626" w:rsidP="00BB67B6">
      <w:pPr>
        <w:numPr>
          <w:ilvl w:val="0"/>
          <w:numId w:val="12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84% or 222 of early childhood teacher respondents (most often the responsibility of the lead teacher [79% or 162], assistant teachers [38% or 77], educational consultants [23% or 47], or other professionals [44 or 22%])</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7DA9F331" w14:textId="77777777" w:rsidR="00471626" w:rsidRPr="00471626" w:rsidRDefault="00471626" w:rsidP="00BB67B6">
      <w:pPr>
        <w:numPr>
          <w:ilvl w:val="0"/>
          <w:numId w:val="12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79% or 26 of direct health providers</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7BE3A2E5" w14:textId="77777777" w:rsidR="00471626" w:rsidRPr="00471626" w:rsidRDefault="00471626" w:rsidP="00BB67B6">
      <w:pPr>
        <w:numPr>
          <w:ilvl w:val="0"/>
          <w:numId w:val="12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67% or 10 family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xml:space="preserve"> providers</w:t>
      </w:r>
      <w:r w:rsidRPr="00471626">
        <w:rPr>
          <w:rFonts w:ascii="Times New Roman" w:eastAsia="Times New Roman" w:hAnsi="Times New Roman" w:cs="Times New Roman"/>
          <w:sz w:val="20"/>
          <w:szCs w:val="20"/>
        </w:rPr>
        <w:t> </w:t>
      </w:r>
      <w:r w:rsidRPr="00471626">
        <w:rPr>
          <w:rFonts w:ascii="Montserrat" w:eastAsia="Times New Roman" w:hAnsi="Montserrat" w:cs="Montserrat"/>
          <w:sz w:val="20"/>
          <w:szCs w:val="20"/>
        </w:rPr>
        <w:t> </w:t>
      </w:r>
      <w:r w:rsidRPr="00471626">
        <w:rPr>
          <w:rFonts w:ascii="Montserrat" w:eastAsia="Times New Roman" w:hAnsi="Montserrat" w:cs="Segoe UI"/>
          <w:sz w:val="20"/>
          <w:szCs w:val="20"/>
        </w:rPr>
        <w:t> </w:t>
      </w:r>
    </w:p>
    <w:p w14:paraId="66ED3462" w14:textId="77777777" w:rsidR="00471626" w:rsidRPr="00471626" w:rsidRDefault="00471626" w:rsidP="00BB67B6">
      <w:pPr>
        <w:numPr>
          <w:ilvl w:val="0"/>
          <w:numId w:val="13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Respondents from health and early childhood education indicated screening children when: </w:t>
      </w:r>
    </w:p>
    <w:p w14:paraId="34FF83EC" w14:textId="77777777" w:rsidR="00471626" w:rsidRPr="00471626" w:rsidRDefault="00471626" w:rsidP="00BB67B6">
      <w:pPr>
        <w:numPr>
          <w:ilvl w:val="0"/>
          <w:numId w:val="13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they have developmental concerns (64% or 333 responses)  </w:t>
      </w:r>
    </w:p>
    <w:p w14:paraId="4974B2ED" w14:textId="77777777" w:rsidR="00471626" w:rsidRPr="00471626" w:rsidRDefault="00471626" w:rsidP="00BB67B6">
      <w:pPr>
        <w:numPr>
          <w:ilvl w:val="0"/>
          <w:numId w:val="13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 child is newly enrolled (60% or 311 responses).  </w:t>
      </w:r>
    </w:p>
    <w:p w14:paraId="1D00FECC" w14:textId="77777777" w:rsidR="00471626" w:rsidRPr="00471626" w:rsidRDefault="00471626" w:rsidP="00BB67B6">
      <w:pPr>
        <w:numPr>
          <w:ilvl w:val="0"/>
          <w:numId w:val="13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Approximately two-thirds of respondents indicated screening within 45 days of enrollment which aligns with Head Start requirements (148 or 93% of early childhood administrators who indicated receiving funding from Head Start responded that they meet this requirement).  </w:t>
      </w:r>
    </w:p>
    <w:p w14:paraId="4A3BA3A3" w14:textId="77777777" w:rsidR="00471626" w:rsidRPr="00471626" w:rsidRDefault="00471626" w:rsidP="00BB67B6">
      <w:pPr>
        <w:numPr>
          <w:ilvl w:val="0"/>
          <w:numId w:val="13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Slightly less than half (49% or 253) of the responses indicated screening all children annually.</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6D0181A6" w14:textId="77777777" w:rsidR="00471626" w:rsidRPr="00471626" w:rsidRDefault="00471626" w:rsidP="00BB67B6">
      <w:pPr>
        <w:numPr>
          <w:ilvl w:val="0"/>
          <w:numId w:val="13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screening occurred at either the child’s doctor’s office or early childhood program.</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6DD7AA8C" w14:textId="77777777" w:rsidR="00471626" w:rsidRPr="00471626" w:rsidRDefault="00471626" w:rsidP="00BB67B6">
      <w:pPr>
        <w:numPr>
          <w:ilvl w:val="0"/>
          <w:numId w:val="13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(41% or 302 family respondents) indicated these screenings occurred in the doctor’s office, followed by 237 or 32% who were screened by an early childhood program.  </w:t>
      </w:r>
    </w:p>
    <w:p w14:paraId="05B6B6C6" w14:textId="77777777" w:rsidR="00471626" w:rsidRPr="00471626" w:rsidRDefault="00471626" w:rsidP="00BB67B6">
      <w:pPr>
        <w:numPr>
          <w:ilvl w:val="0"/>
          <w:numId w:val="13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Most (71 or 24% in the doctor’s office and 54 or 23% at the early childhood program) of these evaluations occurred when the child was 2 years </w:t>
      </w:r>
      <w:proofErr w:type="gramStart"/>
      <w:r w:rsidRPr="00471626">
        <w:rPr>
          <w:rFonts w:ascii="Montserrat" w:eastAsia="Times New Roman" w:hAnsi="Montserrat" w:cs="Segoe UI"/>
          <w:sz w:val="20"/>
          <w:szCs w:val="20"/>
        </w:rPr>
        <w:t>old</w:t>
      </w:r>
      <w:proofErr w:type="gramEnd"/>
      <w:r w:rsidRPr="00471626">
        <w:rPr>
          <w:rFonts w:ascii="Montserrat" w:eastAsia="Times New Roman" w:hAnsi="Montserrat" w:cs="Segoe UI"/>
          <w:sz w:val="20"/>
          <w:szCs w:val="20"/>
        </w:rPr>
        <w:t xml:space="preserve"> but the screenings were delivered from infancy until the child reached 5 years old.</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4D8E6B6C" w14:textId="77777777" w:rsidR="00471626" w:rsidRPr="00471626" w:rsidRDefault="00471626" w:rsidP="00BB67B6">
      <w:pPr>
        <w:numPr>
          <w:ilvl w:val="0"/>
          <w:numId w:val="13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Section 619 Administrators indicated that  </w:t>
      </w:r>
    </w:p>
    <w:p w14:paraId="6BBBEF7D" w14:textId="77777777" w:rsidR="00471626" w:rsidRPr="00471626" w:rsidRDefault="00471626" w:rsidP="00BB67B6">
      <w:pPr>
        <w:numPr>
          <w:ilvl w:val="0"/>
          <w:numId w:val="1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“yes”, they received screening results (48% or 16 responses) or  </w:t>
      </w:r>
    </w:p>
    <w:p w14:paraId="23DF85C6" w14:textId="77777777" w:rsidR="00471626" w:rsidRPr="00471626" w:rsidRDefault="00471626" w:rsidP="00BB67B6">
      <w:pPr>
        <w:numPr>
          <w:ilvl w:val="0"/>
          <w:numId w:val="1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“sometimes” (40% or 13) they received screening results.  </w:t>
      </w:r>
    </w:p>
    <w:p w14:paraId="511BBE0B" w14:textId="77777777" w:rsidR="00471626" w:rsidRPr="00471626" w:rsidRDefault="00471626" w:rsidP="00BB67B6">
      <w:pPr>
        <w:numPr>
          <w:ilvl w:val="0"/>
          <w:numId w:val="13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(43% or 65) child find providers indicated receiving screening results “sometimes” </w:t>
      </w:r>
    </w:p>
    <w:p w14:paraId="30567FEB" w14:textId="77777777" w:rsidR="00471626" w:rsidRPr="00471626" w:rsidRDefault="00471626" w:rsidP="00BB67B6">
      <w:pPr>
        <w:numPr>
          <w:ilvl w:val="0"/>
          <w:numId w:val="13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Only one third indicated “yes” they received screening results.</w:t>
      </w:r>
      <w:r w:rsidRPr="00471626">
        <w:rPr>
          <w:rFonts w:ascii="Times New Roman" w:eastAsia="Times New Roman" w:hAnsi="Times New Roman" w:cs="Times New Roman"/>
          <w:sz w:val="20"/>
          <w:szCs w:val="20"/>
        </w:rPr>
        <w:t>  </w:t>
      </w:r>
      <w:r w:rsidRPr="00471626">
        <w:rPr>
          <w:rFonts w:ascii="Montserrat" w:eastAsia="Times New Roman" w:hAnsi="Montserrat" w:cs="Montserrat"/>
          <w:sz w:val="20"/>
          <w:szCs w:val="20"/>
        </w:rPr>
        <w:t> </w:t>
      </w:r>
      <w:r w:rsidRPr="00471626">
        <w:rPr>
          <w:rFonts w:ascii="Montserrat" w:eastAsia="Times New Roman" w:hAnsi="Montserrat" w:cs="Segoe UI"/>
          <w:sz w:val="20"/>
          <w:szCs w:val="20"/>
        </w:rPr>
        <w:t> </w:t>
      </w:r>
    </w:p>
    <w:p w14:paraId="01761EA3" w14:textId="77777777" w:rsidR="00471626" w:rsidRPr="00471626" w:rsidRDefault="00471626" w:rsidP="00BB67B6">
      <w:pPr>
        <w:numPr>
          <w:ilvl w:val="0"/>
          <w:numId w:val="13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asked if their children received screening, 90% or 217 families indicated that their children were screened.  </w:t>
      </w:r>
    </w:p>
    <w:p w14:paraId="2B81F289" w14:textId="77777777" w:rsidR="00471626" w:rsidRPr="00471626" w:rsidRDefault="00471626" w:rsidP="00BB67B6">
      <w:pPr>
        <w:numPr>
          <w:ilvl w:val="0"/>
          <w:numId w:val="14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administrators collect demographic data including: </w:t>
      </w:r>
    </w:p>
    <w:p w14:paraId="334248C3" w14:textId="77777777" w:rsidR="00471626" w:rsidRPr="00471626" w:rsidRDefault="00471626" w:rsidP="00BB67B6">
      <w:pPr>
        <w:numPr>
          <w:ilvl w:val="0"/>
          <w:numId w:val="14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Eligibility: 90% or 19 respondents </w:t>
      </w:r>
    </w:p>
    <w:p w14:paraId="10EE41C3" w14:textId="77777777" w:rsidR="00471626" w:rsidRPr="00471626" w:rsidRDefault="00471626" w:rsidP="00BB67B6">
      <w:pPr>
        <w:numPr>
          <w:ilvl w:val="0"/>
          <w:numId w:val="14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Referral: 81% or 17 respondents </w:t>
      </w:r>
    </w:p>
    <w:p w14:paraId="1F5D9AAA" w14:textId="77777777" w:rsidR="00471626" w:rsidRPr="00471626" w:rsidRDefault="00471626" w:rsidP="00BB67B6">
      <w:pPr>
        <w:numPr>
          <w:ilvl w:val="0"/>
          <w:numId w:val="14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There is variability in families’ understanding of eligibility: </w:t>
      </w:r>
    </w:p>
    <w:p w14:paraId="65032C28" w14:textId="77777777" w:rsidR="00471626" w:rsidRPr="00471626" w:rsidRDefault="00471626" w:rsidP="00BB67B6">
      <w:pPr>
        <w:numPr>
          <w:ilvl w:val="0"/>
          <w:numId w:val="14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 families who want(ed) EI Services, 21 or 64% indicated they were provided resources to understand eligibility criteria, while 7 (21%) did not and 5 (15%) were unsure.  </w:t>
      </w:r>
    </w:p>
    <w:p w14:paraId="45C1EC29" w14:textId="77777777" w:rsidR="00471626" w:rsidRPr="00471626" w:rsidRDefault="00471626" w:rsidP="00BB67B6">
      <w:pPr>
        <w:numPr>
          <w:ilvl w:val="0"/>
          <w:numId w:val="14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For families who want(ed) ECSE services, 7 or 47% reported they were provided resources to understand eligibility criteria, while 6 (40%) did not and 2 (13%) were unsure. </w:t>
      </w:r>
    </w:p>
    <w:p w14:paraId="3B8DB929" w14:textId="77777777" w:rsidR="00471626" w:rsidRPr="00471626" w:rsidRDefault="00471626" w:rsidP="00BB67B6">
      <w:pPr>
        <w:numPr>
          <w:ilvl w:val="0"/>
          <w:numId w:val="14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disaggregating data regarding family perspectives of the ease of understanding eligibility criteria, few indicated that it was “very easy”.  </w:t>
      </w:r>
    </w:p>
    <w:p w14:paraId="470532AF" w14:textId="77777777" w:rsidR="00471626" w:rsidRPr="00471626" w:rsidRDefault="00471626" w:rsidP="00BB67B6">
      <w:pPr>
        <w:numPr>
          <w:ilvl w:val="0"/>
          <w:numId w:val="14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Families who want(ed) EI services with </w:t>
      </w:r>
      <w:proofErr w:type="gramStart"/>
      <w:r w:rsidRPr="00471626">
        <w:rPr>
          <w:rFonts w:ascii="Montserrat" w:eastAsia="Times New Roman" w:hAnsi="Montserrat" w:cs="Segoe UI"/>
          <w:sz w:val="20"/>
          <w:szCs w:val="20"/>
        </w:rPr>
        <w:t>2 year old</w:t>
      </w:r>
      <w:proofErr w:type="gramEnd"/>
      <w:r w:rsidRPr="00471626">
        <w:rPr>
          <w:rFonts w:ascii="Montserrat" w:eastAsia="Times New Roman" w:hAnsi="Montserrat" w:cs="Segoe UI"/>
          <w:sz w:val="20"/>
          <w:szCs w:val="20"/>
        </w:rPr>
        <w:t xml:space="preserve"> found it “somewhat easy” (83%) yet families of 3 year old most often found it “somewhat hard” (60%).  </w:t>
      </w:r>
    </w:p>
    <w:p w14:paraId="2D7646C8" w14:textId="77777777" w:rsidR="00471626" w:rsidRPr="00471626" w:rsidRDefault="00471626" w:rsidP="00BB67B6">
      <w:pPr>
        <w:numPr>
          <w:ilvl w:val="0"/>
          <w:numId w:val="14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who want(ed) ECSE services were most likely to find it “somewhat hard” to understand eligibility criteria regardless of age. </w:t>
      </w:r>
    </w:p>
    <w:p w14:paraId="2D862D04" w14:textId="77777777" w:rsidR="00471626" w:rsidRPr="00471626" w:rsidRDefault="00471626" w:rsidP="00BB67B6">
      <w:pPr>
        <w:numPr>
          <w:ilvl w:val="0"/>
          <w:numId w:val="14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There were no significant discrepancies in race or ethnicity. </w:t>
      </w:r>
    </w:p>
    <w:p w14:paraId="0F79BB70" w14:textId="77777777" w:rsidR="00471626" w:rsidRPr="00471626" w:rsidRDefault="00471626" w:rsidP="00BB67B6">
      <w:pPr>
        <w:numPr>
          <w:ilvl w:val="0"/>
          <w:numId w:val="146"/>
        </w:numPr>
        <w:ind w:left="108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families felt they were able to share at least some information during the eligibility process  </w:t>
      </w:r>
    </w:p>
    <w:p w14:paraId="4C186804" w14:textId="77777777" w:rsidR="00471626" w:rsidRPr="00471626" w:rsidRDefault="00471626" w:rsidP="00BB67B6">
      <w:pPr>
        <w:numPr>
          <w:ilvl w:val="0"/>
          <w:numId w:val="1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55% or 16 Families who want[ed] EI indicated “yes”  </w:t>
      </w:r>
    </w:p>
    <w:p w14:paraId="5F5B415C" w14:textId="77777777" w:rsidR="00471626" w:rsidRPr="00471626" w:rsidRDefault="00471626" w:rsidP="00BB67B6">
      <w:pPr>
        <w:numPr>
          <w:ilvl w:val="0"/>
          <w:numId w:val="1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21% or 6 Families who want[ed] EI indicated “somewhat” </w:t>
      </w:r>
    </w:p>
    <w:p w14:paraId="4AE75371" w14:textId="77777777" w:rsidR="00471626" w:rsidRPr="00471626" w:rsidRDefault="00471626" w:rsidP="00BB67B6">
      <w:pPr>
        <w:numPr>
          <w:ilvl w:val="0"/>
          <w:numId w:val="1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38% or 6 Families who want[ed] ECSE indicated “yes” </w:t>
      </w:r>
    </w:p>
    <w:p w14:paraId="2778FAE8" w14:textId="77777777" w:rsidR="00471626" w:rsidRPr="00471626" w:rsidRDefault="00471626" w:rsidP="00BB67B6">
      <w:pPr>
        <w:numPr>
          <w:ilvl w:val="0"/>
          <w:numId w:val="1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23% or 3 Families who want[ed] ECSE indicated “somewhat” </w:t>
      </w:r>
    </w:p>
    <w:p w14:paraId="673E5C7D" w14:textId="77777777" w:rsidR="00471626" w:rsidRPr="00471626" w:rsidRDefault="00471626" w:rsidP="00BB67B6">
      <w:pPr>
        <w:numPr>
          <w:ilvl w:val="0"/>
          <w:numId w:val="14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Responses from early intervention, special education, and early childhood professionals reflected on the availability of specific resources to support families through the referral and evaluation process, indicating </w:t>
      </w:r>
      <w:r w:rsidRPr="00471626">
        <w:rPr>
          <w:rFonts w:ascii="Montserrat" w:eastAsia="Times New Roman" w:hAnsi="Montserrat" w:cs="Segoe UI"/>
          <w:b/>
          <w:bCs/>
          <w:sz w:val="20"/>
          <w:szCs w:val="20"/>
          <w:u w:val="single"/>
        </w:rPr>
        <w:t>less</w:t>
      </w:r>
      <w:r w:rsidRPr="00471626">
        <w:rPr>
          <w:rFonts w:ascii="Montserrat" w:eastAsia="Times New Roman" w:hAnsi="Montserrat" w:cs="Segoe UI"/>
          <w:sz w:val="20"/>
          <w:szCs w:val="20"/>
        </w:rPr>
        <w:t xml:space="preserve"> availability of: </w:t>
      </w:r>
    </w:p>
    <w:p w14:paraId="5E6F08D1" w14:textId="77777777" w:rsidR="00471626" w:rsidRPr="00471626" w:rsidRDefault="00471626" w:rsidP="00BB67B6">
      <w:pPr>
        <w:numPr>
          <w:ilvl w:val="0"/>
          <w:numId w:val="1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Evaluations that integrate the culture of the family (responses between 31% to 53%) </w:t>
      </w:r>
    </w:p>
    <w:p w14:paraId="64B218DC" w14:textId="77777777" w:rsidR="00471626" w:rsidRPr="00471626" w:rsidRDefault="00471626" w:rsidP="00BB67B6">
      <w:pPr>
        <w:numPr>
          <w:ilvl w:val="0"/>
          <w:numId w:val="1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Easy-to-understand information about eligibility under the medical condition and diagnosis category (responses of 50%) </w:t>
      </w:r>
    </w:p>
    <w:p w14:paraId="1F708F15" w14:textId="77777777" w:rsidR="00471626" w:rsidRPr="00471626" w:rsidRDefault="00471626" w:rsidP="00BB67B6">
      <w:pPr>
        <w:numPr>
          <w:ilvl w:val="0"/>
          <w:numId w:val="1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Resources written in </w:t>
      </w:r>
      <w:proofErr w:type="gramStart"/>
      <w:r w:rsidRPr="00471626">
        <w:rPr>
          <w:rFonts w:ascii="Montserrat" w:eastAsia="Times New Roman" w:hAnsi="Montserrat" w:cs="Segoe UI"/>
          <w:sz w:val="20"/>
          <w:szCs w:val="20"/>
        </w:rPr>
        <w:t>all of</w:t>
      </w:r>
      <w:proofErr w:type="gramEnd"/>
      <w:r w:rsidRPr="00471626">
        <w:rPr>
          <w:rFonts w:ascii="Montserrat" w:eastAsia="Times New Roman" w:hAnsi="Montserrat" w:cs="Segoe UI"/>
          <w:sz w:val="20"/>
          <w:szCs w:val="20"/>
        </w:rPr>
        <w:t xml:space="preserve"> the home languages represented within your service area (responses between 30% and 41%) </w:t>
      </w:r>
    </w:p>
    <w:p w14:paraId="3C2DE655" w14:textId="77777777" w:rsidR="00471626" w:rsidRPr="00471626" w:rsidRDefault="00471626" w:rsidP="00BB67B6">
      <w:pPr>
        <w:numPr>
          <w:ilvl w:val="0"/>
          <w:numId w:val="1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 single application that parents can fill in to apply for multiple early childhood programs (responses between 18 and 32%) </w:t>
      </w:r>
    </w:p>
    <w:p w14:paraId="47EA0C37" w14:textId="77777777" w:rsidR="00471626" w:rsidRPr="00471626" w:rsidRDefault="00471626" w:rsidP="00BB67B6">
      <w:pPr>
        <w:numPr>
          <w:ilvl w:val="0"/>
          <w:numId w:val="15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themes that arose in requests to support families through the referral process included: </w:t>
      </w:r>
    </w:p>
    <w:p w14:paraId="78E382CD" w14:textId="77777777" w:rsidR="00471626" w:rsidRPr="00471626" w:rsidRDefault="00471626" w:rsidP="00BB67B6">
      <w:pPr>
        <w:numPr>
          <w:ilvl w:val="0"/>
          <w:numId w:val="15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Access to community resources including affordable ECE  </w:t>
      </w:r>
    </w:p>
    <w:p w14:paraId="4B1DF718" w14:textId="77777777" w:rsidR="00471626" w:rsidRPr="00471626" w:rsidRDefault="00471626" w:rsidP="00BB67B6">
      <w:pPr>
        <w:numPr>
          <w:ilvl w:val="0"/>
          <w:numId w:val="15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Clearer understanding of the process and options by ECE providers and health providers  </w:t>
      </w:r>
    </w:p>
    <w:p w14:paraId="579D410A" w14:textId="77777777" w:rsidR="00471626" w:rsidRPr="00471626" w:rsidRDefault="00471626" w:rsidP="00BB67B6">
      <w:pPr>
        <w:numPr>
          <w:ilvl w:val="0"/>
          <w:numId w:val="15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Clear and slow description of rights and process (including insurance and billing); easy-to-understand, culturally responsive, multi-lingual handouts; clarifications on EI and other services with contact and eligibility information; one-stop shop for information  </w:t>
      </w:r>
    </w:p>
    <w:p w14:paraId="46D4F6FF" w14:textId="77777777" w:rsidR="00471626" w:rsidRPr="00471626" w:rsidRDefault="00471626" w:rsidP="00BB67B6">
      <w:pPr>
        <w:numPr>
          <w:ilvl w:val="0"/>
          <w:numId w:val="15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Coordination between all agencies serving the family </w:t>
      </w:r>
    </w:p>
    <w:p w14:paraId="731470B9" w14:textId="77777777" w:rsidR="00471626" w:rsidRPr="00471626" w:rsidRDefault="00471626" w:rsidP="00BB67B6">
      <w:pPr>
        <w:numPr>
          <w:ilvl w:val="0"/>
          <w:numId w:val="15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Decreased paperwork </w:t>
      </w:r>
    </w:p>
    <w:p w14:paraId="72354C1C" w14:textId="77777777" w:rsidR="00471626" w:rsidRPr="00471626" w:rsidRDefault="00471626" w:rsidP="00BB67B6">
      <w:pPr>
        <w:numPr>
          <w:ilvl w:val="0"/>
          <w:numId w:val="15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Flexible scheduling including weekend, evening, and summer options  </w:t>
      </w:r>
    </w:p>
    <w:p w14:paraId="01B5C563" w14:textId="77777777" w:rsidR="00471626" w:rsidRPr="00471626" w:rsidRDefault="00471626" w:rsidP="00BB67B6">
      <w:pPr>
        <w:numPr>
          <w:ilvl w:val="0"/>
          <w:numId w:val="15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Funding </w:t>
      </w:r>
    </w:p>
    <w:p w14:paraId="35621A24" w14:textId="77777777" w:rsidR="00471626" w:rsidRPr="00471626" w:rsidRDefault="00471626" w:rsidP="00BB67B6">
      <w:pPr>
        <w:numPr>
          <w:ilvl w:val="0"/>
          <w:numId w:val="15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Smaller caseloads  </w:t>
      </w:r>
    </w:p>
    <w:p w14:paraId="0F91B33F" w14:textId="77777777" w:rsidR="00471626" w:rsidRPr="00471626" w:rsidRDefault="00471626" w:rsidP="00BB67B6">
      <w:pPr>
        <w:numPr>
          <w:ilvl w:val="0"/>
          <w:numId w:val="15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Staffing including enrollment staff and parent liaisons, reliable, well-trained itinerant service and related service providers, multi-lingual speakers, and inclusion, intake, and eligibility specialist </w:t>
      </w:r>
    </w:p>
    <w:p w14:paraId="63962C09" w14:textId="77777777" w:rsidR="00471626" w:rsidRPr="00471626" w:rsidRDefault="00471626" w:rsidP="00BB67B6">
      <w:pPr>
        <w:numPr>
          <w:ilvl w:val="0"/>
          <w:numId w:val="15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Translation/ Interpretation  </w:t>
      </w:r>
    </w:p>
    <w:p w14:paraId="13243F4C" w14:textId="77777777" w:rsidR="00471626" w:rsidRPr="00471626" w:rsidRDefault="00471626" w:rsidP="00BB67B6">
      <w:pPr>
        <w:numPr>
          <w:ilvl w:val="0"/>
          <w:numId w:val="154"/>
        </w:numPr>
        <w:ind w:left="108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early childhood education and health respondents indicated  </w:t>
      </w:r>
    </w:p>
    <w:p w14:paraId="709CFAE8" w14:textId="77777777" w:rsidR="00471626" w:rsidRPr="00471626" w:rsidRDefault="00471626" w:rsidP="00BB67B6">
      <w:pPr>
        <w:numPr>
          <w:ilvl w:val="0"/>
          <w:numId w:val="15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supporting families through the referral process (77% or 399 responses),  </w:t>
      </w:r>
    </w:p>
    <w:p w14:paraId="51528E3E" w14:textId="77777777" w:rsidR="00471626" w:rsidRPr="00471626" w:rsidRDefault="00471626" w:rsidP="00BB67B6">
      <w:pPr>
        <w:numPr>
          <w:ilvl w:val="0"/>
          <w:numId w:val="15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conducting follow up on screening results (75% or 790 responses), and  </w:t>
      </w:r>
    </w:p>
    <w:p w14:paraId="6727B304" w14:textId="77777777" w:rsidR="00471626" w:rsidRPr="00471626" w:rsidRDefault="00471626" w:rsidP="00BB67B6">
      <w:pPr>
        <w:numPr>
          <w:ilvl w:val="0"/>
          <w:numId w:val="15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coordinating with early intervention or special education providers (71% or 371).</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790BA021" w14:textId="77777777" w:rsidR="00471626" w:rsidRPr="00471626" w:rsidRDefault="00471626" w:rsidP="00BB67B6">
      <w:pPr>
        <w:numPr>
          <w:ilvl w:val="0"/>
          <w:numId w:val="15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Most early childhood </w:t>
      </w:r>
      <w:proofErr w:type="gramStart"/>
      <w:r w:rsidRPr="00471626">
        <w:rPr>
          <w:rFonts w:ascii="Montserrat" w:eastAsia="Times New Roman" w:hAnsi="Montserrat" w:cs="Segoe UI"/>
          <w:sz w:val="20"/>
          <w:szCs w:val="20"/>
        </w:rPr>
        <w:t>respondents</w:t>
      </w:r>
      <w:proofErr w:type="gramEnd"/>
      <w:r w:rsidRPr="00471626">
        <w:rPr>
          <w:rFonts w:ascii="Montserrat" w:eastAsia="Times New Roman" w:hAnsi="Montserrat" w:cs="Segoe UI"/>
          <w:sz w:val="20"/>
          <w:szCs w:val="20"/>
        </w:rPr>
        <w:t xml:space="preserve"> participation during the eligibility process included: </w:t>
      </w:r>
    </w:p>
    <w:p w14:paraId="4E0AFF9C" w14:textId="77777777" w:rsidR="00471626" w:rsidRPr="00471626" w:rsidRDefault="00471626" w:rsidP="00BB67B6">
      <w:pPr>
        <w:numPr>
          <w:ilvl w:val="0"/>
          <w:numId w:val="1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All early childhood respondents talked with the family about their child’s developmental strengths and challenges </w:t>
      </w:r>
      <w:r w:rsidRPr="00471626">
        <w:rPr>
          <w:rFonts w:ascii="Montserrat" w:eastAsia="Times New Roman" w:hAnsi="Montserrat" w:cs="Segoe UI"/>
          <w:b/>
          <w:bCs/>
          <w:sz w:val="20"/>
          <w:szCs w:val="20"/>
          <w:u w:val="single"/>
        </w:rPr>
        <w:t>most often</w:t>
      </w:r>
      <w:r w:rsidRPr="00471626">
        <w:rPr>
          <w:rFonts w:ascii="Montserrat" w:eastAsia="Times New Roman" w:hAnsi="Montserrat" w:cs="Segoe UI"/>
          <w:sz w:val="20"/>
          <w:szCs w:val="20"/>
        </w:rPr>
        <w:t xml:space="preserve"> (87% or 150 EC teachers, 92% or 12 FCC providers, 87% or 27 home visitors) </w:t>
      </w:r>
    </w:p>
    <w:p w14:paraId="16FCD3A0" w14:textId="77777777" w:rsidR="00471626" w:rsidRPr="00471626" w:rsidRDefault="00471626" w:rsidP="00BB67B6">
      <w:pPr>
        <w:numPr>
          <w:ilvl w:val="0"/>
          <w:numId w:val="1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Early childhood teachers developed and used an individualization plan during the eligibility process </w:t>
      </w:r>
      <w:r w:rsidRPr="00471626">
        <w:rPr>
          <w:rFonts w:ascii="Montserrat" w:eastAsia="Times New Roman" w:hAnsi="Montserrat" w:cs="Segoe UI"/>
          <w:b/>
          <w:bCs/>
          <w:sz w:val="20"/>
          <w:szCs w:val="20"/>
          <w:u w:val="single"/>
        </w:rPr>
        <w:t>least often</w:t>
      </w:r>
      <w:r w:rsidRPr="00471626">
        <w:rPr>
          <w:rFonts w:ascii="Montserrat" w:eastAsia="Times New Roman" w:hAnsi="Montserrat" w:cs="Segoe UI"/>
          <w:sz w:val="20"/>
          <w:szCs w:val="20"/>
        </w:rPr>
        <w:t xml:space="preserve"> (51% or 99 respondents) </w:t>
      </w:r>
    </w:p>
    <w:p w14:paraId="7C4F4D54" w14:textId="77777777" w:rsidR="00471626" w:rsidRPr="00471626" w:rsidRDefault="00471626" w:rsidP="00BB67B6">
      <w:pPr>
        <w:numPr>
          <w:ilvl w:val="0"/>
          <w:numId w:val="1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Family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xml:space="preserve"> participated in eligibility meetings, talked with family about the eligibility process, and developed and used an individualization plan during the eligibility process </w:t>
      </w:r>
      <w:r w:rsidRPr="00471626">
        <w:rPr>
          <w:rFonts w:ascii="Montserrat" w:eastAsia="Times New Roman" w:hAnsi="Montserrat" w:cs="Segoe UI"/>
          <w:b/>
          <w:bCs/>
          <w:sz w:val="20"/>
          <w:szCs w:val="20"/>
          <w:u w:val="single"/>
        </w:rPr>
        <w:t>least often</w:t>
      </w:r>
      <w:r w:rsidRPr="00471626">
        <w:rPr>
          <w:rFonts w:ascii="Montserrat" w:eastAsia="Times New Roman" w:hAnsi="Montserrat" w:cs="Segoe UI"/>
          <w:sz w:val="20"/>
          <w:szCs w:val="20"/>
        </w:rPr>
        <w:t xml:space="preserve"> (31% or 4 respondents) </w:t>
      </w:r>
    </w:p>
    <w:p w14:paraId="0956962A" w14:textId="77777777" w:rsidR="00471626" w:rsidRPr="00471626" w:rsidRDefault="00471626" w:rsidP="00BB67B6">
      <w:pPr>
        <w:numPr>
          <w:ilvl w:val="0"/>
          <w:numId w:val="1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Home visitors developed and used an individualization plan for the child before the referral </w:t>
      </w:r>
      <w:r w:rsidRPr="00471626">
        <w:rPr>
          <w:rFonts w:ascii="Montserrat" w:eastAsia="Times New Roman" w:hAnsi="Montserrat" w:cs="Segoe UI"/>
          <w:b/>
          <w:bCs/>
          <w:sz w:val="20"/>
          <w:szCs w:val="20"/>
          <w:u w:val="single"/>
        </w:rPr>
        <w:t>least often</w:t>
      </w:r>
      <w:r w:rsidRPr="00471626">
        <w:rPr>
          <w:rFonts w:ascii="Montserrat" w:eastAsia="Times New Roman" w:hAnsi="Montserrat" w:cs="Segoe UI"/>
          <w:sz w:val="20"/>
          <w:szCs w:val="20"/>
        </w:rPr>
        <w:t xml:space="preserve"> (35% or 11 respondents) </w:t>
      </w:r>
    </w:p>
    <w:p w14:paraId="59CB8C78" w14:textId="77777777" w:rsidR="00471626" w:rsidRPr="00471626" w:rsidRDefault="00471626" w:rsidP="00BB67B6">
      <w:pPr>
        <w:numPr>
          <w:ilvl w:val="0"/>
          <w:numId w:val="15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asked about challenges within the referral process,  </w:t>
      </w:r>
    </w:p>
    <w:p w14:paraId="70D8AECF" w14:textId="77777777" w:rsidR="00471626" w:rsidRPr="00471626" w:rsidRDefault="00471626" w:rsidP="00BB67B6">
      <w:pPr>
        <w:numPr>
          <w:ilvl w:val="0"/>
          <w:numId w:val="15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Early childhood teachers and family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xml:space="preserve"> providers indicated that: </w:t>
      </w:r>
    </w:p>
    <w:p w14:paraId="43B72586" w14:textId="77777777" w:rsidR="00471626" w:rsidRPr="00471626" w:rsidRDefault="00471626" w:rsidP="00BB67B6">
      <w:pPr>
        <w:numPr>
          <w:ilvl w:val="0"/>
          <w:numId w:val="16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complain that they don’t understand the eligibility process (33% or 57 EC teachers and 69% or 7 FCC providers) </w:t>
      </w:r>
    </w:p>
    <w:p w14:paraId="642755ED" w14:textId="77777777" w:rsidR="00471626" w:rsidRPr="00471626" w:rsidRDefault="00471626" w:rsidP="00BB67B6">
      <w:pPr>
        <w:numPr>
          <w:ilvl w:val="0"/>
          <w:numId w:val="16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early intervention or special education partner requests more child data specific to individualization for the child before launching the eligibility process (34% or 59 EC Teachers) </w:t>
      </w:r>
    </w:p>
    <w:p w14:paraId="5418538B" w14:textId="77777777" w:rsidR="00471626" w:rsidRPr="00471626" w:rsidRDefault="00471626" w:rsidP="00BB67B6">
      <w:pPr>
        <w:numPr>
          <w:ilvl w:val="0"/>
          <w:numId w:val="16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overall referral process is unclear (62% or 8 FCC providers) </w:t>
      </w:r>
    </w:p>
    <w:p w14:paraId="4449CB4B" w14:textId="77777777" w:rsidR="00471626" w:rsidRPr="00471626" w:rsidRDefault="00471626" w:rsidP="00BB67B6">
      <w:pPr>
        <w:numPr>
          <w:ilvl w:val="0"/>
          <w:numId w:val="16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It’s unclear what makes a child eligible for services (62% or 8 FCC providers) </w:t>
      </w:r>
    </w:p>
    <w:p w14:paraId="5E08E73E" w14:textId="77777777" w:rsidR="00471626" w:rsidRPr="00471626" w:rsidRDefault="00471626" w:rsidP="00BB67B6">
      <w:pPr>
        <w:numPr>
          <w:ilvl w:val="0"/>
          <w:numId w:val="16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Health providers indicated that: </w:t>
      </w:r>
    </w:p>
    <w:p w14:paraId="169C1E0D" w14:textId="77777777" w:rsidR="00471626" w:rsidRPr="00471626" w:rsidRDefault="00471626" w:rsidP="00BB67B6">
      <w:pPr>
        <w:numPr>
          <w:ilvl w:val="0"/>
          <w:numId w:val="16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Utilizing a </w:t>
      </w:r>
      <w:proofErr w:type="gramStart"/>
      <w:r w:rsidRPr="00471626">
        <w:rPr>
          <w:rFonts w:ascii="Montserrat" w:eastAsia="Times New Roman" w:hAnsi="Montserrat" w:cs="Segoe UI"/>
          <w:sz w:val="20"/>
          <w:szCs w:val="20"/>
        </w:rPr>
        <w:t>social determinants</w:t>
      </w:r>
      <w:proofErr w:type="gramEnd"/>
      <w:r w:rsidRPr="00471626">
        <w:rPr>
          <w:rFonts w:ascii="Montserrat" w:eastAsia="Times New Roman" w:hAnsi="Montserrat" w:cs="Segoe UI"/>
          <w:sz w:val="20"/>
          <w:szCs w:val="20"/>
        </w:rPr>
        <w:t xml:space="preserve"> of health and racial equity lens in providing health services was </w:t>
      </w:r>
      <w:r w:rsidRPr="00471626">
        <w:rPr>
          <w:rFonts w:ascii="Montserrat" w:eastAsia="Times New Roman" w:hAnsi="Montserrat" w:cs="Segoe UI"/>
          <w:b/>
          <w:bCs/>
          <w:sz w:val="20"/>
          <w:szCs w:val="20"/>
          <w:u w:val="single"/>
        </w:rPr>
        <w:t>extremely helpful</w:t>
      </w:r>
      <w:r w:rsidRPr="00471626">
        <w:rPr>
          <w:rFonts w:ascii="Montserrat" w:eastAsia="Times New Roman" w:hAnsi="Montserrat" w:cs="Segoe UI"/>
          <w:sz w:val="20"/>
          <w:szCs w:val="20"/>
        </w:rPr>
        <w:t xml:space="preserve"> for 53% or 8 direct health services providers </w:t>
      </w:r>
    </w:p>
    <w:p w14:paraId="7E399B1B" w14:textId="77777777" w:rsidR="00471626" w:rsidRPr="00471626" w:rsidRDefault="00471626" w:rsidP="00BB67B6">
      <w:pPr>
        <w:numPr>
          <w:ilvl w:val="0"/>
          <w:numId w:val="16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Collaborating with the eligibility team to share medical findings was </w:t>
      </w:r>
      <w:r w:rsidRPr="00471626">
        <w:rPr>
          <w:rFonts w:ascii="Montserrat" w:eastAsia="Times New Roman" w:hAnsi="Montserrat" w:cs="Segoe UI"/>
          <w:b/>
          <w:bCs/>
          <w:sz w:val="20"/>
          <w:szCs w:val="20"/>
          <w:u w:val="single"/>
        </w:rPr>
        <w:t>extremely helpful</w:t>
      </w:r>
      <w:r w:rsidRPr="00471626">
        <w:rPr>
          <w:rFonts w:ascii="Montserrat" w:eastAsia="Times New Roman" w:hAnsi="Montserrat" w:cs="Segoe UI"/>
          <w:sz w:val="20"/>
          <w:szCs w:val="20"/>
        </w:rPr>
        <w:t xml:space="preserve"> for 56% or 5 local health services administrators  </w:t>
      </w:r>
    </w:p>
    <w:p w14:paraId="03005878" w14:textId="77777777" w:rsidR="00471626" w:rsidRPr="00471626" w:rsidRDefault="00471626" w:rsidP="00BB67B6">
      <w:pPr>
        <w:numPr>
          <w:ilvl w:val="0"/>
          <w:numId w:val="164"/>
        </w:numPr>
        <w:ind w:left="108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EC administrators (73% of 108 respondents) reported receiving pre-referral consultants while 78% or 21 Section 619 administrators reported offering pre-referral consultation. Supports included: </w:t>
      </w:r>
    </w:p>
    <w:p w14:paraId="3F4E983C" w14:textId="77777777" w:rsidR="00471626" w:rsidRPr="00471626" w:rsidRDefault="00471626" w:rsidP="00BB67B6">
      <w:pPr>
        <w:numPr>
          <w:ilvl w:val="0"/>
          <w:numId w:val="1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Teacher consultants, technical assistance, coaching </w:t>
      </w:r>
    </w:p>
    <w:p w14:paraId="453308D2" w14:textId="77777777" w:rsidR="00471626" w:rsidRPr="00471626" w:rsidRDefault="00471626" w:rsidP="00BB67B6">
      <w:pPr>
        <w:numPr>
          <w:ilvl w:val="0"/>
          <w:numId w:val="1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Response to Intervention/Multi-tiered systems of support </w:t>
      </w:r>
    </w:p>
    <w:p w14:paraId="51E634A8" w14:textId="77777777" w:rsidR="00471626" w:rsidRPr="00471626" w:rsidRDefault="00471626" w:rsidP="00BB67B6">
      <w:pPr>
        <w:numPr>
          <w:ilvl w:val="0"/>
          <w:numId w:val="1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Behavioral assessment and intervention, supports for challenging behaviors </w:t>
      </w:r>
    </w:p>
    <w:p w14:paraId="077EFF1B" w14:textId="77777777" w:rsidR="00471626" w:rsidRPr="00471626" w:rsidRDefault="00471626" w:rsidP="00BB67B6">
      <w:pPr>
        <w:numPr>
          <w:ilvl w:val="0"/>
          <w:numId w:val="1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Child and family resources </w:t>
      </w:r>
    </w:p>
    <w:p w14:paraId="2E0D5BC4" w14:textId="77777777" w:rsidR="00471626" w:rsidRPr="00471626" w:rsidRDefault="00471626" w:rsidP="00BB67B6">
      <w:pPr>
        <w:numPr>
          <w:ilvl w:val="0"/>
          <w:numId w:val="1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Classroom accommodations including assistive technology </w:t>
      </w:r>
    </w:p>
    <w:p w14:paraId="51864771" w14:textId="77777777" w:rsidR="00471626" w:rsidRPr="00471626" w:rsidRDefault="00471626" w:rsidP="00BB67B6">
      <w:pPr>
        <w:numPr>
          <w:ilvl w:val="0"/>
          <w:numId w:val="16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professionals indicate needing more access to:  </w:t>
      </w:r>
    </w:p>
    <w:p w14:paraId="276FA0B4" w14:textId="77777777" w:rsidR="00471626" w:rsidRPr="00471626" w:rsidRDefault="00471626" w:rsidP="00BB67B6">
      <w:pPr>
        <w:numPr>
          <w:ilvl w:val="0"/>
          <w:numId w:val="1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Coaching in ways to include children with disabilities in program activities (67% or 104 EC administrators) </w:t>
      </w:r>
    </w:p>
    <w:p w14:paraId="0074ED64" w14:textId="77777777" w:rsidR="00471626" w:rsidRPr="00471626" w:rsidRDefault="00471626" w:rsidP="00BB67B6">
      <w:pPr>
        <w:numPr>
          <w:ilvl w:val="0"/>
          <w:numId w:val="1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Access to mental health consultants to support staff in creating positive learning environments and integrating social emotional learning (62% or 98 EC administrators) </w:t>
      </w:r>
    </w:p>
    <w:p w14:paraId="20C3BA32" w14:textId="77777777" w:rsidR="00471626" w:rsidRPr="00471626" w:rsidRDefault="00471626" w:rsidP="00BB67B6">
      <w:pPr>
        <w:numPr>
          <w:ilvl w:val="0"/>
          <w:numId w:val="1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Coaching from mental health professionals to support children with challenging behaviors (58% or 57 EC teachers and 64% or 14 home visitors) </w:t>
      </w:r>
    </w:p>
    <w:p w14:paraId="0FCAD1BB" w14:textId="77777777" w:rsidR="00471626" w:rsidRPr="00471626" w:rsidRDefault="00471626" w:rsidP="00BB67B6">
      <w:pPr>
        <w:numPr>
          <w:ilvl w:val="0"/>
          <w:numId w:val="1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Strategies to individualize for specific child needs (68% or 107 EC administrators) </w:t>
      </w:r>
    </w:p>
    <w:p w14:paraId="72DCAF6F" w14:textId="77777777" w:rsidR="00471626" w:rsidRPr="00471626" w:rsidRDefault="00471626" w:rsidP="00BB67B6">
      <w:pPr>
        <w:numPr>
          <w:ilvl w:val="0"/>
          <w:numId w:val="1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Connections to community partners who support children with delays and their families (62% or 98 EC administrators) </w:t>
      </w:r>
    </w:p>
    <w:p w14:paraId="17433C3C" w14:textId="77777777" w:rsidR="00471626" w:rsidRPr="00471626" w:rsidRDefault="00471626" w:rsidP="00BB67B6">
      <w:pPr>
        <w:numPr>
          <w:ilvl w:val="0"/>
          <w:numId w:val="16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professionals commented on the culturally responsive referral and eligibility process </w:t>
      </w:r>
    </w:p>
    <w:p w14:paraId="096A9242" w14:textId="77777777" w:rsidR="00471626" w:rsidRPr="00471626" w:rsidRDefault="00471626" w:rsidP="00BB67B6">
      <w:pPr>
        <w:numPr>
          <w:ilvl w:val="0"/>
          <w:numId w:val="1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Early childhood teachers (62% or 107) and home visitors (81% or 26) reported access to translators/interpreters, while 77% or 10 FCC providers indicated not being sure. </w:t>
      </w:r>
    </w:p>
    <w:p w14:paraId="587993E4" w14:textId="77777777" w:rsidR="00471626" w:rsidRPr="00471626" w:rsidRDefault="00471626" w:rsidP="00BB67B6">
      <w:pPr>
        <w:numPr>
          <w:ilvl w:val="0"/>
          <w:numId w:val="1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Early childhood teachers (51% or 89) and home visitors (53% or 17) reported integration of family culture, while 62% or 8 FCC providers indicated not being sure. </w:t>
      </w:r>
    </w:p>
    <w:p w14:paraId="4B2B6838" w14:textId="77777777" w:rsidR="00471626" w:rsidRPr="00471626" w:rsidRDefault="00471626" w:rsidP="00BB67B6">
      <w:pPr>
        <w:numPr>
          <w:ilvl w:val="0"/>
          <w:numId w:val="1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include: </w:t>
      </w:r>
    </w:p>
    <w:p w14:paraId="5B4A16BE" w14:textId="77777777" w:rsidR="00471626" w:rsidRPr="00471626" w:rsidRDefault="00471626" w:rsidP="00BB67B6">
      <w:pPr>
        <w:numPr>
          <w:ilvl w:val="0"/>
          <w:numId w:val="17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translators </w:t>
      </w:r>
    </w:p>
    <w:p w14:paraId="44574E2A" w14:textId="77777777" w:rsidR="00471626" w:rsidRPr="00471626" w:rsidRDefault="00471626" w:rsidP="00BB67B6">
      <w:pPr>
        <w:numPr>
          <w:ilvl w:val="0"/>
          <w:numId w:val="17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Incongruence between culture and social emotional evaluation tools </w:t>
      </w:r>
    </w:p>
    <w:p w14:paraId="645E849C" w14:textId="77777777" w:rsidR="00471626" w:rsidRPr="00471626" w:rsidRDefault="00471626" w:rsidP="00BB67B6">
      <w:pPr>
        <w:numPr>
          <w:ilvl w:val="0"/>
          <w:numId w:val="17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Recognizing cultural differences </w:t>
      </w:r>
    </w:p>
    <w:p w14:paraId="19124F55" w14:textId="77777777" w:rsidR="00471626" w:rsidRPr="00471626" w:rsidRDefault="00471626" w:rsidP="00BB67B6">
      <w:pPr>
        <w:numPr>
          <w:ilvl w:val="0"/>
          <w:numId w:val="17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presented with results,  </w:t>
      </w:r>
    </w:p>
    <w:p w14:paraId="6E7A309D" w14:textId="77777777" w:rsidR="00471626" w:rsidRPr="00471626" w:rsidRDefault="00471626" w:rsidP="00BB67B6">
      <w:pPr>
        <w:numPr>
          <w:ilvl w:val="0"/>
          <w:numId w:val="17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most often agree when their child is found eligible and disagree when found ineligible. </w:t>
      </w:r>
    </w:p>
    <w:p w14:paraId="60A7F4D7" w14:textId="77777777" w:rsidR="00471626" w:rsidRPr="00471626" w:rsidRDefault="00471626" w:rsidP="00BB67B6">
      <w:pPr>
        <w:numPr>
          <w:ilvl w:val="0"/>
          <w:numId w:val="17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59% or 10 families who want(ed) EI selected “strongly agree” and 7 or 41% selected “agree” </w:t>
      </w:r>
    </w:p>
    <w:p w14:paraId="2668B50C" w14:textId="77777777" w:rsidR="00471626" w:rsidRPr="00471626" w:rsidRDefault="00471626" w:rsidP="00BB67B6">
      <w:pPr>
        <w:numPr>
          <w:ilvl w:val="0"/>
          <w:numId w:val="17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60% or 3 families who want(ed) EI selected “strongly disagree” and 2 or 40% selected “disagree” </w:t>
      </w:r>
    </w:p>
    <w:p w14:paraId="19F65824" w14:textId="77777777" w:rsidR="00471626" w:rsidRPr="00471626" w:rsidRDefault="00471626" w:rsidP="00BB67B6">
      <w:pPr>
        <w:numPr>
          <w:ilvl w:val="0"/>
          <w:numId w:val="17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43% or 3 families who want(ed) EI selected “strongly agree” and 4 or 57% selected “agree” </w:t>
      </w:r>
    </w:p>
    <w:p w14:paraId="1AA01B32" w14:textId="77777777" w:rsidR="00471626" w:rsidRPr="00471626" w:rsidRDefault="00471626" w:rsidP="00BB67B6">
      <w:pPr>
        <w:numPr>
          <w:ilvl w:val="0"/>
          <w:numId w:val="17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100% or 1 families who want(ed) EI selected “strongly disagree” </w:t>
      </w:r>
    </w:p>
    <w:p w14:paraId="0B4016E6" w14:textId="77777777" w:rsidR="00471626" w:rsidRPr="00471626" w:rsidRDefault="00471626" w:rsidP="00BB67B6">
      <w:pPr>
        <w:numPr>
          <w:ilvl w:val="0"/>
          <w:numId w:val="17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professionals varied in their responses to eligibility determination </w:t>
      </w:r>
    </w:p>
    <w:p w14:paraId="34BB1ED7" w14:textId="77777777" w:rsidR="00471626" w:rsidRPr="00471626" w:rsidRDefault="00471626" w:rsidP="00BB67B6">
      <w:pPr>
        <w:numPr>
          <w:ilvl w:val="0"/>
          <w:numId w:val="17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67% or 117 EC Teachers generally </w:t>
      </w:r>
      <w:r w:rsidRPr="00471626">
        <w:rPr>
          <w:rFonts w:ascii="Montserrat" w:eastAsia="Times New Roman" w:hAnsi="Montserrat" w:cs="Segoe UI"/>
          <w:b/>
          <w:bCs/>
          <w:sz w:val="20"/>
          <w:szCs w:val="20"/>
          <w:u w:val="single"/>
        </w:rPr>
        <w:t>agreed </w:t>
      </w:r>
      <w:r w:rsidRPr="00471626">
        <w:rPr>
          <w:rFonts w:ascii="Montserrat" w:eastAsia="Times New Roman" w:hAnsi="Montserrat" w:cs="Segoe UI"/>
          <w:sz w:val="20"/>
          <w:szCs w:val="20"/>
        </w:rPr>
        <w:t> </w:t>
      </w:r>
    </w:p>
    <w:p w14:paraId="099AFB2C" w14:textId="77777777" w:rsidR="00471626" w:rsidRPr="00471626" w:rsidRDefault="00471626" w:rsidP="00BB67B6">
      <w:pPr>
        <w:numPr>
          <w:ilvl w:val="0"/>
          <w:numId w:val="17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53% or 17 home visitors generally </w:t>
      </w:r>
      <w:r w:rsidRPr="00471626">
        <w:rPr>
          <w:rFonts w:ascii="Montserrat" w:eastAsia="Times New Roman" w:hAnsi="Montserrat" w:cs="Segoe UI"/>
          <w:b/>
          <w:bCs/>
          <w:sz w:val="20"/>
          <w:szCs w:val="20"/>
          <w:u w:val="single"/>
        </w:rPr>
        <w:t>agreed</w:t>
      </w:r>
      <w:r w:rsidRPr="00471626">
        <w:rPr>
          <w:rFonts w:ascii="Montserrat" w:eastAsia="Times New Roman" w:hAnsi="Montserrat" w:cs="Segoe UI"/>
          <w:sz w:val="20"/>
          <w:szCs w:val="20"/>
        </w:rPr>
        <w:t> </w:t>
      </w:r>
    </w:p>
    <w:p w14:paraId="19A26B07" w14:textId="77777777" w:rsidR="00471626" w:rsidRPr="00471626" w:rsidRDefault="00471626" w:rsidP="00BB67B6">
      <w:pPr>
        <w:numPr>
          <w:ilvl w:val="0"/>
          <w:numId w:val="17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54% or 7 FCC providers generally </w:t>
      </w:r>
      <w:r w:rsidRPr="00471626">
        <w:rPr>
          <w:rFonts w:ascii="Montserrat" w:eastAsia="Times New Roman" w:hAnsi="Montserrat" w:cs="Segoe UI"/>
          <w:b/>
          <w:bCs/>
          <w:sz w:val="20"/>
          <w:szCs w:val="20"/>
          <w:u w:val="single"/>
        </w:rPr>
        <w:t>disagreed</w:t>
      </w:r>
      <w:r w:rsidRPr="00471626">
        <w:rPr>
          <w:rFonts w:ascii="Montserrat" w:eastAsia="Times New Roman" w:hAnsi="Montserrat" w:cs="Segoe UI"/>
          <w:sz w:val="20"/>
          <w:szCs w:val="20"/>
        </w:rPr>
        <w:t> </w:t>
      </w:r>
    </w:p>
    <w:p w14:paraId="06F0AD2F" w14:textId="77777777" w:rsidR="00471626" w:rsidRPr="00471626" w:rsidRDefault="00471626" w:rsidP="00BB67B6">
      <w:pPr>
        <w:numPr>
          <w:ilvl w:val="0"/>
          <w:numId w:val="17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Trends in factors cited included: </w:t>
      </w:r>
    </w:p>
    <w:p w14:paraId="5A309C0B" w14:textId="77777777" w:rsidR="00471626" w:rsidRPr="00471626" w:rsidRDefault="00471626" w:rsidP="00BB67B6">
      <w:pPr>
        <w:numPr>
          <w:ilvl w:val="0"/>
          <w:numId w:val="177"/>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Age </w:t>
      </w:r>
    </w:p>
    <w:p w14:paraId="15DF4623" w14:textId="77777777" w:rsidR="00471626" w:rsidRPr="00471626" w:rsidRDefault="00471626" w:rsidP="00BB67B6">
      <w:pPr>
        <w:numPr>
          <w:ilvl w:val="0"/>
          <w:numId w:val="178"/>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Family refusal </w:t>
      </w:r>
    </w:p>
    <w:p w14:paraId="31927506" w14:textId="77777777" w:rsidR="00471626" w:rsidRPr="00471626" w:rsidRDefault="00471626" w:rsidP="00BB67B6">
      <w:pPr>
        <w:numPr>
          <w:ilvl w:val="0"/>
          <w:numId w:val="178"/>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funding </w:t>
      </w:r>
    </w:p>
    <w:p w14:paraId="5AA02585" w14:textId="77777777" w:rsidR="00471626" w:rsidRPr="00471626" w:rsidRDefault="00471626" w:rsidP="00BB67B6">
      <w:pPr>
        <w:numPr>
          <w:ilvl w:val="0"/>
          <w:numId w:val="178"/>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Language barriers </w:t>
      </w:r>
    </w:p>
    <w:p w14:paraId="4CCC3DF3" w14:textId="77777777" w:rsidR="00471626" w:rsidRPr="00471626" w:rsidRDefault="00471626" w:rsidP="00BB67B6">
      <w:pPr>
        <w:numPr>
          <w:ilvl w:val="0"/>
          <w:numId w:val="178"/>
        </w:numPr>
        <w:ind w:left="324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Strict eligibility definitions </w:t>
      </w:r>
    </w:p>
    <w:p w14:paraId="52717CED" w14:textId="77777777" w:rsidR="00471626" w:rsidRPr="00471626" w:rsidRDefault="00471626" w:rsidP="00BB67B6">
      <w:pPr>
        <w:numPr>
          <w:ilvl w:val="0"/>
          <w:numId w:val="17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responded to questions about alternative services  </w:t>
      </w:r>
    </w:p>
    <w:p w14:paraId="66D26E48" w14:textId="77777777" w:rsidR="00471626" w:rsidRPr="00471626" w:rsidRDefault="00471626" w:rsidP="00BB67B6">
      <w:pPr>
        <w:numPr>
          <w:ilvl w:val="0"/>
          <w:numId w:val="17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 the families who want(ed) early intervention who reported not being able to get EI services,  </w:t>
      </w:r>
    </w:p>
    <w:p w14:paraId="31DDA65C" w14:textId="77777777" w:rsidR="00471626" w:rsidRPr="00471626" w:rsidRDefault="00471626" w:rsidP="00BB67B6">
      <w:pPr>
        <w:numPr>
          <w:ilvl w:val="0"/>
          <w:numId w:val="18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16 or 57% reported looking elsewhere for services to support child development, while 7 or 25% indicated not looking and 5 or 19% were unsure if they looked for services elsewhere.  </w:t>
      </w:r>
    </w:p>
    <w:p w14:paraId="1F43E7F9" w14:textId="77777777" w:rsidR="00471626" w:rsidRPr="00471626" w:rsidRDefault="00471626" w:rsidP="00BB67B6">
      <w:pPr>
        <w:numPr>
          <w:ilvl w:val="0"/>
          <w:numId w:val="18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Twelve or 71% were able to get services elsewhere, while 5 or 29% were not.  </w:t>
      </w:r>
    </w:p>
    <w:p w14:paraId="0B26F90D" w14:textId="77777777" w:rsidR="00471626" w:rsidRPr="00471626" w:rsidRDefault="00471626" w:rsidP="00BB67B6">
      <w:pPr>
        <w:numPr>
          <w:ilvl w:val="0"/>
          <w:numId w:val="180"/>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There was a moderate correlation between those who sought and received services elsewhere. </w:t>
      </w:r>
    </w:p>
    <w:p w14:paraId="712D2709" w14:textId="77777777" w:rsidR="00471626" w:rsidRPr="00471626" w:rsidRDefault="00471626" w:rsidP="00BB67B6">
      <w:pPr>
        <w:numPr>
          <w:ilvl w:val="0"/>
          <w:numId w:val="18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 the families who want(ed) early childhood special education who reported not being able to get ECSE services,  </w:t>
      </w:r>
    </w:p>
    <w:p w14:paraId="6C3F70C3" w14:textId="77777777" w:rsidR="00471626" w:rsidRPr="00471626" w:rsidRDefault="00471626" w:rsidP="00BB67B6">
      <w:pPr>
        <w:numPr>
          <w:ilvl w:val="0"/>
          <w:numId w:val="18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9 or 64% indicated looking elsewhere to support their child’s development, while 1 or 7% indicated not looking and 4 or 29% indicated not being sure if they looked.  </w:t>
      </w:r>
    </w:p>
    <w:p w14:paraId="58D5E9A4" w14:textId="77777777" w:rsidR="00471626" w:rsidRPr="00471626" w:rsidRDefault="00471626" w:rsidP="00BB67B6">
      <w:pPr>
        <w:numPr>
          <w:ilvl w:val="0"/>
          <w:numId w:val="18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Seven or 78% were able to get services elsewhere, while 2 or 22% were not.  </w:t>
      </w:r>
    </w:p>
    <w:p w14:paraId="21711BB6" w14:textId="77777777" w:rsidR="00471626" w:rsidRPr="00471626" w:rsidRDefault="00471626" w:rsidP="00BB67B6">
      <w:pPr>
        <w:numPr>
          <w:ilvl w:val="0"/>
          <w:numId w:val="18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There is a very strong correlation (r = .92) between whether individuals sought services and were able to get them elsewhere. </w:t>
      </w:r>
    </w:p>
    <w:p w14:paraId="0B40D483" w14:textId="77777777" w:rsidR="00471626" w:rsidRPr="00471626" w:rsidRDefault="00471626" w:rsidP="00BB67B6">
      <w:pPr>
        <w:numPr>
          <w:ilvl w:val="0"/>
          <w:numId w:val="18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overall commented about </w:t>
      </w:r>
    </w:p>
    <w:p w14:paraId="51254C54" w14:textId="77777777" w:rsidR="00471626" w:rsidRPr="00471626" w:rsidRDefault="00471626" w:rsidP="00BB67B6">
      <w:pPr>
        <w:numPr>
          <w:ilvl w:val="0"/>
          <w:numId w:val="18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What worked: </w:t>
      </w:r>
    </w:p>
    <w:p w14:paraId="1EEE08D6" w14:textId="77777777" w:rsidR="00471626" w:rsidRPr="00471626" w:rsidRDefault="00471626" w:rsidP="00BB67B6">
      <w:pPr>
        <w:numPr>
          <w:ilvl w:val="0"/>
          <w:numId w:val="18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Clarity about eligibility, expectations, and the process </w:t>
      </w:r>
    </w:p>
    <w:p w14:paraId="2CD5B6CF" w14:textId="77777777" w:rsidR="00471626" w:rsidRPr="00471626" w:rsidRDefault="00471626" w:rsidP="00BB67B6">
      <w:pPr>
        <w:numPr>
          <w:ilvl w:val="0"/>
          <w:numId w:val="18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Using an advocate </w:t>
      </w:r>
    </w:p>
    <w:p w14:paraId="1DD2FE77" w14:textId="77777777" w:rsidR="00471626" w:rsidRPr="00471626" w:rsidRDefault="00471626" w:rsidP="00BB67B6">
      <w:pPr>
        <w:numPr>
          <w:ilvl w:val="0"/>
          <w:numId w:val="18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Challenges: </w:t>
      </w:r>
    </w:p>
    <w:p w14:paraId="4278D7D9" w14:textId="77777777" w:rsidR="00471626" w:rsidRPr="00471626" w:rsidRDefault="00471626" w:rsidP="00BB67B6">
      <w:pPr>
        <w:numPr>
          <w:ilvl w:val="0"/>
          <w:numId w:val="18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Lack of timely identification or </w:t>
      </w:r>
      <w:proofErr w:type="gramStart"/>
      <w:r w:rsidRPr="00471626">
        <w:rPr>
          <w:rFonts w:ascii="Montserrat" w:eastAsia="Times New Roman" w:hAnsi="Montserrat" w:cs="Segoe UI"/>
          <w:sz w:val="20"/>
          <w:szCs w:val="20"/>
        </w:rPr>
        <w:t>drawn out</w:t>
      </w:r>
      <w:proofErr w:type="gramEnd"/>
      <w:r w:rsidRPr="00471626">
        <w:rPr>
          <w:rFonts w:ascii="Montserrat" w:eastAsia="Times New Roman" w:hAnsi="Montserrat" w:cs="Segoe UI"/>
          <w:sz w:val="20"/>
          <w:szCs w:val="20"/>
        </w:rPr>
        <w:t xml:space="preserve"> evaluation process </w:t>
      </w:r>
    </w:p>
    <w:p w14:paraId="30FD77A6" w14:textId="77777777" w:rsidR="00471626" w:rsidRPr="00471626" w:rsidRDefault="00471626" w:rsidP="00BB67B6">
      <w:pPr>
        <w:numPr>
          <w:ilvl w:val="0"/>
          <w:numId w:val="18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Insufficient supports for families to understand the requirements and process </w:t>
      </w:r>
    </w:p>
    <w:p w14:paraId="06E3F0A7" w14:textId="77777777" w:rsidR="00471626" w:rsidRPr="00471626" w:rsidRDefault="00471626" w:rsidP="00BB67B6">
      <w:pPr>
        <w:numPr>
          <w:ilvl w:val="0"/>
          <w:numId w:val="18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Recommended changes: </w:t>
      </w:r>
    </w:p>
    <w:p w14:paraId="7193E5DF" w14:textId="77777777" w:rsidR="00471626" w:rsidRPr="00471626" w:rsidRDefault="00471626" w:rsidP="00BB67B6">
      <w:pPr>
        <w:numPr>
          <w:ilvl w:val="0"/>
          <w:numId w:val="1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 family-centered practices </w:t>
      </w:r>
    </w:p>
    <w:p w14:paraId="51E6867C" w14:textId="77777777" w:rsidR="00471626" w:rsidRPr="00471626" w:rsidRDefault="00471626" w:rsidP="00BB67B6">
      <w:pPr>
        <w:numPr>
          <w:ilvl w:val="0"/>
          <w:numId w:val="1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Simplify referral, evaluation, and re-evaluation process </w:t>
      </w:r>
    </w:p>
    <w:p w14:paraId="13C2213C" w14:textId="77777777" w:rsidR="00471626" w:rsidRPr="00471626" w:rsidRDefault="00471626" w:rsidP="00BB67B6">
      <w:pPr>
        <w:numPr>
          <w:ilvl w:val="0"/>
          <w:numId w:val="1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Earlier screening </w:t>
      </w:r>
    </w:p>
    <w:p w14:paraId="1981BAA3" w14:textId="77777777" w:rsidR="00471626" w:rsidRPr="00471626" w:rsidRDefault="00471626" w:rsidP="00BB67B6">
      <w:pPr>
        <w:numPr>
          <w:ilvl w:val="0"/>
          <w:numId w:val="1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Faster timelines  </w:t>
      </w:r>
    </w:p>
    <w:p w14:paraId="20E1CFC4" w14:textId="77777777" w:rsidR="00471626" w:rsidRPr="00471626" w:rsidRDefault="00471626" w:rsidP="00BB67B6">
      <w:pPr>
        <w:numPr>
          <w:ilvl w:val="0"/>
          <w:numId w:val="19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Child find professionals selected factors that influence services and placement including availability within settings (25 responses), child’s eligibility classification (24 responses), and family preferences (23 responses). Quality within settings (11 responses) and cultural and linguistic appropriateness (12 responses) are the least common responses.  </w:t>
      </w:r>
    </w:p>
    <w:p w14:paraId="11EC4FCC" w14:textId="77777777" w:rsidR="00471626" w:rsidRPr="00471626" w:rsidRDefault="00471626" w:rsidP="00BB67B6">
      <w:pPr>
        <w:numPr>
          <w:ilvl w:val="0"/>
          <w:numId w:val="19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Additionally, Child Find respondents reported screenings of children referred to them occurred most frequently (77 or 72%) at early childhood programs, followed by 47 or 44% reporting receiving screening results from doctor’s offices.</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31BE046D" w14:textId="77777777" w:rsidR="00471626" w:rsidRPr="00471626" w:rsidRDefault="00471626" w:rsidP="00BB67B6">
      <w:pPr>
        <w:numPr>
          <w:ilvl w:val="0"/>
          <w:numId w:val="19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Health providers indicate needing more access to: </w:t>
      </w:r>
    </w:p>
    <w:p w14:paraId="61BC8FBB" w14:textId="77777777" w:rsidR="00471626" w:rsidRPr="00471626" w:rsidRDefault="00471626" w:rsidP="00BB67B6">
      <w:pPr>
        <w:numPr>
          <w:ilvl w:val="0"/>
          <w:numId w:val="19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w:t>
      </w:r>
      <w:proofErr w:type="gramStart"/>
      <w:r w:rsidRPr="00471626">
        <w:rPr>
          <w:rFonts w:ascii="Montserrat" w:eastAsia="Times New Roman" w:hAnsi="Montserrat" w:cs="Segoe UI"/>
          <w:sz w:val="20"/>
          <w:szCs w:val="20"/>
        </w:rPr>
        <w:t>Federally</w:t>
      </w:r>
      <w:proofErr w:type="gramEnd"/>
      <w:r w:rsidRPr="00471626">
        <w:rPr>
          <w:rFonts w:ascii="Montserrat" w:eastAsia="Times New Roman" w:hAnsi="Montserrat" w:cs="Segoe UI"/>
          <w:sz w:val="20"/>
          <w:szCs w:val="20"/>
        </w:rPr>
        <w:t xml:space="preserve"> funded initiatives to promote developmental screening and monitoring (64% or 7 medical home administrators) </w:t>
      </w:r>
    </w:p>
    <w:p w14:paraId="19E2D360" w14:textId="77777777" w:rsidR="00471626" w:rsidRPr="00471626" w:rsidRDefault="00471626" w:rsidP="00BB67B6">
      <w:pPr>
        <w:numPr>
          <w:ilvl w:val="0"/>
          <w:numId w:val="19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Guidance regarding Medicaid requirements for children at risk for or diagnosed with disabilities/delays (75% or 6 local health program administrators) </w:t>
      </w:r>
    </w:p>
    <w:p w14:paraId="2DD3C691" w14:textId="77777777" w:rsidR="00471626" w:rsidRPr="00471626" w:rsidRDefault="00471626" w:rsidP="00BB67B6">
      <w:pPr>
        <w:numPr>
          <w:ilvl w:val="0"/>
          <w:numId w:val="19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and local collaborations on early identification of children with disabilities/delays 64% or 5 local health program administrators) </w:t>
      </w:r>
    </w:p>
    <w:p w14:paraId="30758776" w14:textId="77777777" w:rsidR="00471626" w:rsidRPr="00471626" w:rsidRDefault="00471626" w:rsidP="00BB67B6">
      <w:pPr>
        <w:numPr>
          <w:ilvl w:val="0"/>
          <w:numId w:val="19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Resources and training on development screening tools (73% or 8 direct service provider)  </w:t>
      </w:r>
    </w:p>
    <w:p w14:paraId="27DA8B17" w14:textId="77777777" w:rsidR="00471626" w:rsidRPr="00471626" w:rsidRDefault="00471626" w:rsidP="00BB67B6">
      <w:pPr>
        <w:numPr>
          <w:ilvl w:val="0"/>
          <w:numId w:val="19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TA providers indicated activities, policies &amp; procedures, and plans to promote development before or during referral </w:t>
      </w:r>
      <w:r w:rsidRPr="00471626">
        <w:rPr>
          <w:rFonts w:ascii="Montserrat" w:eastAsia="Times New Roman" w:hAnsi="Montserrat" w:cs="Segoe UI"/>
          <w:b/>
          <w:bCs/>
          <w:sz w:val="20"/>
          <w:szCs w:val="20"/>
          <w:u w:val="single"/>
        </w:rPr>
        <w:t>should be improved</w:t>
      </w:r>
      <w:r w:rsidRPr="00471626">
        <w:rPr>
          <w:rFonts w:ascii="Montserrat" w:eastAsia="Times New Roman" w:hAnsi="Montserrat" w:cs="Segoe UI"/>
          <w:sz w:val="20"/>
          <w:szCs w:val="20"/>
        </w:rPr>
        <w:t xml:space="preserve"> (86% or 6 in ECSE programs) </w:t>
      </w:r>
    </w:p>
    <w:p w14:paraId="0616C74D" w14:textId="77777777" w:rsidR="00471626" w:rsidRPr="00471626" w:rsidRDefault="00471626" w:rsidP="00BB67B6">
      <w:pPr>
        <w:numPr>
          <w:ilvl w:val="0"/>
          <w:numId w:val="19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and advocates indicated the following family engagement initiatives to promote awareness </w:t>
      </w:r>
      <w:proofErr w:type="gramStart"/>
      <w:r w:rsidRPr="00471626">
        <w:rPr>
          <w:rFonts w:ascii="Montserrat" w:eastAsia="Times New Roman" w:hAnsi="Montserrat" w:cs="Segoe UI"/>
          <w:sz w:val="20"/>
          <w:szCs w:val="20"/>
        </w:rPr>
        <w:t>of  the</w:t>
      </w:r>
      <w:proofErr w:type="gramEnd"/>
      <w:r w:rsidRPr="00471626">
        <w:rPr>
          <w:rFonts w:ascii="Montserrat" w:eastAsia="Times New Roman" w:hAnsi="Montserrat" w:cs="Segoe UI"/>
          <w:sz w:val="20"/>
          <w:szCs w:val="20"/>
        </w:rPr>
        <w:t xml:space="preserve"> following </w:t>
      </w:r>
      <w:r w:rsidRPr="00471626">
        <w:rPr>
          <w:rFonts w:ascii="Montserrat" w:eastAsia="Times New Roman" w:hAnsi="Montserrat" w:cs="Segoe UI"/>
          <w:b/>
          <w:bCs/>
          <w:sz w:val="20"/>
          <w:szCs w:val="20"/>
          <w:u w:val="single"/>
        </w:rPr>
        <w:t>exist but need improvement:</w:t>
      </w:r>
      <w:r w:rsidRPr="00471626">
        <w:rPr>
          <w:rFonts w:ascii="Montserrat" w:eastAsia="Times New Roman" w:hAnsi="Montserrat" w:cs="Segoe UI"/>
          <w:sz w:val="20"/>
          <w:szCs w:val="20"/>
        </w:rPr>
        <w:t>  </w:t>
      </w:r>
    </w:p>
    <w:p w14:paraId="32E89590" w14:textId="77777777" w:rsidR="00471626" w:rsidRPr="00471626" w:rsidRDefault="00471626" w:rsidP="00BB67B6">
      <w:pPr>
        <w:numPr>
          <w:ilvl w:val="0"/>
          <w:numId w:val="19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programs (73% or 55 respondents) </w:t>
      </w:r>
    </w:p>
    <w:p w14:paraId="1FBE7ED2" w14:textId="77777777" w:rsidR="00471626" w:rsidRPr="00471626" w:rsidRDefault="00471626" w:rsidP="00BB67B6">
      <w:pPr>
        <w:numPr>
          <w:ilvl w:val="0"/>
          <w:numId w:val="19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programs (66% or 49 respondents) </w:t>
      </w:r>
    </w:p>
    <w:p w14:paraId="6A13F908" w14:textId="77777777" w:rsidR="00471626" w:rsidRPr="00471626" w:rsidRDefault="00471626" w:rsidP="00BB67B6">
      <w:pPr>
        <w:numPr>
          <w:ilvl w:val="0"/>
          <w:numId w:val="19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ECSE programs (64% or 46 respondents) </w:t>
      </w:r>
    </w:p>
    <w:p w14:paraId="1B459155" w14:textId="77777777" w:rsidR="00471626" w:rsidRPr="00471626" w:rsidRDefault="00471626" w:rsidP="00BB67B6">
      <w:pPr>
        <w:numPr>
          <w:ilvl w:val="0"/>
          <w:numId w:val="19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and Federal administrators and advocates ranked family engagement activities including: </w:t>
      </w:r>
    </w:p>
    <w:p w14:paraId="56E53328" w14:textId="77777777" w:rsidR="00471626" w:rsidRPr="00471626" w:rsidRDefault="00471626" w:rsidP="00BB67B6">
      <w:pPr>
        <w:numPr>
          <w:ilvl w:val="0"/>
          <w:numId w:val="19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Streamlined enrollment systems (3.03 out of 4) </w:t>
      </w:r>
    </w:p>
    <w:p w14:paraId="31E87819" w14:textId="77777777" w:rsidR="00471626" w:rsidRPr="00471626" w:rsidRDefault="00471626" w:rsidP="00BB67B6">
      <w:pPr>
        <w:numPr>
          <w:ilvl w:val="0"/>
          <w:numId w:val="19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Multi-lingual, multi-cultural training for staff to support conversations with families (2.41 out of 4) </w:t>
      </w:r>
    </w:p>
    <w:p w14:paraId="3E542682" w14:textId="77777777" w:rsidR="00471626" w:rsidRPr="00471626" w:rsidRDefault="00471626" w:rsidP="00BB67B6">
      <w:pPr>
        <w:numPr>
          <w:ilvl w:val="0"/>
          <w:numId w:val="19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and Federal administrators and advocates ranked:  </w:t>
      </w:r>
    </w:p>
    <w:p w14:paraId="3D561162" w14:textId="77777777" w:rsidR="00471626" w:rsidRPr="00471626" w:rsidRDefault="00471626" w:rsidP="00BB67B6">
      <w:pPr>
        <w:numPr>
          <w:ilvl w:val="0"/>
          <w:numId w:val="19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Prioritizing universal screening for all young children ages birth to five as a priority with a score of 3.99 out of 5.  </w:t>
      </w:r>
    </w:p>
    <w:p w14:paraId="29E5B35F" w14:textId="77777777" w:rsidR="00471626" w:rsidRPr="00471626" w:rsidRDefault="00471626" w:rsidP="00BB67B6">
      <w:pPr>
        <w:numPr>
          <w:ilvl w:val="0"/>
          <w:numId w:val="19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Standards or guidance for valid &amp; reliable screening and evaluation tools for children who are culturally and/or linguistically diverse:</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3.01 out of 5 </w:t>
      </w:r>
    </w:p>
    <w:p w14:paraId="6C1F0406" w14:textId="77777777" w:rsidR="00471626" w:rsidRPr="00471626" w:rsidRDefault="00471626" w:rsidP="00BB67B6">
      <w:pPr>
        <w:numPr>
          <w:ilvl w:val="0"/>
          <w:numId w:val="19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Initiatives to address disproportionate representation within early childhood special education services:</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2.89 out of 5 </w:t>
      </w:r>
    </w:p>
    <w:p w14:paraId="7CEA4313" w14:textId="77777777" w:rsidR="00471626" w:rsidRPr="00471626" w:rsidRDefault="00471626" w:rsidP="00BB67B6">
      <w:pPr>
        <w:numPr>
          <w:ilvl w:val="0"/>
          <w:numId w:val="19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Clearly defined eligibility criteria: 2.83 out of 5</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421C3B7E" w14:textId="77777777" w:rsidR="00471626" w:rsidRPr="00471626" w:rsidRDefault="00471626" w:rsidP="00BB67B6">
      <w:pPr>
        <w:numPr>
          <w:ilvl w:val="0"/>
          <w:numId w:val="20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Integration and enforcement of the use of developmental screening as part of the Early and Periodic Screening, Diagnosis, and Treatment (EPSDT) program nationally: 2.38 out of 5 </w:t>
      </w:r>
    </w:p>
    <w:p w14:paraId="502339E6" w14:textId="77777777" w:rsidR="00471626" w:rsidRPr="00471626" w:rsidRDefault="00471626" w:rsidP="00BB67B6">
      <w:pPr>
        <w:numPr>
          <w:ilvl w:val="0"/>
          <w:numId w:val="20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 xml:space="preserve">Most state and federal administrators and advocates (41% or 30 respondents) indicated that streamlined recruitment and enrollment systems </w:t>
      </w:r>
      <w:r w:rsidRPr="00471626">
        <w:rPr>
          <w:rFonts w:ascii="Montserrat" w:eastAsia="Times New Roman" w:hAnsi="Montserrat" w:cs="Segoe UI"/>
          <w:b/>
          <w:bCs/>
          <w:sz w:val="20"/>
          <w:szCs w:val="20"/>
          <w:u w:val="single"/>
        </w:rPr>
        <w:t>exist</w:t>
      </w:r>
      <w:r w:rsidRPr="00471626">
        <w:rPr>
          <w:rFonts w:ascii="Montserrat" w:eastAsia="Times New Roman" w:hAnsi="Montserrat" w:cs="Segoe UI"/>
          <w:b/>
          <w:bCs/>
          <w:sz w:val="20"/>
          <w:szCs w:val="20"/>
        </w:rPr>
        <w:t xml:space="preserve"> </w:t>
      </w:r>
      <w:r w:rsidRPr="00471626">
        <w:rPr>
          <w:rFonts w:ascii="Montserrat" w:eastAsia="Times New Roman" w:hAnsi="Montserrat" w:cs="Segoe UI"/>
          <w:sz w:val="20"/>
          <w:szCs w:val="20"/>
        </w:rPr>
        <w:t xml:space="preserve">to simplify screening, referral, and enrollment process for families exist </w:t>
      </w:r>
      <w:r w:rsidRPr="00471626">
        <w:rPr>
          <w:rFonts w:ascii="Montserrat" w:eastAsia="Times New Roman" w:hAnsi="Montserrat" w:cs="Segoe UI"/>
          <w:b/>
          <w:bCs/>
          <w:sz w:val="20"/>
          <w:szCs w:val="20"/>
          <w:u w:val="single"/>
        </w:rPr>
        <w:t>but need improvement</w:t>
      </w:r>
      <w:r w:rsidRPr="00471626">
        <w:rPr>
          <w:rFonts w:ascii="Montserrat" w:eastAsia="Times New Roman" w:hAnsi="Montserrat" w:cs="Segoe UI"/>
          <w:sz w:val="20"/>
          <w:szCs w:val="20"/>
        </w:rPr>
        <w:t xml:space="preserve">. 38% (28 respondents) indicated these systems </w:t>
      </w:r>
      <w:r w:rsidRPr="00471626">
        <w:rPr>
          <w:rFonts w:ascii="Montserrat" w:eastAsia="Times New Roman" w:hAnsi="Montserrat" w:cs="Segoe UI"/>
          <w:b/>
          <w:bCs/>
          <w:sz w:val="20"/>
          <w:szCs w:val="20"/>
          <w:u w:val="single"/>
        </w:rPr>
        <w:t>did not exist but should be created</w:t>
      </w:r>
      <w:r w:rsidRPr="00471626">
        <w:rPr>
          <w:rFonts w:ascii="Montserrat" w:eastAsia="Times New Roman" w:hAnsi="Montserrat" w:cs="Segoe UI"/>
          <w:sz w:val="20"/>
          <w:szCs w:val="20"/>
        </w:rPr>
        <w:t>. </w:t>
      </w:r>
    </w:p>
    <w:p w14:paraId="72710052" w14:textId="77777777" w:rsidR="00471626" w:rsidRPr="00471626" w:rsidRDefault="00471626" w:rsidP="00BB67B6">
      <w:pPr>
        <w:numPr>
          <w:ilvl w:val="0"/>
          <w:numId w:val="20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Most state and federal administrators and advocates (42% or 30 respondents) also indicated that the use of local “hubs” for referrals to comprehensive services for children with disabilities and their families </w:t>
      </w:r>
      <w:r w:rsidRPr="00471626">
        <w:rPr>
          <w:rFonts w:ascii="Montserrat" w:eastAsia="Times New Roman" w:hAnsi="Montserrat" w:cs="Segoe UI"/>
          <w:b/>
          <w:bCs/>
          <w:sz w:val="20"/>
          <w:szCs w:val="20"/>
          <w:u w:val="single"/>
        </w:rPr>
        <w:t>exist but need improvement</w:t>
      </w:r>
      <w:r w:rsidRPr="00471626">
        <w:rPr>
          <w:rFonts w:ascii="Montserrat" w:eastAsia="Times New Roman" w:hAnsi="Montserrat" w:cs="Segoe UI"/>
          <w:sz w:val="20"/>
          <w:szCs w:val="20"/>
        </w:rPr>
        <w:t xml:space="preserve">. 27% (19 respondents) indicated these </w:t>
      </w:r>
      <w:r w:rsidRPr="00471626">
        <w:rPr>
          <w:rFonts w:ascii="Montserrat" w:eastAsia="Times New Roman" w:hAnsi="Montserrat" w:cs="Segoe UI"/>
          <w:b/>
          <w:bCs/>
          <w:sz w:val="20"/>
          <w:szCs w:val="20"/>
          <w:u w:val="single"/>
        </w:rPr>
        <w:t>do not exist but should</w:t>
      </w:r>
      <w:r w:rsidRPr="00471626">
        <w:rPr>
          <w:rFonts w:ascii="Montserrat" w:eastAsia="Times New Roman" w:hAnsi="Montserrat" w:cs="Segoe UI"/>
          <w:sz w:val="20"/>
          <w:szCs w:val="20"/>
        </w:rPr>
        <w:t>.  </w:t>
      </w:r>
    </w:p>
    <w:p w14:paraId="74264CD6" w14:textId="77777777" w:rsidR="00471626" w:rsidRPr="00471626" w:rsidRDefault="00471626" w:rsidP="00BB67B6">
      <w:pPr>
        <w:numPr>
          <w:ilvl w:val="0"/>
          <w:numId w:val="20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Health providers indicated that EPSDT requirements help promote early diagnosis and treatment during the well child check or regular health visits.</w:t>
      </w:r>
      <w:r w:rsidRPr="00471626">
        <w:rPr>
          <w:rFonts w:ascii="Times New Roman" w:eastAsia="Times New Roman" w:hAnsi="Times New Roman" w:cs="Times New Roman"/>
          <w:sz w:val="20"/>
          <w:szCs w:val="20"/>
        </w:rPr>
        <w:t> </w:t>
      </w:r>
      <w:r w:rsidRPr="00471626">
        <w:rPr>
          <w:rFonts w:ascii="Montserrat" w:eastAsia="Times New Roman" w:hAnsi="Montserrat" w:cs="Segoe UI"/>
          <w:sz w:val="20"/>
          <w:szCs w:val="20"/>
        </w:rPr>
        <w:t> </w:t>
      </w:r>
    </w:p>
    <w:p w14:paraId="7C5EA21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57DC318"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rPr>
        <w:t>Equitable &amp; Inclusive Service Delivery </w:t>
      </w:r>
    </w:p>
    <w:p w14:paraId="54B24F1A"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57917B0D" w14:textId="77777777" w:rsidR="00471626" w:rsidRPr="00471626" w:rsidRDefault="00471626" w:rsidP="00BB67B6">
      <w:pPr>
        <w:numPr>
          <w:ilvl w:val="0"/>
          <w:numId w:val="20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families viewed IFSP/IEP creation as very easy or somewhat easy  </w:t>
      </w:r>
    </w:p>
    <w:p w14:paraId="032A7D10" w14:textId="77777777" w:rsidR="00471626" w:rsidRPr="00471626" w:rsidRDefault="00471626" w:rsidP="00BB67B6">
      <w:pPr>
        <w:numPr>
          <w:ilvl w:val="0"/>
          <w:numId w:val="20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37% or 29 “very easy” and 38% or 30 “somewhat easy” IFSP creation </w:t>
      </w:r>
    </w:p>
    <w:p w14:paraId="100C9267" w14:textId="77777777" w:rsidR="00471626" w:rsidRPr="00471626" w:rsidRDefault="00471626" w:rsidP="00BB67B6">
      <w:pPr>
        <w:numPr>
          <w:ilvl w:val="0"/>
          <w:numId w:val="20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30% or 34 “very easy” and 29% or 32 “somewhat easy” IEP creation </w:t>
      </w:r>
    </w:p>
    <w:p w14:paraId="4D5926C0" w14:textId="77777777" w:rsidR="00471626" w:rsidRPr="00471626" w:rsidRDefault="00471626" w:rsidP="00BB67B6">
      <w:pPr>
        <w:numPr>
          <w:ilvl w:val="0"/>
          <w:numId w:val="20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families felt they co-created their IFSP than their IEP. </w:t>
      </w:r>
    </w:p>
    <w:p w14:paraId="70308078" w14:textId="77777777" w:rsidR="00471626" w:rsidRPr="00471626" w:rsidRDefault="00471626" w:rsidP="00BB67B6">
      <w:pPr>
        <w:numPr>
          <w:ilvl w:val="0"/>
          <w:numId w:val="20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67% or 53 co-created the IFSP, while 22% or 17 felt they could have been more involved </w:t>
      </w:r>
    </w:p>
    <w:p w14:paraId="0FBD6AF1" w14:textId="77777777" w:rsidR="00471626" w:rsidRPr="00471626" w:rsidRDefault="00471626" w:rsidP="00BB67B6">
      <w:pPr>
        <w:numPr>
          <w:ilvl w:val="0"/>
          <w:numId w:val="20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40% or 44 co-created the IEP, while 33% or 36 felt they could have been more involved </w:t>
      </w:r>
    </w:p>
    <w:p w14:paraId="70BC5007" w14:textId="77777777" w:rsidR="00471626" w:rsidRPr="00471626" w:rsidRDefault="00471626" w:rsidP="00BB67B6">
      <w:pPr>
        <w:numPr>
          <w:ilvl w:val="0"/>
          <w:numId w:val="20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administrators collect demographic data including: </w:t>
      </w:r>
    </w:p>
    <w:p w14:paraId="03570A64" w14:textId="77777777" w:rsidR="00471626" w:rsidRPr="00471626" w:rsidRDefault="00471626" w:rsidP="00BB67B6">
      <w:pPr>
        <w:numPr>
          <w:ilvl w:val="0"/>
          <w:numId w:val="20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Timeliness </w:t>
      </w:r>
      <w:proofErr w:type="gramStart"/>
      <w:r w:rsidRPr="00471626">
        <w:rPr>
          <w:rFonts w:ascii="Montserrat" w:eastAsia="Times New Roman" w:hAnsi="Montserrat" w:cs="Segoe UI"/>
          <w:sz w:val="20"/>
          <w:szCs w:val="20"/>
        </w:rPr>
        <w:t>including:</w:t>
      </w:r>
      <w:proofErr w:type="gramEnd"/>
      <w:r w:rsidRPr="00471626">
        <w:rPr>
          <w:rFonts w:ascii="Montserrat" w:eastAsia="Times New Roman" w:hAnsi="Montserrat" w:cs="Segoe UI"/>
          <w:sz w:val="20"/>
          <w:szCs w:val="20"/>
        </w:rPr>
        <w:t xml:space="preserve"> date of referral, evaluation completion, eligibility determination, and service start date: 90% or 19 responses </w:t>
      </w:r>
    </w:p>
    <w:p w14:paraId="3D365CE5" w14:textId="77777777" w:rsidR="00471626" w:rsidRPr="00471626" w:rsidRDefault="00471626" w:rsidP="00BB67B6">
      <w:pPr>
        <w:numPr>
          <w:ilvl w:val="0"/>
          <w:numId w:val="20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Hours delivered by type of service: 76% or 16 respondents </w:t>
      </w:r>
    </w:p>
    <w:p w14:paraId="69968A5E" w14:textId="77777777" w:rsidR="00471626" w:rsidRPr="00471626" w:rsidRDefault="00471626" w:rsidP="00BB67B6">
      <w:pPr>
        <w:numPr>
          <w:ilvl w:val="0"/>
          <w:numId w:val="20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Hours delivered by family outcome: 5% or 1 respondent </w:t>
      </w:r>
    </w:p>
    <w:p w14:paraId="4F47156F" w14:textId="77777777" w:rsidR="00471626" w:rsidRPr="00471626" w:rsidRDefault="00471626" w:rsidP="00BB67B6">
      <w:pPr>
        <w:numPr>
          <w:ilvl w:val="0"/>
          <w:numId w:val="20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receiving early intervention indicated slightly faster services than families receiving early childhood special education services </w:t>
      </w:r>
    </w:p>
    <w:p w14:paraId="750E22A1" w14:textId="77777777" w:rsidR="00471626" w:rsidRPr="00471626" w:rsidRDefault="00471626" w:rsidP="00BB67B6">
      <w:pPr>
        <w:numPr>
          <w:ilvl w:val="0"/>
          <w:numId w:val="210"/>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families report receiving an EI evaluation within 4 – 6 weeks (76% or 60 respondents) </w:t>
      </w:r>
    </w:p>
    <w:p w14:paraId="3A537C7D" w14:textId="77777777" w:rsidR="00471626" w:rsidRPr="00471626" w:rsidRDefault="00471626" w:rsidP="00BB67B6">
      <w:pPr>
        <w:numPr>
          <w:ilvl w:val="0"/>
          <w:numId w:val="210"/>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families report receiving a preschool special education evaluation within 2 months (67% or 75 respondents) </w:t>
      </w:r>
    </w:p>
    <w:p w14:paraId="2FDBA6F2" w14:textId="77777777" w:rsidR="00471626" w:rsidRPr="00471626" w:rsidRDefault="00471626" w:rsidP="00BB67B6">
      <w:pPr>
        <w:numPr>
          <w:ilvl w:val="0"/>
          <w:numId w:val="211"/>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families report having a fully created IFSP within 4-6 weeks (81% or 63 respondents) </w:t>
      </w:r>
    </w:p>
    <w:p w14:paraId="18A05C19" w14:textId="77777777" w:rsidR="00471626" w:rsidRPr="00471626" w:rsidRDefault="00471626" w:rsidP="00BB67B6">
      <w:pPr>
        <w:numPr>
          <w:ilvl w:val="0"/>
          <w:numId w:val="211"/>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families report having a fully created IEP within 2 months (65% or 73 respondents) </w:t>
      </w:r>
    </w:p>
    <w:p w14:paraId="5AF9D7D0" w14:textId="77777777" w:rsidR="00471626" w:rsidRPr="00471626" w:rsidRDefault="00471626" w:rsidP="00BB67B6">
      <w:pPr>
        <w:numPr>
          <w:ilvl w:val="0"/>
          <w:numId w:val="211"/>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families indicated receiving IFSP services within a month (70% or 52 respondents) </w:t>
      </w:r>
    </w:p>
    <w:p w14:paraId="3DD93143" w14:textId="77777777" w:rsidR="00471626" w:rsidRPr="00471626" w:rsidRDefault="00471626" w:rsidP="00BB67B6">
      <w:pPr>
        <w:numPr>
          <w:ilvl w:val="0"/>
          <w:numId w:val="211"/>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families indicated receiving IEP services within a month (54% or 58 respondents) </w:t>
      </w:r>
    </w:p>
    <w:p w14:paraId="5043A3FE" w14:textId="77777777" w:rsidR="00471626" w:rsidRPr="00471626" w:rsidRDefault="00471626" w:rsidP="00BB67B6">
      <w:pPr>
        <w:numPr>
          <w:ilvl w:val="0"/>
          <w:numId w:val="21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case management, and infant toddler related services providers indicate accessing timely services often (48% or 59 responses). Barriers to new services include: </w:t>
      </w:r>
    </w:p>
    <w:p w14:paraId="4DF71A25" w14:textId="77777777" w:rsidR="00471626" w:rsidRPr="00471626" w:rsidRDefault="00471626" w:rsidP="00BB67B6">
      <w:pPr>
        <w:numPr>
          <w:ilvl w:val="0"/>
          <w:numId w:val="21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Communicating with families: 82 (66%) </w:t>
      </w:r>
    </w:p>
    <w:p w14:paraId="1BB2D33D" w14:textId="77777777" w:rsidR="00471626" w:rsidRPr="00471626" w:rsidRDefault="00471626" w:rsidP="00BB67B6">
      <w:pPr>
        <w:numPr>
          <w:ilvl w:val="0"/>
          <w:numId w:val="21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Shortage/lack of availability of staff to provide the services: 74 (60%) </w:t>
      </w:r>
    </w:p>
    <w:p w14:paraId="365E7DD0" w14:textId="77777777" w:rsidR="00471626" w:rsidRPr="00471626" w:rsidRDefault="00471626" w:rsidP="00BB67B6">
      <w:pPr>
        <w:numPr>
          <w:ilvl w:val="0"/>
          <w:numId w:val="21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Determining a schedule for services: 61 (49%) </w:t>
      </w:r>
    </w:p>
    <w:p w14:paraId="620D664F" w14:textId="77777777" w:rsidR="00471626" w:rsidRPr="00471626" w:rsidRDefault="00471626" w:rsidP="00BB67B6">
      <w:pPr>
        <w:numPr>
          <w:ilvl w:val="0"/>
          <w:numId w:val="21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Language barriers for non-English speakers: 52 (42%) </w:t>
      </w:r>
    </w:p>
    <w:p w14:paraId="371AC50F" w14:textId="77777777" w:rsidR="00471626" w:rsidRPr="00471626" w:rsidRDefault="00471626" w:rsidP="00BB67B6">
      <w:pPr>
        <w:numPr>
          <w:ilvl w:val="0"/>
          <w:numId w:val="21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Coordinating with other providers in the IFSP: 43 (35%) </w:t>
      </w:r>
    </w:p>
    <w:p w14:paraId="19069A8E" w14:textId="77777777" w:rsidR="00471626" w:rsidRPr="00471626" w:rsidRDefault="00471626" w:rsidP="00BB67B6">
      <w:pPr>
        <w:numPr>
          <w:ilvl w:val="0"/>
          <w:numId w:val="21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Determining location for services: 21 (17%) </w:t>
      </w:r>
    </w:p>
    <w:p w14:paraId="2D6405B7" w14:textId="77777777" w:rsidR="00471626" w:rsidRPr="00471626" w:rsidRDefault="00471626" w:rsidP="00BB67B6">
      <w:pPr>
        <w:numPr>
          <w:ilvl w:val="0"/>
          <w:numId w:val="21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(please specify): 24 (19%) </w:t>
      </w:r>
    </w:p>
    <w:p w14:paraId="713C05EF" w14:textId="77777777" w:rsidR="00471626" w:rsidRPr="00471626" w:rsidRDefault="00471626" w:rsidP="00BB67B6">
      <w:pPr>
        <w:numPr>
          <w:ilvl w:val="0"/>
          <w:numId w:val="21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TA providers indicated guidance on timeline requirements should be improved (46% or 31 in EI programs; 71% or 5 in ECSE programs)  </w:t>
      </w:r>
    </w:p>
    <w:p w14:paraId="26BC9477" w14:textId="77777777" w:rsidR="00471626" w:rsidRPr="00471626" w:rsidRDefault="00471626" w:rsidP="00BB67B6">
      <w:pPr>
        <w:numPr>
          <w:ilvl w:val="0"/>
          <w:numId w:val="21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were more satisfied with IFSP services than IEP services </w:t>
      </w:r>
    </w:p>
    <w:p w14:paraId="2B986FC6" w14:textId="77777777" w:rsidR="00471626" w:rsidRPr="00471626" w:rsidRDefault="00471626" w:rsidP="00BB67B6">
      <w:pPr>
        <w:numPr>
          <w:ilvl w:val="0"/>
          <w:numId w:val="21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41% or 32 families were “very satisfied” with their IFSP services versus 26% or 26 families who were “very satisfied” with IEP services. </w:t>
      </w:r>
    </w:p>
    <w:p w14:paraId="1204D0E8" w14:textId="77777777" w:rsidR="00471626" w:rsidRPr="00471626" w:rsidRDefault="00471626" w:rsidP="00BB67B6">
      <w:pPr>
        <w:numPr>
          <w:ilvl w:val="0"/>
          <w:numId w:val="21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22% or 22 families were “very dissatisfied” with their IEP services versus 7% or 6 families who were “very dissatisfied” </w:t>
      </w:r>
    </w:p>
    <w:p w14:paraId="5DCEFCD1" w14:textId="77777777" w:rsidR="00471626" w:rsidRPr="00471626" w:rsidRDefault="00471626" w:rsidP="00BB67B6">
      <w:pPr>
        <w:numPr>
          <w:ilvl w:val="0"/>
          <w:numId w:val="2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About two thirds of families were satisfied with their EI dosage, while the other third wanted more. </w:t>
      </w:r>
    </w:p>
    <w:p w14:paraId="68C5C207" w14:textId="77777777" w:rsidR="00471626" w:rsidRPr="00471626" w:rsidRDefault="00471626" w:rsidP="00BB67B6">
      <w:pPr>
        <w:numPr>
          <w:ilvl w:val="0"/>
          <w:numId w:val="21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60% or 45 families indicated receiving EI services as often as needed, while 36% or 27 families desire more services. </w:t>
      </w:r>
    </w:p>
    <w:p w14:paraId="05B17A29" w14:textId="77777777" w:rsidR="00471626" w:rsidRPr="00471626" w:rsidRDefault="00471626" w:rsidP="00BB67B6">
      <w:pPr>
        <w:numPr>
          <w:ilvl w:val="0"/>
          <w:numId w:val="21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61% or 45 families indicated receiving EI services </w:t>
      </w:r>
      <w:proofErr w:type="gramStart"/>
      <w:r w:rsidRPr="00471626">
        <w:rPr>
          <w:rFonts w:ascii="Montserrat" w:eastAsia="Times New Roman" w:hAnsi="Montserrat" w:cs="Segoe UI"/>
          <w:sz w:val="20"/>
          <w:szCs w:val="20"/>
        </w:rPr>
        <w:t>as long as</w:t>
      </w:r>
      <w:proofErr w:type="gramEnd"/>
      <w:r w:rsidRPr="00471626">
        <w:rPr>
          <w:rFonts w:ascii="Montserrat" w:eastAsia="Times New Roman" w:hAnsi="Montserrat" w:cs="Segoe UI"/>
          <w:sz w:val="20"/>
          <w:szCs w:val="20"/>
        </w:rPr>
        <w:t xml:space="preserve"> needed, while 34% or 25 families wanted services for a longer period of time. </w:t>
      </w:r>
    </w:p>
    <w:p w14:paraId="04A834CA" w14:textId="77777777" w:rsidR="00471626" w:rsidRPr="00471626" w:rsidRDefault="00471626" w:rsidP="00BB67B6">
      <w:pPr>
        <w:numPr>
          <w:ilvl w:val="0"/>
          <w:numId w:val="22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administrators collect demographic data including: </w:t>
      </w:r>
    </w:p>
    <w:p w14:paraId="43FDDE35" w14:textId="77777777" w:rsidR="00471626" w:rsidRPr="00471626" w:rsidRDefault="00471626" w:rsidP="00BB67B6">
      <w:pPr>
        <w:numPr>
          <w:ilvl w:val="0"/>
          <w:numId w:val="22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Hours delivered by type of service: 76% or 16 respondents </w:t>
      </w:r>
    </w:p>
    <w:p w14:paraId="7D427343" w14:textId="77777777" w:rsidR="00471626" w:rsidRPr="00471626" w:rsidRDefault="00471626" w:rsidP="00BB67B6">
      <w:pPr>
        <w:numPr>
          <w:ilvl w:val="0"/>
          <w:numId w:val="22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Hours delivered by outcome: 5% or 1 respondent </w:t>
      </w:r>
    </w:p>
    <w:p w14:paraId="794CD3A3" w14:textId="77777777" w:rsidR="00471626" w:rsidRPr="00471626" w:rsidRDefault="00471626" w:rsidP="00BB67B6">
      <w:pPr>
        <w:numPr>
          <w:ilvl w:val="0"/>
          <w:numId w:val="22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Location of service delivery: 57% or 12 responses </w:t>
      </w:r>
    </w:p>
    <w:p w14:paraId="13600FA0" w14:textId="77777777" w:rsidR="00471626" w:rsidRPr="00471626" w:rsidRDefault="00471626" w:rsidP="00BB67B6">
      <w:pPr>
        <w:numPr>
          <w:ilvl w:val="0"/>
          <w:numId w:val="22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of children in Early Intervention were more likely to access services where they wanted them than parents of children in preschool special education: </w:t>
      </w:r>
    </w:p>
    <w:p w14:paraId="674426E5" w14:textId="77777777" w:rsidR="00471626" w:rsidRPr="00471626" w:rsidRDefault="00471626" w:rsidP="00BB67B6">
      <w:pPr>
        <w:numPr>
          <w:ilvl w:val="0"/>
          <w:numId w:val="22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Correlations between parent reported and desired services for early intervention in home visiting (r = .85) and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xml:space="preserve"> (r = .78) were very strong. </w:t>
      </w:r>
    </w:p>
    <w:p w14:paraId="3C94FAC1" w14:textId="77777777" w:rsidR="00471626" w:rsidRPr="00471626" w:rsidRDefault="00471626" w:rsidP="00BB67B6">
      <w:pPr>
        <w:numPr>
          <w:ilvl w:val="0"/>
          <w:numId w:val="22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Correlations between parent reported and desired services in preschool special education services with children do not have disabilities </w:t>
      </w:r>
      <w:proofErr w:type="gramStart"/>
      <w:r w:rsidRPr="00471626">
        <w:rPr>
          <w:rFonts w:ascii="Montserrat" w:eastAsia="Times New Roman" w:hAnsi="Montserrat" w:cs="Segoe UI"/>
          <w:sz w:val="20"/>
          <w:szCs w:val="20"/>
        </w:rPr>
        <w:t>the majority of</w:t>
      </w:r>
      <w:proofErr w:type="gramEnd"/>
      <w:r w:rsidRPr="00471626">
        <w:rPr>
          <w:rFonts w:ascii="Montserrat" w:eastAsia="Times New Roman" w:hAnsi="Montserrat" w:cs="Segoe UI"/>
          <w:sz w:val="20"/>
          <w:szCs w:val="20"/>
        </w:rPr>
        <w:t xml:space="preserve"> the time (r = .59) and in a separate classroom with other children with disabilities (r = .50) were moderate. </w:t>
      </w:r>
    </w:p>
    <w:p w14:paraId="3A64969B" w14:textId="77777777" w:rsidR="00471626" w:rsidRPr="00471626" w:rsidRDefault="00471626" w:rsidP="00BB67B6">
      <w:pPr>
        <w:numPr>
          <w:ilvl w:val="0"/>
          <w:numId w:val="22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(60 or 61%) family respondents indicated they were able to send their child where they wanted to send them, and they were still able to receive their special education services. 24 or 24% of family respondents indicated they were not able to send their child where they wanted to send them because of where they needed to receive their special education services. 15 other respondents indicated challenges included: </w:t>
      </w:r>
    </w:p>
    <w:p w14:paraId="3FF27FA4" w14:textId="77777777" w:rsidR="00471626" w:rsidRPr="00471626" w:rsidRDefault="00471626" w:rsidP="00BB67B6">
      <w:pPr>
        <w:numPr>
          <w:ilvl w:val="0"/>
          <w:numId w:val="2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Covid complications </w:t>
      </w:r>
    </w:p>
    <w:p w14:paraId="55178D6B" w14:textId="77777777" w:rsidR="00471626" w:rsidRPr="00471626" w:rsidRDefault="00471626" w:rsidP="00BB67B6">
      <w:pPr>
        <w:numPr>
          <w:ilvl w:val="0"/>
          <w:numId w:val="2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Financial constraints </w:t>
      </w:r>
    </w:p>
    <w:p w14:paraId="03992FB8" w14:textId="77777777" w:rsidR="00471626" w:rsidRPr="00471626" w:rsidRDefault="00471626" w:rsidP="00BB67B6">
      <w:pPr>
        <w:numPr>
          <w:ilvl w:val="0"/>
          <w:numId w:val="2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Health insurance coverage </w:t>
      </w:r>
    </w:p>
    <w:p w14:paraId="26C86443" w14:textId="77777777" w:rsidR="00471626" w:rsidRPr="00471626" w:rsidRDefault="00471626" w:rsidP="00BB67B6">
      <w:pPr>
        <w:numPr>
          <w:ilvl w:val="0"/>
          <w:numId w:val="2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placement options </w:t>
      </w:r>
    </w:p>
    <w:p w14:paraId="70BB1D94" w14:textId="77777777" w:rsidR="00471626" w:rsidRPr="00471626" w:rsidRDefault="00471626" w:rsidP="00BB67B6">
      <w:pPr>
        <w:numPr>
          <w:ilvl w:val="0"/>
          <w:numId w:val="2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transportation </w:t>
      </w:r>
    </w:p>
    <w:p w14:paraId="556A9C4B" w14:textId="77777777" w:rsidR="00471626" w:rsidRPr="00471626" w:rsidRDefault="00471626" w:rsidP="00BB67B6">
      <w:pPr>
        <w:numPr>
          <w:ilvl w:val="0"/>
          <w:numId w:val="2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Length of day/times for services </w:t>
      </w:r>
    </w:p>
    <w:p w14:paraId="75FAC7E1" w14:textId="77777777" w:rsidR="00471626" w:rsidRPr="00471626" w:rsidRDefault="00471626" w:rsidP="00BB67B6">
      <w:pPr>
        <w:numPr>
          <w:ilvl w:val="0"/>
          <w:numId w:val="2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Out of district placement </w:t>
      </w:r>
    </w:p>
    <w:p w14:paraId="30D2EC63" w14:textId="77777777" w:rsidR="00471626" w:rsidRPr="00471626" w:rsidRDefault="00471626" w:rsidP="00BB67B6">
      <w:pPr>
        <w:numPr>
          <w:ilvl w:val="0"/>
          <w:numId w:val="2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Required parental case coordination </w:t>
      </w:r>
    </w:p>
    <w:p w14:paraId="26C3704D" w14:textId="77777777" w:rsidR="00471626" w:rsidRPr="00471626" w:rsidRDefault="00471626" w:rsidP="00BB67B6">
      <w:pPr>
        <w:numPr>
          <w:ilvl w:val="0"/>
          <w:numId w:val="22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Still waiting </w:t>
      </w:r>
    </w:p>
    <w:p w14:paraId="32B807C0" w14:textId="77777777" w:rsidR="00471626" w:rsidRPr="00471626" w:rsidRDefault="00471626" w:rsidP="00BB67B6">
      <w:pPr>
        <w:numPr>
          <w:ilvl w:val="0"/>
          <w:numId w:val="22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Additional programs reported by Part C, Section 619, and early childhood administrators include: </w:t>
      </w:r>
    </w:p>
    <w:p w14:paraId="590E190E" w14:textId="77777777" w:rsidR="00471626" w:rsidRPr="00471626" w:rsidRDefault="00471626" w:rsidP="00BB67B6">
      <w:pPr>
        <w:numPr>
          <w:ilvl w:val="0"/>
          <w:numId w:val="23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often </w:t>
      </w:r>
    </w:p>
    <w:p w14:paraId="0CE412CB" w14:textId="77777777" w:rsidR="00471626" w:rsidRPr="00471626" w:rsidRDefault="00471626" w:rsidP="00BB67B6">
      <w:pPr>
        <w:numPr>
          <w:ilvl w:val="0"/>
          <w:numId w:val="23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Head Start/Early Head Start (57% - 64%) </w:t>
      </w:r>
    </w:p>
    <w:p w14:paraId="24B1AE05" w14:textId="77777777" w:rsidR="00471626" w:rsidRPr="00471626" w:rsidRDefault="00471626" w:rsidP="00BB67B6">
      <w:pPr>
        <w:numPr>
          <w:ilvl w:val="0"/>
          <w:numId w:val="23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WIC (47% - 70%) </w:t>
      </w:r>
    </w:p>
    <w:p w14:paraId="4F6DB91A" w14:textId="77777777" w:rsidR="00471626" w:rsidRPr="00471626" w:rsidRDefault="00471626" w:rsidP="00BB67B6">
      <w:pPr>
        <w:numPr>
          <w:ilvl w:val="0"/>
          <w:numId w:val="23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Maternal, Infant, and Early Childhood Home Visiting (6% - 67%) </w:t>
      </w:r>
    </w:p>
    <w:p w14:paraId="3F62F8A1" w14:textId="77777777" w:rsidR="00471626" w:rsidRPr="00471626" w:rsidRDefault="00471626" w:rsidP="00BB67B6">
      <w:pPr>
        <w:numPr>
          <w:ilvl w:val="0"/>
          <w:numId w:val="232"/>
        </w:numPr>
        <w:ind w:left="252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xml:space="preserve"> subsidy (37% - 55%) </w:t>
      </w:r>
    </w:p>
    <w:p w14:paraId="52E91EB1" w14:textId="77777777" w:rsidR="00471626" w:rsidRPr="00471626" w:rsidRDefault="00471626" w:rsidP="00BB67B6">
      <w:pPr>
        <w:numPr>
          <w:ilvl w:val="0"/>
          <w:numId w:val="23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Least often </w:t>
      </w:r>
    </w:p>
    <w:p w14:paraId="544B3CD9" w14:textId="77777777" w:rsidR="00471626" w:rsidRPr="00471626" w:rsidRDefault="00471626" w:rsidP="00BB67B6">
      <w:pPr>
        <w:numPr>
          <w:ilvl w:val="0"/>
          <w:numId w:val="23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Title I (3% - 30%) </w:t>
      </w:r>
    </w:p>
    <w:p w14:paraId="656A34C9" w14:textId="77777777" w:rsidR="00471626" w:rsidRPr="00471626" w:rsidRDefault="00471626" w:rsidP="00BB67B6">
      <w:pPr>
        <w:numPr>
          <w:ilvl w:val="0"/>
          <w:numId w:val="23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None (6% - 20%) </w:t>
      </w:r>
    </w:p>
    <w:p w14:paraId="3677E8B3" w14:textId="77777777" w:rsidR="00471626" w:rsidRPr="00471626" w:rsidRDefault="00471626" w:rsidP="00BB67B6">
      <w:pPr>
        <w:numPr>
          <w:ilvl w:val="0"/>
          <w:numId w:val="23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providers indicated families requested a different setting for their child (50% to 100%) </w:t>
      </w:r>
    </w:p>
    <w:p w14:paraId="3126E129" w14:textId="77777777" w:rsidR="00471626" w:rsidRPr="00471626" w:rsidRDefault="00471626" w:rsidP="00BB67B6">
      <w:pPr>
        <w:numPr>
          <w:ilvl w:val="0"/>
          <w:numId w:val="2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case management, and infant toddler related service providers indicated the desired setting is not a location where services can be provided (66% or 33 respondents) </w:t>
      </w:r>
    </w:p>
    <w:p w14:paraId="3B98BC55" w14:textId="77777777" w:rsidR="00471626" w:rsidRPr="00471626" w:rsidRDefault="00471626" w:rsidP="00BB67B6">
      <w:pPr>
        <w:numPr>
          <w:ilvl w:val="0"/>
          <w:numId w:val="2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Home visitors indicated the desired program had no room for enrollment (71% or 25 respondents) </w:t>
      </w:r>
    </w:p>
    <w:p w14:paraId="6D7DEBEF" w14:textId="77777777" w:rsidR="00471626" w:rsidRPr="00471626" w:rsidRDefault="00471626" w:rsidP="00BB67B6">
      <w:pPr>
        <w:numPr>
          <w:ilvl w:val="0"/>
          <w:numId w:val="23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EC administrators defined natural environments as: </w:t>
      </w:r>
    </w:p>
    <w:p w14:paraId="12D10E9D" w14:textId="77777777" w:rsidR="00471626" w:rsidRPr="00471626" w:rsidRDefault="00471626" w:rsidP="00BB67B6">
      <w:pPr>
        <w:numPr>
          <w:ilvl w:val="0"/>
          <w:numId w:val="23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Resources and accommodations </w:t>
      </w:r>
      <w:proofErr w:type="gramStart"/>
      <w:r w:rsidRPr="00471626">
        <w:rPr>
          <w:rFonts w:ascii="Montserrat" w:eastAsia="Times New Roman" w:hAnsi="Montserrat" w:cs="Segoe UI"/>
          <w:sz w:val="20"/>
          <w:szCs w:val="20"/>
        </w:rPr>
        <w:t>similar to</w:t>
      </w:r>
      <w:proofErr w:type="gramEnd"/>
      <w:r w:rsidRPr="00471626">
        <w:rPr>
          <w:rFonts w:ascii="Montserrat" w:eastAsia="Times New Roman" w:hAnsi="Montserrat" w:cs="Segoe UI"/>
          <w:sz w:val="20"/>
          <w:szCs w:val="20"/>
        </w:rPr>
        <w:t xml:space="preserve"> home </w:t>
      </w:r>
    </w:p>
    <w:p w14:paraId="792A47F7" w14:textId="77777777" w:rsidR="00471626" w:rsidRPr="00471626" w:rsidRDefault="00471626" w:rsidP="00BB67B6">
      <w:pPr>
        <w:numPr>
          <w:ilvl w:val="0"/>
          <w:numId w:val="2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Homes and places within the community </w:t>
      </w:r>
    </w:p>
    <w:p w14:paraId="6617D201" w14:textId="77777777" w:rsidR="00471626" w:rsidRPr="00471626" w:rsidRDefault="00471626" w:rsidP="00BB67B6">
      <w:pPr>
        <w:numPr>
          <w:ilvl w:val="0"/>
          <w:numId w:val="2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Same classroom/settings with all other children </w:t>
      </w:r>
    </w:p>
    <w:p w14:paraId="3AE05332" w14:textId="77777777" w:rsidR="00471626" w:rsidRPr="00471626" w:rsidRDefault="00471626" w:rsidP="00BB67B6">
      <w:pPr>
        <w:numPr>
          <w:ilvl w:val="0"/>
          <w:numId w:val="2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Different for each child to support access   </w:t>
      </w:r>
    </w:p>
    <w:p w14:paraId="4AE46F0B" w14:textId="77777777" w:rsidR="00471626" w:rsidRPr="00471626" w:rsidRDefault="00471626" w:rsidP="00BB67B6">
      <w:pPr>
        <w:numPr>
          <w:ilvl w:val="0"/>
          <w:numId w:val="2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Where the child is comfortable and learning </w:t>
      </w:r>
    </w:p>
    <w:p w14:paraId="3884D695" w14:textId="77777777" w:rsidR="00471626" w:rsidRPr="00471626" w:rsidRDefault="00471626" w:rsidP="00BB67B6">
      <w:pPr>
        <w:numPr>
          <w:ilvl w:val="0"/>
          <w:numId w:val="2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Places where they spend time </w:t>
      </w:r>
    </w:p>
    <w:p w14:paraId="5B28E6F2" w14:textId="77777777" w:rsidR="00471626" w:rsidRPr="00471626" w:rsidRDefault="00471626" w:rsidP="00BB67B6">
      <w:pPr>
        <w:numPr>
          <w:ilvl w:val="0"/>
          <w:numId w:val="24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“Calming colors, natural fibers and textures, outdoor environments that encourage investigation with nature” </w:t>
      </w:r>
    </w:p>
    <w:p w14:paraId="4B30C36E" w14:textId="77777777" w:rsidR="00471626" w:rsidRPr="00471626" w:rsidRDefault="00471626" w:rsidP="00BB67B6">
      <w:pPr>
        <w:numPr>
          <w:ilvl w:val="0"/>
          <w:numId w:val="24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Developmentally appropriate practice and culturally appropriate </w:t>
      </w:r>
    </w:p>
    <w:p w14:paraId="28C633EB" w14:textId="77777777" w:rsidR="00471626" w:rsidRPr="00471626" w:rsidRDefault="00471626" w:rsidP="00BB67B6">
      <w:pPr>
        <w:numPr>
          <w:ilvl w:val="0"/>
          <w:numId w:val="24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(127 or 67%) Early Childhood Administrators indicated wanting more clarity of the Natural Environment definition from the Federal government.  </w:t>
      </w:r>
    </w:p>
    <w:p w14:paraId="56C299DC" w14:textId="77777777" w:rsidR="00471626" w:rsidRPr="00471626" w:rsidRDefault="00471626" w:rsidP="00BB67B6">
      <w:pPr>
        <w:numPr>
          <w:ilvl w:val="0"/>
          <w:numId w:val="24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Services reported by Early Intervention professionals are delivered  </w:t>
      </w:r>
    </w:p>
    <w:p w14:paraId="02955E73" w14:textId="77777777" w:rsidR="00471626" w:rsidRPr="00471626" w:rsidRDefault="00471626" w:rsidP="00BB67B6">
      <w:pPr>
        <w:numPr>
          <w:ilvl w:val="0"/>
          <w:numId w:val="24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often in family homes through home visiting (</w:t>
      </w:r>
      <w:proofErr w:type="gramStart"/>
      <w:r w:rsidRPr="00471626">
        <w:rPr>
          <w:rFonts w:ascii="Montserrat" w:eastAsia="Times New Roman" w:hAnsi="Montserrat" w:cs="Segoe UI"/>
          <w:sz w:val="20"/>
          <w:szCs w:val="20"/>
        </w:rPr>
        <w:t>84% or 122 Part</w:t>
      </w:r>
      <w:proofErr w:type="gramEnd"/>
      <w:r w:rsidRPr="00471626">
        <w:rPr>
          <w:rFonts w:ascii="Montserrat" w:eastAsia="Times New Roman" w:hAnsi="Montserrat" w:cs="Segoe UI"/>
          <w:sz w:val="20"/>
          <w:szCs w:val="20"/>
        </w:rPr>
        <w:t xml:space="preserve"> C providers and 79% or 26 Part C administrators), telehealth/virtual visits (48% or 70 Part C providers and 45% or 15 Part C administrators), and child care centers (41% or 60 Part C providers and 55% or 18 Part C administrators) </w:t>
      </w:r>
    </w:p>
    <w:p w14:paraId="375506DE" w14:textId="77777777" w:rsidR="00471626" w:rsidRPr="00471626" w:rsidRDefault="00471626" w:rsidP="00BB67B6">
      <w:pPr>
        <w:numPr>
          <w:ilvl w:val="0"/>
          <w:numId w:val="24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Least often in medical environment (</w:t>
      </w:r>
      <w:proofErr w:type="gramStart"/>
      <w:r w:rsidRPr="00471626">
        <w:rPr>
          <w:rFonts w:ascii="Montserrat" w:eastAsia="Times New Roman" w:hAnsi="Montserrat" w:cs="Segoe UI"/>
          <w:sz w:val="20"/>
          <w:szCs w:val="20"/>
        </w:rPr>
        <w:t>4% or 6 Part</w:t>
      </w:r>
      <w:proofErr w:type="gramEnd"/>
      <w:r w:rsidRPr="00471626">
        <w:rPr>
          <w:rFonts w:ascii="Montserrat" w:eastAsia="Times New Roman" w:hAnsi="Montserrat" w:cs="Segoe UI"/>
          <w:sz w:val="20"/>
          <w:szCs w:val="20"/>
        </w:rPr>
        <w:t xml:space="preserve"> C providers), self-contained special education classroom (19% or 28 Part C providers and 6% or 2 Part C administrators), and parent-child centers (13% or 19 Part C providers and 15% or 5 Part C administrators) </w:t>
      </w:r>
    </w:p>
    <w:p w14:paraId="53F5491E" w14:textId="77777777" w:rsidR="00471626" w:rsidRPr="00471626" w:rsidRDefault="00471626" w:rsidP="00BB67B6">
      <w:pPr>
        <w:numPr>
          <w:ilvl w:val="0"/>
          <w:numId w:val="24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Most (19 or 73%) Section 619 Administrators did </w:t>
      </w:r>
      <w:r w:rsidRPr="00471626">
        <w:rPr>
          <w:rFonts w:ascii="Montserrat" w:eastAsia="Times New Roman" w:hAnsi="Montserrat" w:cs="Segoe UI"/>
          <w:sz w:val="20"/>
          <w:szCs w:val="20"/>
          <w:u w:val="single"/>
        </w:rPr>
        <w:t>not</w:t>
      </w:r>
      <w:r w:rsidRPr="00471626">
        <w:rPr>
          <w:rFonts w:ascii="Montserrat" w:eastAsia="Times New Roman" w:hAnsi="Montserrat" w:cs="Segoe UI"/>
          <w:sz w:val="20"/>
          <w:szCs w:val="20"/>
        </w:rPr>
        <w:t xml:space="preserve"> indicate wanting more clarity of the LRE definition from the Federal government. Section 619 administrators offered definitions of LRE including </w:t>
      </w:r>
    </w:p>
    <w:p w14:paraId="0402E5E9" w14:textId="77777777" w:rsidR="00471626" w:rsidRPr="00471626" w:rsidRDefault="00471626" w:rsidP="00BB67B6">
      <w:pPr>
        <w:numPr>
          <w:ilvl w:val="0"/>
          <w:numId w:val="2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“Meeting a child’s needs with the least amount of extra support” </w:t>
      </w:r>
    </w:p>
    <w:p w14:paraId="7E3ABF3B" w14:textId="77777777" w:rsidR="00471626" w:rsidRPr="00471626" w:rsidRDefault="00471626" w:rsidP="00BB67B6">
      <w:pPr>
        <w:numPr>
          <w:ilvl w:val="0"/>
          <w:numId w:val="2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“Includes students with disabilities having the same access to general education programs as their non-disabled peers.” </w:t>
      </w:r>
    </w:p>
    <w:p w14:paraId="2EC7455A" w14:textId="77777777" w:rsidR="00471626" w:rsidRPr="00471626" w:rsidRDefault="00471626" w:rsidP="00BB67B6">
      <w:pPr>
        <w:numPr>
          <w:ilvl w:val="0"/>
          <w:numId w:val="2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“To the maximum extent appropriate” with nondisabled peers and where special education students are not removed. </w:t>
      </w:r>
    </w:p>
    <w:p w14:paraId="2DBC5E8B" w14:textId="77777777" w:rsidR="00471626" w:rsidRPr="00471626" w:rsidRDefault="00471626" w:rsidP="00BB67B6">
      <w:pPr>
        <w:numPr>
          <w:ilvl w:val="0"/>
          <w:numId w:val="24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“Consider supplementary aides and services to support prior to a more restrictive setting” </w:t>
      </w:r>
    </w:p>
    <w:p w14:paraId="2E83D3F6" w14:textId="77777777" w:rsidR="00471626" w:rsidRPr="00471626" w:rsidRDefault="00471626" w:rsidP="00BB67B6">
      <w:pPr>
        <w:numPr>
          <w:ilvl w:val="0"/>
          <w:numId w:val="24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(107 or 56%) EC administrators indicated wanting more clarity of the Least Restrictive Environment definition from the Federal government. EC Administrators included definitions of LRE including: </w:t>
      </w:r>
    </w:p>
    <w:p w14:paraId="12675990" w14:textId="77777777" w:rsidR="00471626" w:rsidRPr="00471626" w:rsidRDefault="00471626" w:rsidP="00BB67B6">
      <w:pPr>
        <w:numPr>
          <w:ilvl w:val="0"/>
          <w:numId w:val="2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Same classroom with all other children </w:t>
      </w:r>
    </w:p>
    <w:p w14:paraId="21E3B0F2" w14:textId="77777777" w:rsidR="00471626" w:rsidRPr="00471626" w:rsidRDefault="00471626" w:rsidP="00BB67B6">
      <w:pPr>
        <w:numPr>
          <w:ilvl w:val="0"/>
          <w:numId w:val="2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Environment where children receive necessary services  </w:t>
      </w:r>
    </w:p>
    <w:p w14:paraId="37080044" w14:textId="77777777" w:rsidR="00471626" w:rsidRPr="00471626" w:rsidRDefault="00471626" w:rsidP="00BB67B6">
      <w:pPr>
        <w:numPr>
          <w:ilvl w:val="0"/>
          <w:numId w:val="2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“To the maximum extent appropriate, with nondisabled peers and that special education students are not removed from regular classes, unless, even with supplemental aids and services, education in regular classes cannot be achieved satisfactorily.” </w:t>
      </w:r>
    </w:p>
    <w:p w14:paraId="48FF0E10" w14:textId="77777777" w:rsidR="00471626" w:rsidRPr="00471626" w:rsidRDefault="00471626" w:rsidP="00BB67B6">
      <w:pPr>
        <w:numPr>
          <w:ilvl w:val="0"/>
          <w:numId w:val="2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Place children would attend if they did not have disabilities </w:t>
      </w:r>
    </w:p>
    <w:p w14:paraId="7BCB6216" w14:textId="77777777" w:rsidR="00471626" w:rsidRPr="00471626" w:rsidRDefault="00471626" w:rsidP="00BB67B6">
      <w:pPr>
        <w:numPr>
          <w:ilvl w:val="0"/>
          <w:numId w:val="2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Children feel part of the classroom community </w:t>
      </w:r>
    </w:p>
    <w:p w14:paraId="447EE3DF" w14:textId="77777777" w:rsidR="00471626" w:rsidRPr="00471626" w:rsidRDefault="00471626" w:rsidP="00BB67B6">
      <w:pPr>
        <w:numPr>
          <w:ilvl w:val="0"/>
          <w:numId w:val="2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“Reggio inspired, open play, open ended invitations to play” </w:t>
      </w:r>
    </w:p>
    <w:p w14:paraId="52F8C1D8" w14:textId="77777777" w:rsidR="00471626" w:rsidRPr="00471626" w:rsidRDefault="00471626" w:rsidP="00BB67B6">
      <w:pPr>
        <w:numPr>
          <w:ilvl w:val="0"/>
          <w:numId w:val="25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EC professionals indicated wanting </w:t>
      </w:r>
      <w:r w:rsidRPr="00471626">
        <w:rPr>
          <w:rFonts w:ascii="Montserrat" w:eastAsia="Times New Roman" w:hAnsi="Montserrat" w:cs="Segoe UI"/>
          <w:b/>
          <w:bCs/>
          <w:sz w:val="20"/>
          <w:szCs w:val="20"/>
          <w:u w:val="single"/>
        </w:rPr>
        <w:t>more</w:t>
      </w:r>
      <w:r w:rsidRPr="00471626">
        <w:rPr>
          <w:rFonts w:ascii="Montserrat" w:eastAsia="Times New Roman" w:hAnsi="Montserrat" w:cs="Segoe UI"/>
          <w:b/>
          <w:bCs/>
          <w:sz w:val="20"/>
          <w:szCs w:val="20"/>
        </w:rPr>
        <w:t xml:space="preserve"> </w:t>
      </w:r>
      <w:r w:rsidRPr="00471626">
        <w:rPr>
          <w:rFonts w:ascii="Montserrat" w:eastAsia="Times New Roman" w:hAnsi="Montserrat" w:cs="Segoe UI"/>
          <w:sz w:val="20"/>
          <w:szCs w:val="20"/>
        </w:rPr>
        <w:t>access to  </w:t>
      </w:r>
    </w:p>
    <w:p w14:paraId="2C316186" w14:textId="77777777" w:rsidR="00471626" w:rsidRPr="00471626" w:rsidRDefault="00471626" w:rsidP="00BB67B6">
      <w:pPr>
        <w:numPr>
          <w:ilvl w:val="0"/>
          <w:numId w:val="25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inclusion specialists to learn ideas and solutions (46% or 31 EC teachers) </w:t>
      </w:r>
    </w:p>
    <w:p w14:paraId="7D77144A" w14:textId="77777777" w:rsidR="00471626" w:rsidRPr="00471626" w:rsidRDefault="00471626" w:rsidP="00BB67B6">
      <w:pPr>
        <w:numPr>
          <w:ilvl w:val="0"/>
          <w:numId w:val="25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mental health consultants to support staff in creating positive learning environments and integrating social emotional learning (59% or 79 EC administrators) </w:t>
      </w:r>
    </w:p>
    <w:p w14:paraId="5C524714" w14:textId="77777777" w:rsidR="00471626" w:rsidRPr="00471626" w:rsidRDefault="00471626" w:rsidP="00BB67B6">
      <w:pPr>
        <w:numPr>
          <w:ilvl w:val="0"/>
          <w:numId w:val="25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guidance from medical professionals about children with medical or health concerns (62% or 82 EC administrators) </w:t>
      </w:r>
    </w:p>
    <w:p w14:paraId="5B7DAF31" w14:textId="77777777" w:rsidR="00471626" w:rsidRPr="00471626" w:rsidRDefault="00471626" w:rsidP="00BB67B6">
      <w:pPr>
        <w:numPr>
          <w:ilvl w:val="0"/>
          <w:numId w:val="25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training for staff in inclusive practices (71% or 94 EC administrators) </w:t>
      </w:r>
    </w:p>
    <w:p w14:paraId="7FB6DE56" w14:textId="77777777" w:rsidR="00471626" w:rsidRPr="00471626" w:rsidRDefault="00471626" w:rsidP="00BB67B6">
      <w:pPr>
        <w:numPr>
          <w:ilvl w:val="0"/>
          <w:numId w:val="25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Most EI, Case Management, and Infant Toddler Related Services Providers report  </w:t>
      </w:r>
    </w:p>
    <w:p w14:paraId="257C8CE5" w14:textId="77777777" w:rsidR="00471626" w:rsidRPr="00471626" w:rsidRDefault="00471626" w:rsidP="00BB67B6">
      <w:pPr>
        <w:numPr>
          <w:ilvl w:val="0"/>
          <w:numId w:val="25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u w:val="single"/>
        </w:rPr>
        <w:t>not</w:t>
      </w:r>
      <w:r w:rsidRPr="00471626">
        <w:rPr>
          <w:rFonts w:ascii="Montserrat" w:eastAsia="Times New Roman" w:hAnsi="Montserrat" w:cs="Segoe UI"/>
          <w:sz w:val="20"/>
          <w:szCs w:val="20"/>
        </w:rPr>
        <w:t xml:space="preserve"> offering services in settings with nondisabled peers: 93% or 34 providers </w:t>
      </w:r>
    </w:p>
    <w:p w14:paraId="3635E636" w14:textId="77777777" w:rsidR="00471626" w:rsidRPr="00471626" w:rsidRDefault="00471626" w:rsidP="00BB67B6">
      <w:pPr>
        <w:numPr>
          <w:ilvl w:val="0"/>
          <w:numId w:val="25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Providing services in their setting: 78% or 73 respondents. </w:t>
      </w:r>
    </w:p>
    <w:p w14:paraId="4CCD8839" w14:textId="77777777" w:rsidR="00471626" w:rsidRPr="00471626" w:rsidRDefault="00471626" w:rsidP="00BB67B6">
      <w:pPr>
        <w:numPr>
          <w:ilvl w:val="0"/>
          <w:numId w:val="25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indicated that the availability of high-quality infant toddler programs within the mixed delivery system </w:t>
      </w:r>
      <w:r w:rsidRPr="00471626">
        <w:rPr>
          <w:rFonts w:ascii="Montserrat" w:eastAsia="Times New Roman" w:hAnsi="Montserrat" w:cs="Segoe UI"/>
          <w:b/>
          <w:bCs/>
          <w:sz w:val="20"/>
          <w:szCs w:val="20"/>
          <w:u w:val="single"/>
        </w:rPr>
        <w:t>needs improvement</w:t>
      </w:r>
      <w:r w:rsidRPr="00471626">
        <w:rPr>
          <w:rFonts w:ascii="Montserrat" w:eastAsia="Times New Roman" w:hAnsi="Montserrat" w:cs="Segoe UI"/>
          <w:sz w:val="20"/>
          <w:szCs w:val="20"/>
        </w:rPr>
        <w:t xml:space="preserve"> (63% or 45 respondents)  </w:t>
      </w:r>
    </w:p>
    <w:p w14:paraId="03EFCE0C" w14:textId="77777777" w:rsidR="00471626" w:rsidRPr="00471626" w:rsidRDefault="00471626" w:rsidP="00BB67B6">
      <w:pPr>
        <w:numPr>
          <w:ilvl w:val="0"/>
          <w:numId w:val="25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Virtual services or telehealth are available. </w:t>
      </w:r>
    </w:p>
    <w:p w14:paraId="21C065F2" w14:textId="77777777" w:rsidR="00471626" w:rsidRPr="00471626" w:rsidRDefault="00471626" w:rsidP="00BB67B6">
      <w:pPr>
        <w:numPr>
          <w:ilvl w:val="0"/>
          <w:numId w:val="2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92% of 111 EI respondents offered virtual services with 59% or 64 requiring parent responsibility for technology. </w:t>
      </w:r>
    </w:p>
    <w:p w14:paraId="6D13C89B" w14:textId="77777777" w:rsidR="00471626" w:rsidRPr="00471626" w:rsidRDefault="00471626" w:rsidP="00BB67B6">
      <w:pPr>
        <w:numPr>
          <w:ilvl w:val="0"/>
          <w:numId w:val="2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43 or 59% of state and federal administrators and advocates indicated approved telehealth and/or virtual learning opportunities exist but need improvement </w:t>
      </w:r>
    </w:p>
    <w:p w14:paraId="2B03DE64" w14:textId="77777777" w:rsidR="00471626" w:rsidRPr="00471626" w:rsidRDefault="00471626" w:rsidP="00BB67B6">
      <w:pPr>
        <w:numPr>
          <w:ilvl w:val="0"/>
          <w:numId w:val="25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31 or 44% of EI families indicated not having access to an extended IFSP but wishing it was available.  </w:t>
      </w:r>
    </w:p>
    <w:p w14:paraId="4E777460" w14:textId="77777777" w:rsidR="00471626" w:rsidRPr="00471626" w:rsidRDefault="00471626" w:rsidP="00BB67B6">
      <w:pPr>
        <w:numPr>
          <w:ilvl w:val="0"/>
          <w:numId w:val="25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Services reported by special education professionals are delivered:  </w:t>
      </w:r>
    </w:p>
    <w:p w14:paraId="57B85CBE" w14:textId="77777777" w:rsidR="00471626" w:rsidRPr="00471626" w:rsidRDefault="00471626" w:rsidP="00BB67B6">
      <w:pPr>
        <w:numPr>
          <w:ilvl w:val="0"/>
          <w:numId w:val="25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Most often in </w:t>
      </w:r>
      <w:proofErr w:type="gramStart"/>
      <w:r w:rsidRPr="00471626">
        <w:rPr>
          <w:rFonts w:ascii="Montserrat" w:eastAsia="Times New Roman" w:hAnsi="Montserrat" w:cs="Segoe UI"/>
          <w:sz w:val="20"/>
          <w:szCs w:val="20"/>
        </w:rPr>
        <w:t>school based</w:t>
      </w:r>
      <w:proofErr w:type="gramEnd"/>
      <w:r w:rsidRPr="00471626">
        <w:rPr>
          <w:rFonts w:ascii="Montserrat" w:eastAsia="Times New Roman" w:hAnsi="Montserrat" w:cs="Segoe UI"/>
          <w:sz w:val="20"/>
          <w:szCs w:val="20"/>
        </w:rPr>
        <w:t xml:space="preserve"> preschool (46% or 32 Section 619 providers and 77% or 23 Section 619 administrators) and self-contained special education classroom (50% or 35 Section 619 providers and 53% or 16 Section 619 administrators) </w:t>
      </w:r>
    </w:p>
    <w:p w14:paraId="56CAC501" w14:textId="77777777" w:rsidR="00471626" w:rsidRPr="00471626" w:rsidRDefault="00471626" w:rsidP="00BB67B6">
      <w:pPr>
        <w:numPr>
          <w:ilvl w:val="0"/>
          <w:numId w:val="25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Least often in telehealth/virtual visits (4% or 4 Section 619 providers and 3% or 10 Section 619 administrators), family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/home day care (9% or 6 Section 619 providers and 17% or 5 Section 619 administrators), and child care center (13% or 9 Section 619 providers and 40% or 12 Section 619 administrators) </w:t>
      </w:r>
    </w:p>
    <w:p w14:paraId="3BF4AB5A" w14:textId="77777777" w:rsidR="00471626" w:rsidRPr="00471626" w:rsidRDefault="00471626" w:rsidP="00BB67B6">
      <w:pPr>
        <w:numPr>
          <w:ilvl w:val="0"/>
          <w:numId w:val="26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EC Teachers (47% or 62 respondents) and administrators (46% or 87 respondents) report children are “sometimes” removed from their classrooms. They receive services: </w:t>
      </w:r>
    </w:p>
    <w:p w14:paraId="345E7C6E" w14:textId="77777777" w:rsidR="00471626" w:rsidRPr="00471626" w:rsidRDefault="00471626" w:rsidP="00BB67B6">
      <w:pPr>
        <w:numPr>
          <w:ilvl w:val="0"/>
          <w:numId w:val="26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b/>
          <w:bCs/>
          <w:sz w:val="20"/>
          <w:szCs w:val="20"/>
          <w:u w:val="single"/>
        </w:rPr>
        <w:t>Most often</w:t>
      </w:r>
      <w:r w:rsidRPr="00471626">
        <w:rPr>
          <w:rFonts w:ascii="Montserrat" w:eastAsia="Times New Roman" w:hAnsi="Montserrat" w:cs="Segoe UI"/>
          <w:sz w:val="20"/>
          <w:szCs w:val="20"/>
        </w:rPr>
        <w:t xml:space="preserve"> in the same building: 63% or 70 respondents </w:t>
      </w:r>
    </w:p>
    <w:p w14:paraId="27D84E8C" w14:textId="77777777" w:rsidR="00471626" w:rsidRPr="00471626" w:rsidRDefault="00471626" w:rsidP="00BB67B6">
      <w:pPr>
        <w:numPr>
          <w:ilvl w:val="0"/>
          <w:numId w:val="26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b/>
          <w:bCs/>
          <w:sz w:val="20"/>
          <w:szCs w:val="20"/>
          <w:u w:val="single"/>
        </w:rPr>
        <w:t>Least often</w:t>
      </w:r>
      <w:r w:rsidRPr="00471626">
        <w:rPr>
          <w:rFonts w:ascii="Montserrat" w:eastAsia="Times New Roman" w:hAnsi="Montserrat" w:cs="Segoe UI"/>
          <w:sz w:val="20"/>
          <w:szCs w:val="20"/>
        </w:rPr>
        <w:t xml:space="preserve"> in a community setting: 13% or 15 respondents </w:t>
      </w:r>
    </w:p>
    <w:p w14:paraId="304A0862" w14:textId="77777777" w:rsidR="00471626" w:rsidRPr="00471626" w:rsidRDefault="00471626" w:rsidP="00BB67B6">
      <w:pPr>
        <w:numPr>
          <w:ilvl w:val="0"/>
          <w:numId w:val="26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Transported </w:t>
      </w:r>
      <w:r w:rsidRPr="00471626">
        <w:rPr>
          <w:rFonts w:ascii="Montserrat" w:eastAsia="Times New Roman" w:hAnsi="Montserrat" w:cs="Segoe UI"/>
          <w:b/>
          <w:bCs/>
          <w:sz w:val="20"/>
          <w:szCs w:val="20"/>
          <w:u w:val="single"/>
        </w:rPr>
        <w:t>most often</w:t>
      </w:r>
      <w:r w:rsidRPr="00471626">
        <w:rPr>
          <w:rFonts w:ascii="Montserrat" w:eastAsia="Times New Roman" w:hAnsi="Montserrat" w:cs="Segoe UI"/>
          <w:sz w:val="20"/>
          <w:szCs w:val="20"/>
        </w:rPr>
        <w:t xml:space="preserve"> by a parent or approved adult’s vehicle (46% or 51 respondents) and in a bus provided by general education program (43% or 48 respondents) </w:t>
      </w:r>
    </w:p>
    <w:p w14:paraId="233061EF" w14:textId="77777777" w:rsidR="00471626" w:rsidRPr="00471626" w:rsidRDefault="00471626" w:rsidP="00BB67B6">
      <w:pPr>
        <w:numPr>
          <w:ilvl w:val="0"/>
          <w:numId w:val="26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Transported </w:t>
      </w:r>
      <w:r w:rsidRPr="00471626">
        <w:rPr>
          <w:rFonts w:ascii="Montserrat" w:eastAsia="Times New Roman" w:hAnsi="Montserrat" w:cs="Segoe UI"/>
          <w:b/>
          <w:bCs/>
          <w:sz w:val="20"/>
          <w:szCs w:val="20"/>
          <w:u w:val="single"/>
        </w:rPr>
        <w:t>least often</w:t>
      </w:r>
      <w:r w:rsidRPr="00471626">
        <w:rPr>
          <w:rFonts w:ascii="Montserrat" w:eastAsia="Times New Roman" w:hAnsi="Montserrat" w:cs="Segoe UI"/>
          <w:sz w:val="20"/>
          <w:szCs w:val="20"/>
        </w:rPr>
        <w:t xml:space="preserve"> by a bus provided by the special education program (8% or 9 respondents) or other transportation (8% or 9 respondents)  </w:t>
      </w:r>
    </w:p>
    <w:p w14:paraId="1229C87F" w14:textId="77777777" w:rsidR="00471626" w:rsidRPr="00471626" w:rsidRDefault="00471626" w:rsidP="00BB67B6">
      <w:pPr>
        <w:numPr>
          <w:ilvl w:val="0"/>
          <w:numId w:val="26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families felt like the provider is/was respectful of the family culture (92% or 65 EI families; 80% or 79 ECSE families) </w:t>
      </w:r>
    </w:p>
    <w:p w14:paraId="67FD6C3A" w14:textId="77777777" w:rsidR="00471626" w:rsidRPr="00471626" w:rsidRDefault="00471626" w:rsidP="00BB67B6">
      <w:pPr>
        <w:numPr>
          <w:ilvl w:val="0"/>
          <w:numId w:val="26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early intervention providers, case management services, and related service providers for infants and toddlers (49 or 43%) indicate accessing translators and/or interpreters is an issue for the program. Forty-one (36%) respondents did not indicate trouble accessing translators and/or interpreters while 24 or 21% of respondents indicated not knowing.  </w:t>
      </w:r>
    </w:p>
    <w:p w14:paraId="002DE0D7" w14:textId="77777777" w:rsidR="00471626" w:rsidRPr="00471626" w:rsidRDefault="00471626" w:rsidP="00BB67B6">
      <w:pPr>
        <w:numPr>
          <w:ilvl w:val="0"/>
          <w:numId w:val="26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and EC administrators collect demographic data including: </w:t>
      </w:r>
    </w:p>
    <w:p w14:paraId="7B173D91" w14:textId="77777777" w:rsidR="00471626" w:rsidRPr="00471626" w:rsidRDefault="00471626" w:rsidP="00BB67B6">
      <w:pPr>
        <w:numPr>
          <w:ilvl w:val="0"/>
          <w:numId w:val="2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Race (81% or 17 619 respondents and 62% or 87 EC administrators) </w:t>
      </w:r>
    </w:p>
    <w:p w14:paraId="45A1DCFC" w14:textId="77777777" w:rsidR="00471626" w:rsidRPr="00471626" w:rsidRDefault="00471626" w:rsidP="00BB67B6">
      <w:pPr>
        <w:numPr>
          <w:ilvl w:val="0"/>
          <w:numId w:val="2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Gender (81% or 17 619 respondents and 61% or 86 EC administrators) </w:t>
      </w:r>
    </w:p>
    <w:p w14:paraId="6DA79AC4" w14:textId="77777777" w:rsidR="00471626" w:rsidRPr="00471626" w:rsidRDefault="00471626" w:rsidP="00BB67B6">
      <w:pPr>
        <w:numPr>
          <w:ilvl w:val="0"/>
          <w:numId w:val="2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Home language (76% or 16 619 respondents and 59% or 83 EC administrators) </w:t>
      </w:r>
    </w:p>
    <w:p w14:paraId="51E94EA2" w14:textId="77777777" w:rsidR="00471626" w:rsidRPr="00471626" w:rsidRDefault="00471626" w:rsidP="00BB67B6">
      <w:pPr>
        <w:numPr>
          <w:ilvl w:val="0"/>
          <w:numId w:val="2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Ethnicity (76% or 16 619 respondents and 60% or 84 EC administrators) </w:t>
      </w:r>
    </w:p>
    <w:p w14:paraId="7E7A7962" w14:textId="77777777" w:rsidR="00471626" w:rsidRPr="00471626" w:rsidRDefault="00471626" w:rsidP="00BB67B6">
      <w:pPr>
        <w:numPr>
          <w:ilvl w:val="0"/>
          <w:numId w:val="26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Homelessness (62% or 13 619 respondents and 56% or 70 EC administrators) </w:t>
      </w:r>
    </w:p>
    <w:p w14:paraId="3B8FB151" w14:textId="77777777" w:rsidR="00471626" w:rsidRPr="00471626" w:rsidRDefault="00471626" w:rsidP="00BB67B6">
      <w:pPr>
        <w:numPr>
          <w:ilvl w:val="0"/>
          <w:numId w:val="26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looking at data collected, Section 619 administrators identified some areas where over- or under-representation may exist: </w:t>
      </w:r>
    </w:p>
    <w:p w14:paraId="12924F10" w14:textId="77777777" w:rsidR="00471626" w:rsidRPr="00471626" w:rsidRDefault="00471626" w:rsidP="00BB67B6">
      <w:pPr>
        <w:numPr>
          <w:ilvl w:val="0"/>
          <w:numId w:val="2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Poverty or income level (32% or 6 respondents) </w:t>
      </w:r>
    </w:p>
    <w:p w14:paraId="11EFDC1A" w14:textId="77777777" w:rsidR="00471626" w:rsidRPr="00471626" w:rsidRDefault="00471626" w:rsidP="00BB67B6">
      <w:pPr>
        <w:numPr>
          <w:ilvl w:val="0"/>
          <w:numId w:val="2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Race (26% or 5 respondents) </w:t>
      </w:r>
      <w:r w:rsidRPr="00471626">
        <w:rPr>
          <w:rFonts w:ascii="Montserrat" w:eastAsia="Times New Roman" w:hAnsi="Montserrat" w:cs="Segoe UI"/>
          <w:i/>
          <w:iCs/>
          <w:sz w:val="20"/>
          <w:szCs w:val="20"/>
        </w:rPr>
        <w:t>(there is a moderate connection between those who indicated that they collected this data also indicated this as an area of over-/under-representation)</w:t>
      </w:r>
      <w:r w:rsidRPr="00471626">
        <w:rPr>
          <w:rFonts w:ascii="Montserrat" w:eastAsia="Times New Roman" w:hAnsi="Montserrat" w:cs="Segoe UI"/>
          <w:sz w:val="20"/>
          <w:szCs w:val="20"/>
        </w:rPr>
        <w:t> </w:t>
      </w:r>
    </w:p>
    <w:p w14:paraId="39DB8945" w14:textId="77777777" w:rsidR="00471626" w:rsidRPr="00471626" w:rsidRDefault="00471626" w:rsidP="00BB67B6">
      <w:pPr>
        <w:numPr>
          <w:ilvl w:val="0"/>
          <w:numId w:val="26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Comments from respondents focus on: </w:t>
      </w:r>
    </w:p>
    <w:p w14:paraId="362DDBE8" w14:textId="77777777" w:rsidR="00471626" w:rsidRPr="00471626" w:rsidRDefault="00471626" w:rsidP="00BB67B6">
      <w:pPr>
        <w:numPr>
          <w:ilvl w:val="0"/>
          <w:numId w:val="26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Socio-economic disparities and gaps in services by socioeconomic level (the donut hole) </w:t>
      </w:r>
    </w:p>
    <w:p w14:paraId="185A23D5" w14:textId="77777777" w:rsidR="00471626" w:rsidRPr="00471626" w:rsidRDefault="00471626" w:rsidP="00BB67B6">
      <w:pPr>
        <w:numPr>
          <w:ilvl w:val="0"/>
          <w:numId w:val="26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Services for multi-lingual children </w:t>
      </w:r>
    </w:p>
    <w:p w14:paraId="551D5FF8" w14:textId="77777777" w:rsidR="00471626" w:rsidRPr="00471626" w:rsidRDefault="00471626" w:rsidP="00BB67B6">
      <w:pPr>
        <w:numPr>
          <w:ilvl w:val="0"/>
          <w:numId w:val="26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Generalized services which do not differentiate for children’s individual culture, preferences, or needs </w:t>
      </w:r>
    </w:p>
    <w:p w14:paraId="62F792C5" w14:textId="77777777" w:rsidR="00471626" w:rsidRPr="00471626" w:rsidRDefault="00471626" w:rsidP="00BB67B6">
      <w:pPr>
        <w:numPr>
          <w:ilvl w:val="0"/>
          <w:numId w:val="26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Smaller early learning programs don’t have resources for inclusive settings </w:t>
      </w:r>
    </w:p>
    <w:p w14:paraId="4EC67C10" w14:textId="77777777" w:rsidR="00471626" w:rsidRPr="00471626" w:rsidRDefault="00471626" w:rsidP="00BB67B6">
      <w:pPr>
        <w:numPr>
          <w:ilvl w:val="0"/>
          <w:numId w:val="2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Parental stigmas about disability and delays, particularly behavior </w:t>
      </w:r>
    </w:p>
    <w:p w14:paraId="2F924C41" w14:textId="77777777" w:rsidR="00471626" w:rsidRPr="00471626" w:rsidRDefault="00471626" w:rsidP="00BB67B6">
      <w:pPr>
        <w:numPr>
          <w:ilvl w:val="0"/>
          <w:numId w:val="270"/>
        </w:numPr>
        <w:ind w:left="180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xml:space="preserve"> deserts, particularly after COVID-19 </w:t>
      </w:r>
    </w:p>
    <w:p w14:paraId="1A84164F" w14:textId="77777777" w:rsidR="00471626" w:rsidRPr="00471626" w:rsidRDefault="00471626" w:rsidP="00BB67B6">
      <w:pPr>
        <w:numPr>
          <w:ilvl w:val="0"/>
          <w:numId w:val="2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Age – as children turn </w:t>
      </w:r>
      <w:proofErr w:type="gramStart"/>
      <w:r w:rsidRPr="00471626">
        <w:rPr>
          <w:rFonts w:ascii="Montserrat" w:eastAsia="Times New Roman" w:hAnsi="Montserrat" w:cs="Segoe UI"/>
          <w:sz w:val="20"/>
          <w:szCs w:val="20"/>
        </w:rPr>
        <w:t>three</w:t>
      </w:r>
      <w:proofErr w:type="gramEnd"/>
      <w:r w:rsidRPr="00471626">
        <w:rPr>
          <w:rFonts w:ascii="Montserrat" w:eastAsia="Times New Roman" w:hAnsi="Montserrat" w:cs="Segoe UI"/>
          <w:sz w:val="20"/>
          <w:szCs w:val="20"/>
        </w:rPr>
        <w:t xml:space="preserve"> they often lose services </w:t>
      </w:r>
    </w:p>
    <w:p w14:paraId="58588D1E" w14:textId="77777777" w:rsidR="00471626" w:rsidRPr="00471626" w:rsidRDefault="00471626" w:rsidP="00BB67B6">
      <w:pPr>
        <w:numPr>
          <w:ilvl w:val="0"/>
          <w:numId w:val="2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Geographical disparities (access to transportation) </w:t>
      </w:r>
    </w:p>
    <w:p w14:paraId="582AAF7C" w14:textId="77777777" w:rsidR="00471626" w:rsidRPr="00471626" w:rsidRDefault="00471626" w:rsidP="00BB67B6">
      <w:pPr>
        <w:numPr>
          <w:ilvl w:val="0"/>
          <w:numId w:val="27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staff who represent the population served </w:t>
      </w:r>
    </w:p>
    <w:p w14:paraId="789AFDFD" w14:textId="77777777" w:rsidR="00471626" w:rsidRPr="00471626" w:rsidRDefault="00471626" w:rsidP="00BB67B6">
      <w:pPr>
        <w:numPr>
          <w:ilvl w:val="0"/>
          <w:numId w:val="27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Telecommunications/technology gaps </w:t>
      </w:r>
    </w:p>
    <w:p w14:paraId="6D0EB9DC" w14:textId="77777777" w:rsidR="00471626" w:rsidRPr="00471626" w:rsidRDefault="00471626" w:rsidP="00BB67B6">
      <w:pPr>
        <w:numPr>
          <w:ilvl w:val="0"/>
          <w:numId w:val="27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Cultural value of education for families </w:t>
      </w:r>
    </w:p>
    <w:p w14:paraId="68FD1CF0" w14:textId="77777777" w:rsidR="00471626" w:rsidRPr="00471626" w:rsidRDefault="00471626" w:rsidP="00BB67B6">
      <w:pPr>
        <w:numPr>
          <w:ilvl w:val="0"/>
          <w:numId w:val="27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Language barriers </w:t>
      </w:r>
    </w:p>
    <w:p w14:paraId="514C124E" w14:textId="77777777" w:rsidR="00471626" w:rsidRPr="00471626" w:rsidRDefault="00471626" w:rsidP="00BB67B6">
      <w:pPr>
        <w:numPr>
          <w:ilvl w:val="0"/>
          <w:numId w:val="27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Education gaps for families </w:t>
      </w:r>
    </w:p>
    <w:p w14:paraId="6E67227C" w14:textId="77777777" w:rsidR="00471626" w:rsidRPr="00471626" w:rsidRDefault="00471626" w:rsidP="00BB67B6">
      <w:pPr>
        <w:numPr>
          <w:ilvl w:val="0"/>
          <w:numId w:val="27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Teachers and addressing implicit/explicit bias </w:t>
      </w:r>
    </w:p>
    <w:p w14:paraId="05A2DB52" w14:textId="77777777" w:rsidR="00471626" w:rsidRPr="00471626" w:rsidRDefault="00471626" w:rsidP="00BB67B6">
      <w:pPr>
        <w:numPr>
          <w:ilvl w:val="0"/>
          <w:numId w:val="27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Discrepancies in identification of challenging behaviors by race </w:t>
      </w:r>
    </w:p>
    <w:p w14:paraId="53C49E66" w14:textId="77777777" w:rsidR="00471626" w:rsidRPr="00471626" w:rsidRDefault="00471626" w:rsidP="00BB67B6">
      <w:pPr>
        <w:numPr>
          <w:ilvl w:val="0"/>
          <w:numId w:val="27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Over-/under-identification of children with developmental delay by race </w:t>
      </w:r>
    </w:p>
    <w:p w14:paraId="38FD7F14" w14:textId="77777777" w:rsidR="00471626" w:rsidRPr="00471626" w:rsidRDefault="00471626" w:rsidP="00BB67B6">
      <w:pPr>
        <w:numPr>
          <w:ilvl w:val="0"/>
          <w:numId w:val="27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District size and access to resources (tax base)  </w:t>
      </w:r>
    </w:p>
    <w:p w14:paraId="7000FBCD" w14:textId="77777777" w:rsidR="00471626" w:rsidRPr="00471626" w:rsidRDefault="00471626" w:rsidP="00BB67B6">
      <w:pPr>
        <w:numPr>
          <w:ilvl w:val="0"/>
          <w:numId w:val="27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families were asked about negative experiences, they responded: </w:t>
      </w:r>
    </w:p>
    <w:p w14:paraId="70C8E9FF" w14:textId="77777777" w:rsidR="00471626" w:rsidRPr="00471626" w:rsidRDefault="00471626" w:rsidP="00BB67B6">
      <w:pPr>
        <w:numPr>
          <w:ilvl w:val="0"/>
          <w:numId w:val="27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Families of children in EI (43% or 17 respondents), ECSE (61% or 46 respondents), families who want(ed) EI (30% or 8 respondents), and ECSE (33% or 4 respondents) felt they were not taken seriously </w:t>
      </w:r>
      <w:r w:rsidRPr="00471626">
        <w:rPr>
          <w:rFonts w:ascii="Montserrat" w:eastAsia="Times New Roman" w:hAnsi="Montserrat" w:cs="Segoe UI"/>
          <w:b/>
          <w:bCs/>
          <w:sz w:val="20"/>
          <w:szCs w:val="20"/>
          <w:u w:val="single"/>
        </w:rPr>
        <w:t>most often</w:t>
      </w:r>
      <w:r w:rsidRPr="00471626">
        <w:rPr>
          <w:rFonts w:ascii="Montserrat" w:eastAsia="Times New Roman" w:hAnsi="Montserrat" w:cs="Segoe UI"/>
          <w:sz w:val="20"/>
          <w:szCs w:val="20"/>
        </w:rPr>
        <w:t>  </w:t>
      </w:r>
    </w:p>
    <w:p w14:paraId="66C5C5A9" w14:textId="77777777" w:rsidR="00471626" w:rsidRPr="00471626" w:rsidRDefault="00471626" w:rsidP="00BB67B6">
      <w:pPr>
        <w:numPr>
          <w:ilvl w:val="0"/>
          <w:numId w:val="27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of children in ECSE also reported interactions that made them feel uncomfortable (47% or 35 respondents) </w:t>
      </w:r>
    </w:p>
    <w:p w14:paraId="4C3CBF22" w14:textId="77777777" w:rsidR="00471626" w:rsidRPr="00471626" w:rsidRDefault="00471626" w:rsidP="00BB67B6">
      <w:pPr>
        <w:numPr>
          <w:ilvl w:val="0"/>
          <w:numId w:val="27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Language barriers (8% or 3 EI families, 4% or 3 ECSE families) and racial bias (3% or 1 EI families, 9% or 7 ECSE families, 4% or 1 families who want EI) were least often selected as negative experiences </w:t>
      </w:r>
    </w:p>
    <w:p w14:paraId="517D53EB" w14:textId="77777777" w:rsidR="00471626" w:rsidRPr="00471626" w:rsidRDefault="00471626" w:rsidP="00BB67B6">
      <w:pPr>
        <w:numPr>
          <w:ilvl w:val="0"/>
          <w:numId w:val="27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Most families indicated being “very satisfied” with EI services (43% or 33 respondents) and “somewhat satisfied” with ECSE services (30% or 29 respondents)  </w:t>
      </w:r>
    </w:p>
    <w:p w14:paraId="50092CAC" w14:textId="77777777" w:rsidR="00471626" w:rsidRPr="00471626" w:rsidRDefault="00471626" w:rsidP="00BB67B6">
      <w:pPr>
        <w:numPr>
          <w:ilvl w:val="0"/>
          <w:numId w:val="27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Early intervention providers, case management services, and related service providers for infants and toddlers support families who disengage or are non-responsive to attempts made by: </w:t>
      </w:r>
    </w:p>
    <w:p w14:paraId="0B039535" w14:textId="77777777" w:rsidR="00471626" w:rsidRPr="00471626" w:rsidRDefault="00471626" w:rsidP="00BB67B6">
      <w:pPr>
        <w:numPr>
          <w:ilvl w:val="0"/>
          <w:numId w:val="27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Individual communication with families: 77 or 68% respondents </w:t>
      </w:r>
    </w:p>
    <w:p w14:paraId="237FDA1D" w14:textId="77777777" w:rsidR="00471626" w:rsidRPr="00471626" w:rsidRDefault="00471626" w:rsidP="00BB67B6">
      <w:pPr>
        <w:numPr>
          <w:ilvl w:val="0"/>
          <w:numId w:val="27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Connections with other service providers to re-engage families: 17 or 15% respondents </w:t>
      </w:r>
    </w:p>
    <w:p w14:paraId="7ADF456D" w14:textId="77777777" w:rsidR="00471626" w:rsidRPr="00471626" w:rsidRDefault="00471626" w:rsidP="00BB67B6">
      <w:pPr>
        <w:numPr>
          <w:ilvl w:val="0"/>
          <w:numId w:val="27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Relationships with trusted community organizations that support follow-up and re-engagement: 9 or 8% respondents </w:t>
      </w:r>
    </w:p>
    <w:p w14:paraId="62775DF5" w14:textId="77777777" w:rsidR="00471626" w:rsidRPr="00471626" w:rsidRDefault="00471626" w:rsidP="00BB67B6">
      <w:pPr>
        <w:numPr>
          <w:ilvl w:val="0"/>
          <w:numId w:val="27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10 or 9% respondents </w:t>
      </w:r>
    </w:p>
    <w:p w14:paraId="185C677C" w14:textId="77777777" w:rsidR="00471626" w:rsidRPr="00471626" w:rsidRDefault="00471626" w:rsidP="00BB67B6">
      <w:pPr>
        <w:numPr>
          <w:ilvl w:val="0"/>
          <w:numId w:val="27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are dropped if no response after 3 attempts. </w:t>
      </w:r>
    </w:p>
    <w:p w14:paraId="2BFAAD9B" w14:textId="77777777" w:rsidR="00471626" w:rsidRPr="00471626" w:rsidRDefault="00471626" w:rsidP="00BB67B6">
      <w:pPr>
        <w:numPr>
          <w:ilvl w:val="0"/>
          <w:numId w:val="279"/>
        </w:numPr>
        <w:ind w:left="2520" w:firstLine="0"/>
        <w:textAlignment w:val="baseline"/>
        <w:rPr>
          <w:rFonts w:ascii="Montserrat" w:eastAsia="Times New Roman" w:hAnsi="Montserrat" w:cs="Segoe UI"/>
          <w:sz w:val="20"/>
          <w:szCs w:val="20"/>
        </w:rPr>
      </w:pPr>
      <w:proofErr w:type="gramStart"/>
      <w:r w:rsidRPr="00471626">
        <w:rPr>
          <w:rFonts w:ascii="Montserrat" w:eastAsia="Times New Roman" w:hAnsi="Montserrat" w:cs="Segoe UI"/>
          <w:sz w:val="20"/>
          <w:szCs w:val="20"/>
        </w:rPr>
        <w:t>All of</w:t>
      </w:r>
      <w:proofErr w:type="gramEnd"/>
      <w:r w:rsidRPr="00471626">
        <w:rPr>
          <w:rFonts w:ascii="Montserrat" w:eastAsia="Times New Roman" w:hAnsi="Montserrat" w:cs="Segoe UI"/>
          <w:sz w:val="20"/>
          <w:szCs w:val="20"/>
        </w:rPr>
        <w:t xml:space="preserve"> the above  </w:t>
      </w:r>
    </w:p>
    <w:p w14:paraId="4AE2D791" w14:textId="77777777" w:rsidR="00471626" w:rsidRPr="00471626" w:rsidRDefault="00471626" w:rsidP="00BB67B6">
      <w:pPr>
        <w:numPr>
          <w:ilvl w:val="0"/>
          <w:numId w:val="28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EC professionals indicating wanting </w:t>
      </w:r>
      <w:r w:rsidRPr="00471626">
        <w:rPr>
          <w:rFonts w:ascii="Montserrat" w:eastAsia="Times New Roman" w:hAnsi="Montserrat" w:cs="Segoe UI"/>
          <w:b/>
          <w:bCs/>
          <w:sz w:val="20"/>
          <w:szCs w:val="20"/>
        </w:rPr>
        <w:t>more access</w:t>
      </w:r>
      <w:r w:rsidRPr="00471626">
        <w:rPr>
          <w:rFonts w:ascii="Montserrat" w:eastAsia="Times New Roman" w:hAnsi="Montserrat" w:cs="Segoe UI"/>
          <w:sz w:val="20"/>
          <w:szCs w:val="20"/>
        </w:rPr>
        <w:t xml:space="preserve"> to guidance from EI/ECSE partners on program discipline and short-term exclusion policies and procedures (63% or 81 EC administrators) </w:t>
      </w:r>
    </w:p>
    <w:p w14:paraId="7B74C1B8" w14:textId="77777777" w:rsidR="00471626" w:rsidRPr="00471626" w:rsidRDefault="00471626" w:rsidP="00BB67B6">
      <w:pPr>
        <w:numPr>
          <w:ilvl w:val="0"/>
          <w:numId w:val="28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75% or 128 EC teachers indicated their program has policies and procedures for challenging behaviors. 77% or 99 also indicated including considerations or adaptations for children with disabilities/delays in these policies and procedures.  </w:t>
      </w:r>
    </w:p>
    <w:p w14:paraId="4938AD33" w14:textId="77777777" w:rsidR="00471626" w:rsidRPr="00471626" w:rsidRDefault="00471626" w:rsidP="00BB67B6">
      <w:pPr>
        <w:numPr>
          <w:ilvl w:val="0"/>
          <w:numId w:val="28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overall commented about </w:t>
      </w:r>
    </w:p>
    <w:p w14:paraId="1E595306" w14:textId="77777777" w:rsidR="00471626" w:rsidRPr="00471626" w:rsidRDefault="00471626" w:rsidP="00BB67B6">
      <w:pPr>
        <w:numPr>
          <w:ilvl w:val="0"/>
          <w:numId w:val="28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What worked: </w:t>
      </w:r>
    </w:p>
    <w:p w14:paraId="63D2CA52" w14:textId="77777777" w:rsidR="00471626" w:rsidRPr="00471626" w:rsidRDefault="00471626" w:rsidP="00BB67B6">
      <w:pPr>
        <w:numPr>
          <w:ilvl w:val="0"/>
          <w:numId w:val="28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Interventionists adapting to the individual family needs </w:t>
      </w:r>
    </w:p>
    <w:p w14:paraId="28A88E06" w14:textId="77777777" w:rsidR="00471626" w:rsidRPr="00471626" w:rsidRDefault="00471626" w:rsidP="00BB67B6">
      <w:pPr>
        <w:numPr>
          <w:ilvl w:val="0"/>
          <w:numId w:val="28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Services at a location the family prefers </w:t>
      </w:r>
    </w:p>
    <w:p w14:paraId="655D34AC" w14:textId="77777777" w:rsidR="00471626" w:rsidRPr="00471626" w:rsidRDefault="00471626" w:rsidP="00BB67B6">
      <w:pPr>
        <w:numPr>
          <w:ilvl w:val="0"/>
          <w:numId w:val="28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Specialized parent training </w:t>
      </w:r>
    </w:p>
    <w:p w14:paraId="43BAA90A" w14:textId="77777777" w:rsidR="00471626" w:rsidRPr="00471626" w:rsidRDefault="00471626" w:rsidP="00BB67B6">
      <w:pPr>
        <w:numPr>
          <w:ilvl w:val="0"/>
          <w:numId w:val="28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Ongoing, open communication </w:t>
      </w:r>
    </w:p>
    <w:p w14:paraId="6AF3B674" w14:textId="77777777" w:rsidR="00471626" w:rsidRPr="00471626" w:rsidRDefault="00471626" w:rsidP="00BB67B6">
      <w:pPr>
        <w:numPr>
          <w:ilvl w:val="0"/>
          <w:numId w:val="28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Strong connections with knowledgeable, experienced, nurturing practitioners </w:t>
      </w:r>
    </w:p>
    <w:p w14:paraId="22AB6778" w14:textId="77777777" w:rsidR="00471626" w:rsidRPr="00471626" w:rsidRDefault="00471626" w:rsidP="00BB67B6">
      <w:pPr>
        <w:numPr>
          <w:ilvl w:val="0"/>
          <w:numId w:val="28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Inclusive, nurturing placement setting </w:t>
      </w:r>
    </w:p>
    <w:p w14:paraId="24AD2CA7" w14:textId="77777777" w:rsidR="00471626" w:rsidRPr="00471626" w:rsidRDefault="00471626" w:rsidP="00BB67B6">
      <w:pPr>
        <w:numPr>
          <w:ilvl w:val="0"/>
          <w:numId w:val="28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Well-coordinated, family-centered transitions  </w:t>
      </w:r>
    </w:p>
    <w:p w14:paraId="2296D624" w14:textId="77777777" w:rsidR="00471626" w:rsidRPr="00471626" w:rsidRDefault="00471626" w:rsidP="00BB67B6">
      <w:pPr>
        <w:numPr>
          <w:ilvl w:val="0"/>
          <w:numId w:val="28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Self confidence in parental ability </w:t>
      </w:r>
    </w:p>
    <w:p w14:paraId="0FA1E3E5" w14:textId="77777777" w:rsidR="00471626" w:rsidRPr="00471626" w:rsidRDefault="00471626" w:rsidP="00BB67B6">
      <w:pPr>
        <w:numPr>
          <w:ilvl w:val="0"/>
          <w:numId w:val="28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w:t>
      </w:r>
    </w:p>
    <w:p w14:paraId="50B0803D" w14:textId="77777777" w:rsidR="00471626" w:rsidRPr="00471626" w:rsidRDefault="00471626" w:rsidP="00BB67B6">
      <w:pPr>
        <w:numPr>
          <w:ilvl w:val="0"/>
          <w:numId w:val="28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Not enough or inconsistent services  </w:t>
      </w:r>
    </w:p>
    <w:p w14:paraId="1E3478E8" w14:textId="77777777" w:rsidR="00471626" w:rsidRPr="00471626" w:rsidRDefault="00471626" w:rsidP="00BB67B6">
      <w:pPr>
        <w:numPr>
          <w:ilvl w:val="0"/>
          <w:numId w:val="286"/>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integration between systems </w:t>
      </w:r>
    </w:p>
    <w:p w14:paraId="5E0F2077" w14:textId="77777777" w:rsidR="00471626" w:rsidRPr="00471626" w:rsidRDefault="00471626" w:rsidP="00BB67B6">
      <w:pPr>
        <w:numPr>
          <w:ilvl w:val="0"/>
          <w:numId w:val="28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inclusive programs </w:t>
      </w:r>
    </w:p>
    <w:p w14:paraId="055D5A50" w14:textId="77777777" w:rsidR="00471626" w:rsidRPr="00471626" w:rsidRDefault="00471626" w:rsidP="00BB67B6">
      <w:pPr>
        <w:numPr>
          <w:ilvl w:val="0"/>
          <w:numId w:val="28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Insufficient open and ongoing communication </w:t>
      </w:r>
    </w:p>
    <w:p w14:paraId="695E63CF" w14:textId="77777777" w:rsidR="00471626" w:rsidRPr="00471626" w:rsidRDefault="00471626" w:rsidP="00BB67B6">
      <w:pPr>
        <w:numPr>
          <w:ilvl w:val="0"/>
          <w:numId w:val="28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Conflicting approaches from multiple providers </w:t>
      </w:r>
    </w:p>
    <w:p w14:paraId="6527F79B" w14:textId="77777777" w:rsidR="00471626" w:rsidRPr="00471626" w:rsidRDefault="00471626" w:rsidP="00BB67B6">
      <w:pPr>
        <w:numPr>
          <w:ilvl w:val="0"/>
          <w:numId w:val="28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Insufficient social emotional learning  </w:t>
      </w:r>
    </w:p>
    <w:p w14:paraId="4952D55E" w14:textId="77777777" w:rsidR="00471626" w:rsidRPr="00471626" w:rsidRDefault="00471626" w:rsidP="00BB67B6">
      <w:pPr>
        <w:numPr>
          <w:ilvl w:val="0"/>
          <w:numId w:val="28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Transitions </w:t>
      </w:r>
    </w:p>
    <w:p w14:paraId="09D04BBF" w14:textId="77777777" w:rsidR="00471626" w:rsidRPr="00471626" w:rsidRDefault="00471626" w:rsidP="00BB67B6">
      <w:pPr>
        <w:numPr>
          <w:ilvl w:val="0"/>
          <w:numId w:val="28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Providers with lack of experience and knowledge </w:t>
      </w:r>
    </w:p>
    <w:p w14:paraId="16F694A3" w14:textId="77777777" w:rsidR="00471626" w:rsidRPr="00471626" w:rsidRDefault="00471626" w:rsidP="00BB67B6">
      <w:pPr>
        <w:numPr>
          <w:ilvl w:val="0"/>
          <w:numId w:val="28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Disconnect/lack of trust between families and providers </w:t>
      </w:r>
    </w:p>
    <w:p w14:paraId="0CB0F82D" w14:textId="77777777" w:rsidR="00471626" w:rsidRPr="00471626" w:rsidRDefault="00471626" w:rsidP="00BB67B6">
      <w:pPr>
        <w:numPr>
          <w:ilvl w:val="0"/>
          <w:numId w:val="28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COVID </w:t>
      </w:r>
    </w:p>
    <w:p w14:paraId="7C2D8A58" w14:textId="77777777" w:rsidR="00471626" w:rsidRPr="00471626" w:rsidRDefault="00471626" w:rsidP="00BB67B6">
      <w:pPr>
        <w:numPr>
          <w:ilvl w:val="0"/>
          <w:numId w:val="28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Staff turnover </w:t>
      </w:r>
    </w:p>
    <w:p w14:paraId="7A21546A" w14:textId="77777777" w:rsidR="00471626" w:rsidRPr="00471626" w:rsidRDefault="00471626" w:rsidP="00BB67B6">
      <w:pPr>
        <w:numPr>
          <w:ilvl w:val="0"/>
          <w:numId w:val="28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Managing childhood behaviors  </w:t>
      </w:r>
    </w:p>
    <w:p w14:paraId="6BB06FD9" w14:textId="77777777" w:rsidR="00471626" w:rsidRPr="00471626" w:rsidRDefault="00471626" w:rsidP="00BB67B6">
      <w:pPr>
        <w:numPr>
          <w:ilvl w:val="0"/>
          <w:numId w:val="2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Bias and segregation </w:t>
      </w:r>
    </w:p>
    <w:p w14:paraId="6ABFD615" w14:textId="77777777" w:rsidR="00471626" w:rsidRPr="00471626" w:rsidRDefault="00471626" w:rsidP="00BB67B6">
      <w:pPr>
        <w:numPr>
          <w:ilvl w:val="0"/>
          <w:numId w:val="2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Disagreement within the IEP team </w:t>
      </w:r>
    </w:p>
    <w:p w14:paraId="5C84E661" w14:textId="77777777" w:rsidR="00471626" w:rsidRPr="00471626" w:rsidRDefault="00471626" w:rsidP="00BB67B6">
      <w:pPr>
        <w:numPr>
          <w:ilvl w:val="0"/>
          <w:numId w:val="2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Exclusionary practices </w:t>
      </w:r>
    </w:p>
    <w:p w14:paraId="7186EFA7" w14:textId="77777777" w:rsidR="00471626" w:rsidRPr="00471626" w:rsidRDefault="00471626" w:rsidP="00BB67B6">
      <w:pPr>
        <w:numPr>
          <w:ilvl w:val="0"/>
          <w:numId w:val="289"/>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Transportation </w:t>
      </w:r>
    </w:p>
    <w:p w14:paraId="60A4C065" w14:textId="77777777" w:rsidR="00471626" w:rsidRPr="00471626" w:rsidRDefault="00471626" w:rsidP="00BB67B6">
      <w:pPr>
        <w:numPr>
          <w:ilvl w:val="0"/>
          <w:numId w:val="29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Recommended changes: </w:t>
      </w:r>
    </w:p>
    <w:p w14:paraId="2B75BDBB" w14:textId="77777777" w:rsidR="00471626" w:rsidRPr="00471626" w:rsidRDefault="00471626" w:rsidP="00BB67B6">
      <w:pPr>
        <w:numPr>
          <w:ilvl w:val="0"/>
          <w:numId w:val="29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 family-centered practices </w:t>
      </w:r>
    </w:p>
    <w:p w14:paraId="5EFC7D02" w14:textId="77777777" w:rsidR="00471626" w:rsidRPr="00471626" w:rsidRDefault="00471626" w:rsidP="00BB67B6">
      <w:pPr>
        <w:numPr>
          <w:ilvl w:val="0"/>
          <w:numId w:val="29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Communication systems </w:t>
      </w:r>
    </w:p>
    <w:p w14:paraId="175499E9" w14:textId="77777777" w:rsidR="00471626" w:rsidRPr="00471626" w:rsidRDefault="00471626" w:rsidP="00BB67B6">
      <w:pPr>
        <w:numPr>
          <w:ilvl w:val="0"/>
          <w:numId w:val="29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Transition planning </w:t>
      </w:r>
    </w:p>
    <w:p w14:paraId="23A12D81" w14:textId="77777777" w:rsidR="00471626" w:rsidRPr="00471626" w:rsidRDefault="00471626" w:rsidP="00BB67B6">
      <w:pPr>
        <w:numPr>
          <w:ilvl w:val="0"/>
          <w:numId w:val="29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inclusive settings </w:t>
      </w:r>
    </w:p>
    <w:p w14:paraId="795B67A1" w14:textId="77777777" w:rsidR="00471626" w:rsidRPr="00471626" w:rsidRDefault="00471626" w:rsidP="00BB67B6">
      <w:pPr>
        <w:numPr>
          <w:ilvl w:val="0"/>
          <w:numId w:val="291"/>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Individualize intensity of dosage to the child and family’s needs </w:t>
      </w:r>
    </w:p>
    <w:p w14:paraId="42A38D6A" w14:textId="77777777" w:rsidR="00471626" w:rsidRPr="00471626" w:rsidRDefault="00471626" w:rsidP="00BB67B6">
      <w:pPr>
        <w:numPr>
          <w:ilvl w:val="0"/>
          <w:numId w:val="29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 quality of staff </w:t>
      </w:r>
    </w:p>
    <w:p w14:paraId="1774F427" w14:textId="77777777" w:rsidR="00471626" w:rsidRPr="00471626" w:rsidRDefault="00471626" w:rsidP="00BB67B6">
      <w:pPr>
        <w:numPr>
          <w:ilvl w:val="0"/>
          <w:numId w:val="29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Extended IFSP </w:t>
      </w:r>
    </w:p>
    <w:p w14:paraId="7CC72B12" w14:textId="77777777" w:rsidR="00471626" w:rsidRPr="00471626" w:rsidRDefault="00471626" w:rsidP="00BB67B6">
      <w:pPr>
        <w:numPr>
          <w:ilvl w:val="0"/>
          <w:numId w:val="29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supplementary supports and services, particularly assistive technology </w:t>
      </w:r>
    </w:p>
    <w:p w14:paraId="7FCC4680" w14:textId="77777777" w:rsidR="00471626" w:rsidRPr="00471626" w:rsidRDefault="00471626" w:rsidP="00BB67B6">
      <w:pPr>
        <w:numPr>
          <w:ilvl w:val="0"/>
          <w:numId w:val="29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educational to support parental advocacy </w:t>
      </w:r>
    </w:p>
    <w:p w14:paraId="5AB98B2B" w14:textId="77777777" w:rsidR="00471626" w:rsidRPr="00471626" w:rsidRDefault="00471626" w:rsidP="00BB67B6">
      <w:pPr>
        <w:numPr>
          <w:ilvl w:val="0"/>
          <w:numId w:val="292"/>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Use of professional advocates </w:t>
      </w:r>
    </w:p>
    <w:p w14:paraId="1B1CD567" w14:textId="77777777" w:rsidR="00471626" w:rsidRPr="00471626" w:rsidRDefault="00471626" w:rsidP="00BB67B6">
      <w:pPr>
        <w:numPr>
          <w:ilvl w:val="0"/>
          <w:numId w:val="29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Training for all staff regarding inclusion and collaboration </w:t>
      </w:r>
    </w:p>
    <w:p w14:paraId="3C338FA8" w14:textId="77777777" w:rsidR="00471626" w:rsidRPr="00471626" w:rsidRDefault="00471626" w:rsidP="00BB67B6">
      <w:pPr>
        <w:numPr>
          <w:ilvl w:val="0"/>
          <w:numId w:val="29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Address segregation and bias </w:t>
      </w:r>
    </w:p>
    <w:p w14:paraId="211B0590" w14:textId="77777777" w:rsidR="00471626" w:rsidRPr="00471626" w:rsidRDefault="00471626" w:rsidP="00BB67B6">
      <w:pPr>
        <w:numPr>
          <w:ilvl w:val="0"/>
          <w:numId w:val="29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Earlier screening </w:t>
      </w:r>
    </w:p>
    <w:p w14:paraId="24B11D83" w14:textId="77777777" w:rsidR="00471626" w:rsidRPr="00471626" w:rsidRDefault="00471626" w:rsidP="00BB67B6">
      <w:pPr>
        <w:numPr>
          <w:ilvl w:val="0"/>
          <w:numId w:val="29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Faster timelines </w:t>
      </w:r>
    </w:p>
    <w:p w14:paraId="39C5E6E8" w14:textId="77777777" w:rsidR="00471626" w:rsidRPr="00471626" w:rsidRDefault="00471626" w:rsidP="00BB67B6">
      <w:pPr>
        <w:numPr>
          <w:ilvl w:val="0"/>
          <w:numId w:val="293"/>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Integration of ACEs and trauma informed practices </w:t>
      </w:r>
    </w:p>
    <w:p w14:paraId="78383496" w14:textId="77777777" w:rsidR="00471626" w:rsidRPr="00471626" w:rsidRDefault="00471626" w:rsidP="00BB67B6">
      <w:pPr>
        <w:numPr>
          <w:ilvl w:val="0"/>
          <w:numId w:val="29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of children in EI indicated that 47 or 69% also had IEPs, while 21 or 30% did not. Families who want(ed) EI services indicated that 12 or 44% also tried (or are currently trying) to get ECSE services, while 15 or 56% indicated they did not. </w:t>
      </w:r>
    </w:p>
    <w:p w14:paraId="1F464452" w14:textId="77777777" w:rsidR="00471626" w:rsidRPr="00471626" w:rsidRDefault="00471626" w:rsidP="00BB67B6">
      <w:pPr>
        <w:numPr>
          <w:ilvl w:val="0"/>
          <w:numId w:val="29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EI professionals believe transitions are either “somewhat easy” or “somewhat challenging” (36% or 41 respondents for each option). Families also are equally split with 17% or 11 indicating it was “somewhat difficult” and 15% or 10 indicating it was “somewhat easy”. </w:t>
      </w:r>
    </w:p>
    <w:p w14:paraId="65B7D1EE" w14:textId="77777777" w:rsidR="00471626" w:rsidRPr="00471626" w:rsidRDefault="00471626" w:rsidP="00BB67B6">
      <w:pPr>
        <w:numPr>
          <w:ilvl w:val="0"/>
          <w:numId w:val="29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Transition challenges include: </w:t>
      </w:r>
    </w:p>
    <w:p w14:paraId="57FD96FD" w14:textId="77777777" w:rsidR="00471626" w:rsidRPr="00471626" w:rsidRDefault="00471626" w:rsidP="00BB67B6">
      <w:pPr>
        <w:numPr>
          <w:ilvl w:val="0"/>
          <w:numId w:val="29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Coordinating with the preschool special education partners (75% or 33 EI professionals) </w:t>
      </w:r>
    </w:p>
    <w:p w14:paraId="36964798" w14:textId="77777777" w:rsidR="00471626" w:rsidRPr="00471626" w:rsidRDefault="00471626" w:rsidP="00BB67B6">
      <w:pPr>
        <w:numPr>
          <w:ilvl w:val="0"/>
          <w:numId w:val="29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Coordinating with the receiving program or school’s staff (70% or 109 EC administrators and 61% and 11 Section 619 administrators)  </w:t>
      </w:r>
    </w:p>
    <w:p w14:paraId="3E456A56" w14:textId="77777777" w:rsidR="00471626" w:rsidRPr="00471626" w:rsidRDefault="00471626" w:rsidP="00BB67B6">
      <w:pPr>
        <w:numPr>
          <w:ilvl w:val="0"/>
          <w:numId w:val="29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timeline/timing of transitioning from EL to preschool special education (68% or 30 EI professionals </w:t>
      </w:r>
    </w:p>
    <w:p w14:paraId="080D3019" w14:textId="77777777" w:rsidR="00471626" w:rsidRPr="00471626" w:rsidRDefault="00471626" w:rsidP="00BB67B6">
      <w:pPr>
        <w:numPr>
          <w:ilvl w:val="0"/>
          <w:numId w:val="29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Helping the family understand the IEP and preschool special education (61% or 27 EI professionals) </w:t>
      </w:r>
    </w:p>
    <w:p w14:paraId="7CFAF42A" w14:textId="77777777" w:rsidR="00471626" w:rsidRPr="00471626" w:rsidRDefault="00471626" w:rsidP="00BB67B6">
      <w:pPr>
        <w:numPr>
          <w:ilvl w:val="0"/>
          <w:numId w:val="29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Helping families through the eligibility or enrollment process (56% or 10 Section 619 administrators and 45% or 70 EC administrators)  </w:t>
      </w:r>
    </w:p>
    <w:p w14:paraId="4275DB3B" w14:textId="77777777" w:rsidR="00471626" w:rsidRPr="00471626" w:rsidRDefault="00471626" w:rsidP="00BB67B6">
      <w:pPr>
        <w:numPr>
          <w:ilvl w:val="0"/>
          <w:numId w:val="29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Coordinating with multiple partners is a challenge (52% or 14 home visitors) </w:t>
      </w:r>
    </w:p>
    <w:p w14:paraId="3E683688" w14:textId="77777777" w:rsidR="00471626" w:rsidRPr="00471626" w:rsidRDefault="00471626" w:rsidP="00BB67B6">
      <w:pPr>
        <w:numPr>
          <w:ilvl w:val="0"/>
          <w:numId w:val="29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do not understand the requirements (48% or 13 home visitors and 67% or 4 FCC providers) </w:t>
      </w:r>
    </w:p>
    <w:p w14:paraId="3F00DFEA" w14:textId="77777777" w:rsidR="00471626" w:rsidRPr="00471626" w:rsidRDefault="00471626" w:rsidP="00BB67B6">
      <w:pPr>
        <w:numPr>
          <w:ilvl w:val="0"/>
          <w:numId w:val="29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Transferring data about child progress (48% or 75 EC administrator)  </w:t>
      </w:r>
    </w:p>
    <w:p w14:paraId="1F9AEC0D" w14:textId="77777777" w:rsidR="00471626" w:rsidRPr="00471626" w:rsidRDefault="00471626" w:rsidP="00BB67B6">
      <w:pPr>
        <w:numPr>
          <w:ilvl w:val="0"/>
          <w:numId w:val="29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TA providers working with EC programs indicate promoting school readiness for children with disabilities/delays (75% or 3 respondents). Recommendations included creating crosswalks from federal and state programs defining similarities and differences in regulations (57% or 4 ECSE TA providers) </w:t>
      </w:r>
    </w:p>
    <w:p w14:paraId="155E729C" w14:textId="77777777" w:rsidR="00471626" w:rsidRPr="00471626" w:rsidRDefault="00471626" w:rsidP="00BB67B6">
      <w:pPr>
        <w:numPr>
          <w:ilvl w:val="0"/>
          <w:numId w:val="29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TA providers in ECSE settings indicate accessing the LRE is a challenge (67% or 6 respondents) or promoting access to the general education curriculum (78% or 7 respondents) </w:t>
      </w:r>
    </w:p>
    <w:p w14:paraId="635F93E0" w14:textId="77777777" w:rsidR="00471626" w:rsidRPr="00471626" w:rsidRDefault="00471626" w:rsidP="00BB67B6">
      <w:pPr>
        <w:numPr>
          <w:ilvl w:val="0"/>
          <w:numId w:val="29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TA providers indicated that guidance from state and federal administrators on inclusive policies and practices should be improved (71% or 5 TA in EI; 75% or 6 TA in ECSE; or 100% or 3 ECE) </w:t>
      </w:r>
    </w:p>
    <w:p w14:paraId="64B8E3F8" w14:textId="77777777" w:rsidR="00471626" w:rsidRPr="00471626" w:rsidRDefault="00471626" w:rsidP="00BB67B6">
      <w:pPr>
        <w:numPr>
          <w:ilvl w:val="0"/>
          <w:numId w:val="30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State and Federal administrators indicated that the availability of </w:t>
      </w:r>
      <w:proofErr w:type="gramStart"/>
      <w:r w:rsidRPr="00471626">
        <w:rPr>
          <w:rFonts w:ascii="Montserrat" w:eastAsia="Times New Roman" w:hAnsi="Montserrat" w:cs="Segoe UI"/>
          <w:sz w:val="20"/>
          <w:szCs w:val="20"/>
        </w:rPr>
        <w:t>high quality</w:t>
      </w:r>
      <w:proofErr w:type="gramEnd"/>
      <w:r w:rsidRPr="00471626">
        <w:rPr>
          <w:rFonts w:ascii="Montserrat" w:eastAsia="Times New Roman" w:hAnsi="Montserrat" w:cs="Segoe UI"/>
          <w:sz w:val="20"/>
          <w:szCs w:val="20"/>
        </w:rPr>
        <w:t xml:space="preserve"> preschool programs within the mixed delivery system needs improvement (76% or 55 respondents) </w:t>
      </w:r>
    </w:p>
    <w:p w14:paraId="240E9B01" w14:textId="77777777" w:rsidR="00471626" w:rsidRPr="00471626" w:rsidRDefault="00471626" w:rsidP="00BB67B6">
      <w:pPr>
        <w:numPr>
          <w:ilvl w:val="0"/>
          <w:numId w:val="30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administrators collect demographic data including progress towards IEP goals: 71% or 15 responses </w:t>
      </w:r>
    </w:p>
    <w:p w14:paraId="5F5D3D25" w14:textId="77777777" w:rsidR="00471626" w:rsidRPr="00471626" w:rsidRDefault="00471626" w:rsidP="00BB67B6">
      <w:pPr>
        <w:numPr>
          <w:ilvl w:val="0"/>
          <w:numId w:val="30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State and federal administrators indicate the following exist but need improvement: </w:t>
      </w:r>
    </w:p>
    <w:p w14:paraId="16FF8EBC" w14:textId="77777777" w:rsidR="00471626" w:rsidRPr="00471626" w:rsidRDefault="00471626" w:rsidP="00BB67B6">
      <w:pPr>
        <w:numPr>
          <w:ilvl w:val="0"/>
          <w:numId w:val="30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Early education program policies (including Head Start, </w:t>
      </w:r>
      <w:proofErr w:type="gramStart"/>
      <w:r w:rsidRPr="00471626">
        <w:rPr>
          <w:rFonts w:ascii="Montserrat" w:eastAsia="Times New Roman" w:hAnsi="Montserrat" w:cs="Segoe UI"/>
          <w:sz w:val="20"/>
          <w:szCs w:val="20"/>
        </w:rPr>
        <w:t>child care</w:t>
      </w:r>
      <w:proofErr w:type="gramEnd"/>
      <w:r w:rsidRPr="00471626">
        <w:rPr>
          <w:rFonts w:ascii="Montserrat" w:eastAsia="Times New Roman" w:hAnsi="Montserrat" w:cs="Segoe UI"/>
          <w:sz w:val="20"/>
          <w:szCs w:val="20"/>
        </w:rPr>
        <w:t>, public pre-K and K-12) regarding transitions for children with disabilities between early intervention, preschool special education, and kindergarten (84% or 43 respondents) </w:t>
      </w:r>
    </w:p>
    <w:p w14:paraId="6513710D" w14:textId="77777777" w:rsidR="00471626" w:rsidRPr="00471626" w:rsidRDefault="00471626" w:rsidP="00BB67B6">
      <w:pPr>
        <w:numPr>
          <w:ilvl w:val="0"/>
          <w:numId w:val="30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Family-centered initiatives to ensure children with disabilities receive continuity of services during transitions (65% or 33 respondents) </w:t>
      </w:r>
    </w:p>
    <w:p w14:paraId="35E4E6C0" w14:textId="77777777" w:rsidR="00471626" w:rsidRPr="00471626" w:rsidRDefault="00471626" w:rsidP="00BB67B6">
      <w:pPr>
        <w:numPr>
          <w:ilvl w:val="0"/>
          <w:numId w:val="30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High level collaborations regarding enrollment and eligibility transitions and data transfer during transitions (56% or 28 respondents) </w:t>
      </w:r>
    </w:p>
    <w:p w14:paraId="2975243A" w14:textId="77777777" w:rsidR="00471626" w:rsidRPr="00471626" w:rsidRDefault="00471626" w:rsidP="00BB67B6">
      <w:pPr>
        <w:numPr>
          <w:ilvl w:val="0"/>
          <w:numId w:val="30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Monitoring and enforcement systems to ensure children with disabilities have access to natural environments and the least restrictive environments (61% or 31 respondents) </w:t>
      </w:r>
    </w:p>
    <w:p w14:paraId="0DFB7BB2" w14:textId="77777777" w:rsidR="00471626" w:rsidRPr="00471626" w:rsidRDefault="00471626" w:rsidP="00BB67B6">
      <w:pPr>
        <w:numPr>
          <w:ilvl w:val="0"/>
          <w:numId w:val="30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Section 619 Administrators described the following strategies to support families in understanding the complaint procedures </w:t>
      </w:r>
    </w:p>
    <w:p w14:paraId="03C51F1B" w14:textId="77777777" w:rsidR="00471626" w:rsidRPr="00471626" w:rsidRDefault="00471626" w:rsidP="00BB67B6">
      <w:pPr>
        <w:numPr>
          <w:ilvl w:val="0"/>
          <w:numId w:val="30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Offer printed information at eligibility meetings: 17 or 81% respondents </w:t>
      </w:r>
    </w:p>
    <w:p w14:paraId="3C46EE34" w14:textId="77777777" w:rsidR="00471626" w:rsidRPr="00471626" w:rsidRDefault="00471626" w:rsidP="00BB67B6">
      <w:pPr>
        <w:numPr>
          <w:ilvl w:val="0"/>
          <w:numId w:val="30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Offer verbal information at eligibility meetings: 8 or 38% respondents </w:t>
      </w:r>
    </w:p>
    <w:p w14:paraId="082D1EDB" w14:textId="77777777" w:rsidR="00471626" w:rsidRPr="00471626" w:rsidRDefault="00471626" w:rsidP="00BB67B6">
      <w:pPr>
        <w:numPr>
          <w:ilvl w:val="0"/>
          <w:numId w:val="30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Offer printed information at IEP/IFSP meetings: 10 or 48% respondents </w:t>
      </w:r>
    </w:p>
    <w:p w14:paraId="4605627E" w14:textId="77777777" w:rsidR="00471626" w:rsidRPr="00471626" w:rsidRDefault="00471626" w:rsidP="00BB67B6">
      <w:pPr>
        <w:numPr>
          <w:ilvl w:val="0"/>
          <w:numId w:val="30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Offer verbal information at IEP/IFSP meetings: 7 or 33% respondents </w:t>
      </w:r>
    </w:p>
    <w:p w14:paraId="57A058AF" w14:textId="77777777" w:rsidR="00471626" w:rsidRPr="00471626" w:rsidRDefault="00471626" w:rsidP="00BB67B6">
      <w:pPr>
        <w:numPr>
          <w:ilvl w:val="0"/>
          <w:numId w:val="30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Include in the parent handbook or other parent publications: 14 or 67% respondents </w:t>
      </w:r>
    </w:p>
    <w:p w14:paraId="3D771468" w14:textId="77777777" w:rsidR="00471626" w:rsidRPr="00471626" w:rsidRDefault="00471626" w:rsidP="00BB67B6">
      <w:pPr>
        <w:numPr>
          <w:ilvl w:val="0"/>
          <w:numId w:val="30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Other: 4 or 19% respondents </w:t>
      </w:r>
    </w:p>
    <w:p w14:paraId="1C56A3AA" w14:textId="77777777" w:rsidR="00471626" w:rsidRPr="00471626" w:rsidRDefault="00471626" w:rsidP="00BB67B6">
      <w:pPr>
        <w:numPr>
          <w:ilvl w:val="0"/>
          <w:numId w:val="30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Regular conversations </w:t>
      </w:r>
    </w:p>
    <w:p w14:paraId="42D167FB" w14:textId="77777777" w:rsidR="00471626" w:rsidRPr="00471626" w:rsidRDefault="00471626" w:rsidP="00BB67B6">
      <w:pPr>
        <w:numPr>
          <w:ilvl w:val="0"/>
          <w:numId w:val="307"/>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Parent orientation </w:t>
      </w:r>
    </w:p>
    <w:p w14:paraId="768EDD00" w14:textId="77777777" w:rsidR="00471626" w:rsidRPr="00471626" w:rsidRDefault="00471626" w:rsidP="00BB67B6">
      <w:pPr>
        <w:numPr>
          <w:ilvl w:val="0"/>
          <w:numId w:val="30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Referral </w:t>
      </w:r>
    </w:p>
    <w:p w14:paraId="61C13A84" w14:textId="77777777" w:rsidR="00471626" w:rsidRPr="00471626" w:rsidRDefault="00471626" w:rsidP="00BB67B6">
      <w:pPr>
        <w:numPr>
          <w:ilvl w:val="0"/>
          <w:numId w:val="308"/>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PAC meetings, website, and social media posts </w:t>
      </w:r>
    </w:p>
    <w:p w14:paraId="4CEEBAFC" w14:textId="77777777" w:rsidR="00471626" w:rsidRPr="00471626" w:rsidRDefault="00471626" w:rsidP="00BB67B6">
      <w:pPr>
        <w:numPr>
          <w:ilvl w:val="0"/>
          <w:numId w:val="30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of children in ECSE indicated clear and easy ways to provide feedback (45% or 45 respondents) and feedback or concerns would be  </w:t>
      </w:r>
    </w:p>
    <w:p w14:paraId="7D883800" w14:textId="77777777" w:rsidR="00471626" w:rsidRPr="00471626" w:rsidRDefault="00471626" w:rsidP="00BB67B6">
      <w:pPr>
        <w:numPr>
          <w:ilvl w:val="0"/>
          <w:numId w:val="31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Addressed (39&amp; or 39 respondents) </w:t>
      </w:r>
    </w:p>
    <w:p w14:paraId="6DD94BC3" w14:textId="77777777" w:rsidR="00471626" w:rsidRPr="00471626" w:rsidRDefault="00471626" w:rsidP="00BB67B6">
      <w:pPr>
        <w:numPr>
          <w:ilvl w:val="0"/>
          <w:numId w:val="31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taken into consideration but not necessarily addressed (38% or 27 respondents) </w:t>
      </w:r>
    </w:p>
    <w:p w14:paraId="5CBF67CC" w14:textId="79C85341" w:rsid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4396F177" w14:textId="77777777" w:rsidR="004A303A" w:rsidRPr="00471626" w:rsidRDefault="004A303A" w:rsidP="00471626">
      <w:pPr>
        <w:textAlignment w:val="baseline"/>
        <w:rPr>
          <w:rFonts w:ascii="Segoe UI" w:eastAsia="Times New Roman" w:hAnsi="Segoe UI" w:cs="Segoe UI"/>
          <w:sz w:val="18"/>
          <w:szCs w:val="18"/>
        </w:rPr>
      </w:pPr>
    </w:p>
    <w:p w14:paraId="35FDDCB8" w14:textId="77777777" w:rsidR="00471626" w:rsidRPr="00471626" w:rsidRDefault="00471626" w:rsidP="00471626">
      <w:pPr>
        <w:textAlignment w:val="baseline"/>
        <w:rPr>
          <w:rFonts w:ascii="Segoe UI" w:eastAsia="Times New Roman" w:hAnsi="Segoe UI" w:cs="Segoe UI"/>
          <w:color w:val="2A185C"/>
          <w:sz w:val="18"/>
          <w:szCs w:val="18"/>
        </w:rPr>
      </w:pPr>
      <w:r w:rsidRPr="00471626">
        <w:rPr>
          <w:rFonts w:ascii="Montserrat" w:eastAsia="Times New Roman" w:hAnsi="Montserrat" w:cs="Segoe UI"/>
          <w:b/>
          <w:bCs/>
          <w:color w:val="2A185C"/>
        </w:rPr>
        <w:t>Appendix C: Feedback Session Summary Results</w:t>
      </w:r>
      <w:r w:rsidRPr="00471626">
        <w:rPr>
          <w:rFonts w:ascii="Montserrat" w:eastAsia="Times New Roman" w:hAnsi="Montserrat" w:cs="Segoe UI"/>
          <w:color w:val="2A185C"/>
        </w:rPr>
        <w:t> </w:t>
      </w:r>
    </w:p>
    <w:p w14:paraId="67094FFD"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6B4E923F"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Adequate &amp; Robust Funding</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404D65F6"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744D5792" w14:textId="77777777" w:rsidR="00471626" w:rsidRPr="00471626" w:rsidRDefault="00471626" w:rsidP="00BB67B6">
      <w:pPr>
        <w:numPr>
          <w:ilvl w:val="0"/>
          <w:numId w:val="3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When blended funding models exist, general education teachers feel like they are less responsible </w:t>
      </w:r>
    </w:p>
    <w:p w14:paraId="562567A3" w14:textId="77777777" w:rsidR="00471626" w:rsidRPr="00471626" w:rsidRDefault="00471626" w:rsidP="00BB67B6">
      <w:pPr>
        <w:numPr>
          <w:ilvl w:val="0"/>
          <w:numId w:val="31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Supporting young children with disabilities or developmental delay works when  </w:t>
      </w:r>
    </w:p>
    <w:p w14:paraId="7405ABC2" w14:textId="77777777" w:rsidR="00471626" w:rsidRPr="00471626" w:rsidRDefault="00471626" w:rsidP="00BB67B6">
      <w:pPr>
        <w:numPr>
          <w:ilvl w:val="0"/>
          <w:numId w:val="31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have financial support </w:t>
      </w:r>
    </w:p>
    <w:p w14:paraId="189B1FA0" w14:textId="77777777" w:rsidR="00471626" w:rsidRPr="00471626" w:rsidRDefault="00471626" w:rsidP="00BB67B6">
      <w:pPr>
        <w:numPr>
          <w:ilvl w:val="0"/>
          <w:numId w:val="31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include: </w:t>
      </w:r>
    </w:p>
    <w:p w14:paraId="1218F134" w14:textId="77777777" w:rsidR="00471626" w:rsidRPr="00471626" w:rsidRDefault="00471626" w:rsidP="00BB67B6">
      <w:pPr>
        <w:numPr>
          <w:ilvl w:val="0"/>
          <w:numId w:val="31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Funding issues that lead to grouping children with different needs </w:t>
      </w:r>
    </w:p>
    <w:p w14:paraId="61EA1495" w14:textId="77777777" w:rsidR="00471626" w:rsidRPr="00471626" w:rsidRDefault="00471626" w:rsidP="00BB67B6">
      <w:pPr>
        <w:numPr>
          <w:ilvl w:val="0"/>
          <w:numId w:val="31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Families are dropping out earlier because of funding issues </w:t>
      </w:r>
    </w:p>
    <w:p w14:paraId="6C2476E9" w14:textId="77777777" w:rsidR="00471626" w:rsidRPr="00471626" w:rsidRDefault="00471626" w:rsidP="00BB67B6">
      <w:pPr>
        <w:numPr>
          <w:ilvl w:val="0"/>
          <w:numId w:val="31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Improvements suggested: </w:t>
      </w:r>
    </w:p>
    <w:p w14:paraId="4DF2C03B" w14:textId="77777777" w:rsidR="00471626" w:rsidRPr="00471626" w:rsidRDefault="00471626" w:rsidP="00BB67B6">
      <w:pPr>
        <w:numPr>
          <w:ilvl w:val="0"/>
          <w:numId w:val="31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Work with providers and insurers to expand coverage </w:t>
      </w:r>
    </w:p>
    <w:p w14:paraId="74C56D60" w14:textId="77777777" w:rsidR="00471626" w:rsidRPr="00471626" w:rsidRDefault="00471626" w:rsidP="00BB67B6">
      <w:pPr>
        <w:numPr>
          <w:ilvl w:val="0"/>
          <w:numId w:val="31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Adequate funding for programs including Medicaid and IDEA </w:t>
      </w:r>
    </w:p>
    <w:p w14:paraId="5501E2D3" w14:textId="77777777" w:rsidR="00471626" w:rsidRPr="00471626" w:rsidRDefault="00471626" w:rsidP="00BB67B6">
      <w:pPr>
        <w:numPr>
          <w:ilvl w:val="0"/>
          <w:numId w:val="31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Incentivize programs to provide services for at-risk children </w:t>
      </w:r>
    </w:p>
    <w:p w14:paraId="4467A8AC"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7BE972A"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Stable &amp; Diverse Workforce</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45BA0771"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rPr>
        <w:t> </w:t>
      </w:r>
    </w:p>
    <w:p w14:paraId="0CBC4415" w14:textId="77777777" w:rsidR="00471626" w:rsidRPr="00471626" w:rsidRDefault="00471626" w:rsidP="00BB67B6">
      <w:pPr>
        <w:numPr>
          <w:ilvl w:val="0"/>
          <w:numId w:val="31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Use of CLASS observations to determine teacher effectiveness </w:t>
      </w:r>
    </w:p>
    <w:p w14:paraId="2D8C9ECA" w14:textId="77777777" w:rsidR="00471626" w:rsidRPr="00471626" w:rsidRDefault="00471626" w:rsidP="00BB67B6">
      <w:pPr>
        <w:numPr>
          <w:ilvl w:val="0"/>
          <w:numId w:val="3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Needs to be stronger teacher preparation and partnerships with institutes of higher education </w:t>
      </w:r>
    </w:p>
    <w:p w14:paraId="06B477F7" w14:textId="77777777" w:rsidR="00471626" w:rsidRPr="00471626" w:rsidRDefault="00471626" w:rsidP="00BB67B6">
      <w:pPr>
        <w:numPr>
          <w:ilvl w:val="0"/>
          <w:numId w:val="3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Set aside for Early Intervention Workforce within the Federal budget </w:t>
      </w:r>
    </w:p>
    <w:p w14:paraId="546AE445" w14:textId="77777777" w:rsidR="00471626" w:rsidRPr="00471626" w:rsidRDefault="00471626" w:rsidP="00BB67B6">
      <w:pPr>
        <w:numPr>
          <w:ilvl w:val="0"/>
          <w:numId w:val="31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Supporting young children with disabilities or developmental delay works when  </w:t>
      </w:r>
    </w:p>
    <w:p w14:paraId="23C404FB" w14:textId="77777777" w:rsidR="00471626" w:rsidRPr="00471626" w:rsidRDefault="00471626" w:rsidP="00BB67B6">
      <w:pPr>
        <w:numPr>
          <w:ilvl w:val="0"/>
          <w:numId w:val="32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Teachers work with strategies and have a good disposition to work with children </w:t>
      </w:r>
    </w:p>
    <w:p w14:paraId="31FFE9D3" w14:textId="77777777" w:rsidR="00471626" w:rsidRPr="00471626" w:rsidRDefault="00471626" w:rsidP="00BB67B6">
      <w:pPr>
        <w:numPr>
          <w:ilvl w:val="0"/>
          <w:numId w:val="32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Provider education to implement in the classroom to add enrichment </w:t>
      </w:r>
    </w:p>
    <w:p w14:paraId="41BA18EC" w14:textId="77777777" w:rsidR="00471626" w:rsidRPr="00471626" w:rsidRDefault="00471626" w:rsidP="00BB67B6">
      <w:pPr>
        <w:numPr>
          <w:ilvl w:val="0"/>
          <w:numId w:val="32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of all types of staff to support children and families </w:t>
      </w:r>
    </w:p>
    <w:p w14:paraId="1B5AE456" w14:textId="77777777" w:rsidR="00471626" w:rsidRPr="00471626" w:rsidRDefault="00471626" w:rsidP="00BB67B6">
      <w:pPr>
        <w:numPr>
          <w:ilvl w:val="0"/>
          <w:numId w:val="322"/>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include: </w:t>
      </w:r>
    </w:p>
    <w:p w14:paraId="08F67F7A" w14:textId="77777777" w:rsidR="00471626" w:rsidRPr="00471626" w:rsidRDefault="00471626" w:rsidP="00BB67B6">
      <w:pPr>
        <w:numPr>
          <w:ilvl w:val="0"/>
          <w:numId w:val="32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Teachers who do not have deep knowledge on  </w:t>
      </w:r>
    </w:p>
    <w:p w14:paraId="738522B1" w14:textId="77777777" w:rsidR="00471626" w:rsidRPr="00471626" w:rsidRDefault="00471626" w:rsidP="00BB67B6">
      <w:pPr>
        <w:numPr>
          <w:ilvl w:val="0"/>
          <w:numId w:val="32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disabilities or ADHD/Autism </w:t>
      </w:r>
    </w:p>
    <w:p w14:paraId="5590C30E" w14:textId="77777777" w:rsidR="00471626" w:rsidRPr="00471626" w:rsidRDefault="00471626" w:rsidP="00BB67B6">
      <w:pPr>
        <w:numPr>
          <w:ilvl w:val="0"/>
          <w:numId w:val="324"/>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supporting families in times of crisis </w:t>
      </w:r>
    </w:p>
    <w:p w14:paraId="2D97D983" w14:textId="77777777" w:rsidR="00471626" w:rsidRPr="00471626" w:rsidRDefault="00471626" w:rsidP="00BB67B6">
      <w:pPr>
        <w:numPr>
          <w:ilvl w:val="0"/>
          <w:numId w:val="325"/>
        </w:numPr>
        <w:ind w:left="252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understanding and managing behavior </w:t>
      </w:r>
    </w:p>
    <w:p w14:paraId="35803FDF" w14:textId="77777777" w:rsidR="00471626" w:rsidRPr="00471626" w:rsidRDefault="00471626" w:rsidP="00BB67B6">
      <w:pPr>
        <w:numPr>
          <w:ilvl w:val="0"/>
          <w:numId w:val="3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Teachers who do not read or learn the IEP/IFSP </w:t>
      </w:r>
    </w:p>
    <w:p w14:paraId="141F1A38" w14:textId="77777777" w:rsidR="00471626" w:rsidRPr="00471626" w:rsidRDefault="00471626" w:rsidP="00BB67B6">
      <w:pPr>
        <w:numPr>
          <w:ilvl w:val="0"/>
          <w:numId w:val="3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Misinformation from school staff </w:t>
      </w:r>
    </w:p>
    <w:p w14:paraId="083D7F68" w14:textId="77777777" w:rsidR="00471626" w:rsidRPr="00471626" w:rsidRDefault="00471626" w:rsidP="00BB67B6">
      <w:pPr>
        <w:numPr>
          <w:ilvl w:val="0"/>
          <w:numId w:val="3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Varying levels of understanding within different placements </w:t>
      </w:r>
    </w:p>
    <w:p w14:paraId="3A4D80F0" w14:textId="77777777" w:rsidR="00471626" w:rsidRPr="00471626" w:rsidRDefault="00471626" w:rsidP="00BB67B6">
      <w:pPr>
        <w:numPr>
          <w:ilvl w:val="0"/>
          <w:numId w:val="32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Paraprofessional engagement in work </w:t>
      </w:r>
    </w:p>
    <w:p w14:paraId="4A584DF4" w14:textId="77777777" w:rsidR="00471626" w:rsidRPr="00471626" w:rsidRDefault="00471626" w:rsidP="00BB67B6">
      <w:pPr>
        <w:numPr>
          <w:ilvl w:val="0"/>
          <w:numId w:val="3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Insufficient supports for classroom teachers to promote inclusion </w:t>
      </w:r>
    </w:p>
    <w:p w14:paraId="38B37085" w14:textId="77777777" w:rsidR="00471626" w:rsidRPr="00471626" w:rsidRDefault="00471626" w:rsidP="00BB67B6">
      <w:pPr>
        <w:numPr>
          <w:ilvl w:val="0"/>
          <w:numId w:val="3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High caseloads that </w:t>
      </w:r>
      <w:proofErr w:type="gramStart"/>
      <w:r w:rsidRPr="00471626">
        <w:rPr>
          <w:rFonts w:ascii="Montserrat" w:eastAsia="Times New Roman" w:hAnsi="Montserrat" w:cs="Segoe UI"/>
          <w:sz w:val="20"/>
          <w:szCs w:val="20"/>
        </w:rPr>
        <w:t>leads</w:t>
      </w:r>
      <w:proofErr w:type="gramEnd"/>
      <w:r w:rsidRPr="00471626">
        <w:rPr>
          <w:rFonts w:ascii="Montserrat" w:eastAsia="Times New Roman" w:hAnsi="Montserrat" w:cs="Segoe UI"/>
          <w:sz w:val="20"/>
          <w:szCs w:val="20"/>
        </w:rPr>
        <w:t xml:space="preserve"> to high turnover </w:t>
      </w:r>
    </w:p>
    <w:p w14:paraId="56F060DA" w14:textId="77777777" w:rsidR="00471626" w:rsidRPr="00471626" w:rsidRDefault="00471626" w:rsidP="00BB67B6">
      <w:pPr>
        <w:numPr>
          <w:ilvl w:val="0"/>
          <w:numId w:val="32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Implicit and explicit bias in working with parents and children </w:t>
      </w:r>
    </w:p>
    <w:p w14:paraId="5EC0706C" w14:textId="77777777" w:rsidR="00471626" w:rsidRPr="00471626" w:rsidRDefault="00471626" w:rsidP="00BB67B6">
      <w:pPr>
        <w:numPr>
          <w:ilvl w:val="0"/>
          <w:numId w:val="328"/>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Improvements suggested: </w:t>
      </w:r>
    </w:p>
    <w:p w14:paraId="17A5C849" w14:textId="77777777" w:rsidR="00471626" w:rsidRPr="00471626" w:rsidRDefault="00471626" w:rsidP="00BB67B6">
      <w:pPr>
        <w:numPr>
          <w:ilvl w:val="0"/>
          <w:numId w:val="32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Invest in staff to be more capable to know about disabilities, especially staff (security/kitchen, etc.) </w:t>
      </w:r>
    </w:p>
    <w:p w14:paraId="4E016552" w14:textId="77777777" w:rsidR="00471626" w:rsidRPr="00471626" w:rsidRDefault="00471626" w:rsidP="00BB67B6">
      <w:pPr>
        <w:numPr>
          <w:ilvl w:val="0"/>
          <w:numId w:val="33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Provision of time and resources to communicate with families </w:t>
      </w:r>
    </w:p>
    <w:p w14:paraId="2698DB99" w14:textId="77777777" w:rsidR="00471626" w:rsidRPr="00471626" w:rsidRDefault="00471626" w:rsidP="00BB67B6">
      <w:pPr>
        <w:numPr>
          <w:ilvl w:val="0"/>
          <w:numId w:val="33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Career pathways that allow people to fill immediate gap in services but that have room for advancement through experience and on-the-job training </w:t>
      </w:r>
    </w:p>
    <w:p w14:paraId="512D4A22" w14:textId="77777777" w:rsidR="00471626" w:rsidRPr="00471626" w:rsidRDefault="00471626" w:rsidP="00BB67B6">
      <w:pPr>
        <w:numPr>
          <w:ilvl w:val="0"/>
          <w:numId w:val="33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Flexibility for providers to select their own caseloads/service areas </w:t>
      </w:r>
    </w:p>
    <w:p w14:paraId="5181D41D"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7CB34D99"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Governance that Enhances Coordination &amp; Collaboration</w:t>
      </w:r>
      <w:r w:rsidRPr="00471626">
        <w:rPr>
          <w:rFonts w:ascii="Montserrat" w:eastAsia="Times New Roman" w:hAnsi="Montserrat" w:cs="Segoe UI"/>
          <w:b/>
          <w:bCs/>
          <w:sz w:val="20"/>
          <w:szCs w:val="20"/>
        </w:rPr>
        <w:t> </w:t>
      </w:r>
    </w:p>
    <w:p w14:paraId="05B4EA76"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0893585C" w14:textId="77777777" w:rsidR="00471626" w:rsidRPr="00471626" w:rsidRDefault="00471626" w:rsidP="00BB67B6">
      <w:pPr>
        <w:numPr>
          <w:ilvl w:val="0"/>
          <w:numId w:val="33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Supporting young children with disabilities or developmental delay works when  </w:t>
      </w:r>
    </w:p>
    <w:p w14:paraId="17B16A56" w14:textId="77777777" w:rsidR="00471626" w:rsidRPr="00471626" w:rsidRDefault="00471626" w:rsidP="00BB67B6">
      <w:pPr>
        <w:numPr>
          <w:ilvl w:val="0"/>
          <w:numId w:val="33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teacher work with the therapist </w:t>
      </w:r>
    </w:p>
    <w:p w14:paraId="0C491F77" w14:textId="77777777" w:rsidR="00471626" w:rsidRPr="00471626" w:rsidRDefault="00471626" w:rsidP="00BB67B6">
      <w:pPr>
        <w:numPr>
          <w:ilvl w:val="0"/>
          <w:numId w:val="33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Communication with directors and teachers </w:t>
      </w:r>
    </w:p>
    <w:p w14:paraId="6C48D0E0" w14:textId="77777777" w:rsidR="00471626" w:rsidRPr="00471626" w:rsidRDefault="00471626" w:rsidP="00BB67B6">
      <w:pPr>
        <w:numPr>
          <w:ilvl w:val="0"/>
          <w:numId w:val="33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Offering communication and team effort to support interventions </w:t>
      </w:r>
    </w:p>
    <w:p w14:paraId="40820781" w14:textId="77777777" w:rsidR="00471626" w:rsidRPr="00471626" w:rsidRDefault="00471626" w:rsidP="00BB67B6">
      <w:pPr>
        <w:numPr>
          <w:ilvl w:val="0"/>
          <w:numId w:val="33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communication between all the team members and meeting to support the child in early intervention </w:t>
      </w:r>
    </w:p>
    <w:p w14:paraId="5766A984" w14:textId="77777777" w:rsidR="00471626" w:rsidRPr="00471626" w:rsidRDefault="00471626" w:rsidP="00BB67B6">
      <w:pPr>
        <w:numPr>
          <w:ilvl w:val="0"/>
          <w:numId w:val="33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Joining a parent network </w:t>
      </w:r>
    </w:p>
    <w:p w14:paraId="18821C00" w14:textId="77777777" w:rsidR="00471626" w:rsidRPr="00471626" w:rsidRDefault="00471626" w:rsidP="00BB67B6">
      <w:pPr>
        <w:numPr>
          <w:ilvl w:val="0"/>
          <w:numId w:val="33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Streamlined partnerships where space and time allow for collaboration </w:t>
      </w:r>
    </w:p>
    <w:p w14:paraId="5278E6D1" w14:textId="77777777" w:rsidR="00471626" w:rsidRPr="00471626" w:rsidRDefault="00471626" w:rsidP="00BB67B6">
      <w:pPr>
        <w:numPr>
          <w:ilvl w:val="0"/>
          <w:numId w:val="334"/>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include: </w:t>
      </w:r>
    </w:p>
    <w:p w14:paraId="033BD052" w14:textId="77777777" w:rsidR="00471626" w:rsidRPr="00471626" w:rsidRDefault="00471626" w:rsidP="00BB67B6">
      <w:pPr>
        <w:numPr>
          <w:ilvl w:val="0"/>
          <w:numId w:val="33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Learning communication avenues with teachers and families to make sure everyone is on the same page </w:t>
      </w:r>
    </w:p>
    <w:p w14:paraId="28B39EF3" w14:textId="77777777" w:rsidR="00471626" w:rsidRPr="00471626" w:rsidRDefault="00471626" w:rsidP="00BB67B6">
      <w:pPr>
        <w:numPr>
          <w:ilvl w:val="0"/>
          <w:numId w:val="3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Working with agencies that have different policies </w:t>
      </w:r>
    </w:p>
    <w:p w14:paraId="0DE59CDC" w14:textId="77777777" w:rsidR="00471626" w:rsidRPr="00471626" w:rsidRDefault="00471626" w:rsidP="00BB67B6">
      <w:pPr>
        <w:numPr>
          <w:ilvl w:val="0"/>
          <w:numId w:val="3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Giving recommendations for child and having it followed through with teachers/parents </w:t>
      </w:r>
    </w:p>
    <w:p w14:paraId="3CBF6077" w14:textId="77777777" w:rsidR="00471626" w:rsidRPr="00471626" w:rsidRDefault="00471626" w:rsidP="00BB67B6">
      <w:pPr>
        <w:numPr>
          <w:ilvl w:val="0"/>
          <w:numId w:val="3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Trying different styles of communication to see what works and what doesn’t </w:t>
      </w:r>
    </w:p>
    <w:p w14:paraId="14E48615" w14:textId="77777777" w:rsidR="00471626" w:rsidRPr="00471626" w:rsidRDefault="00471626" w:rsidP="00BB67B6">
      <w:pPr>
        <w:numPr>
          <w:ilvl w:val="0"/>
          <w:numId w:val="3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Consultation with families, therapists, school staff when creating curriculums/programs </w:t>
      </w:r>
    </w:p>
    <w:p w14:paraId="1DF886BB" w14:textId="77777777" w:rsidR="00471626" w:rsidRPr="00471626" w:rsidRDefault="00471626" w:rsidP="00BB67B6">
      <w:pPr>
        <w:numPr>
          <w:ilvl w:val="0"/>
          <w:numId w:val="33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Communication between professionals and families </w:t>
      </w:r>
    </w:p>
    <w:p w14:paraId="62558920" w14:textId="77777777" w:rsidR="00471626" w:rsidRPr="00471626" w:rsidRDefault="00471626" w:rsidP="00BB67B6">
      <w:pPr>
        <w:numPr>
          <w:ilvl w:val="0"/>
          <w:numId w:val="337"/>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Improvements Suggested: </w:t>
      </w:r>
    </w:p>
    <w:p w14:paraId="067A7EA0" w14:textId="77777777" w:rsidR="00471626" w:rsidRPr="00471626" w:rsidRDefault="00471626" w:rsidP="00BB67B6">
      <w:pPr>
        <w:numPr>
          <w:ilvl w:val="0"/>
          <w:numId w:val="33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Enhanced data to understand what is happening and make changes </w:t>
      </w:r>
    </w:p>
    <w:p w14:paraId="2458661E" w14:textId="77777777" w:rsidR="00471626" w:rsidRPr="00471626" w:rsidRDefault="00471626" w:rsidP="00BB67B6">
      <w:pPr>
        <w:numPr>
          <w:ilvl w:val="0"/>
          <w:numId w:val="33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Supports for interdisciplinary collaboration across health care, early intervention, special education, etc. </w:t>
      </w:r>
    </w:p>
    <w:p w14:paraId="6E5243E5" w14:textId="77777777" w:rsidR="00471626" w:rsidRPr="00471626" w:rsidRDefault="00471626" w:rsidP="00BB67B6">
      <w:pPr>
        <w:numPr>
          <w:ilvl w:val="0"/>
          <w:numId w:val="33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standardization across Part C </w:t>
      </w:r>
    </w:p>
    <w:p w14:paraId="65038E77" w14:textId="77777777" w:rsidR="00471626" w:rsidRPr="00471626" w:rsidRDefault="00471626" w:rsidP="00BB67B6">
      <w:pPr>
        <w:numPr>
          <w:ilvl w:val="0"/>
          <w:numId w:val="33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Better integration of families in the Interagency Coordinating Council (ICC) </w:t>
      </w:r>
    </w:p>
    <w:p w14:paraId="547D692F" w14:textId="77777777" w:rsidR="00471626" w:rsidRPr="00471626" w:rsidRDefault="00471626" w:rsidP="00BB67B6">
      <w:pPr>
        <w:numPr>
          <w:ilvl w:val="0"/>
          <w:numId w:val="3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Data collection from the Parent Information Training Centers on </w:t>
      </w:r>
      <w:proofErr w:type="spellStart"/>
      <w:proofErr w:type="gramStart"/>
      <w:r w:rsidRPr="00471626">
        <w:rPr>
          <w:rFonts w:ascii="Montserrat" w:eastAsia="Times New Roman" w:hAnsi="Montserrat" w:cs="Segoe UI"/>
          <w:sz w:val="20"/>
          <w:szCs w:val="20"/>
        </w:rPr>
        <w:t>parents</w:t>
      </w:r>
      <w:proofErr w:type="spellEnd"/>
      <w:proofErr w:type="gramEnd"/>
      <w:r w:rsidRPr="00471626">
        <w:rPr>
          <w:rFonts w:ascii="Montserrat" w:eastAsia="Times New Roman" w:hAnsi="Montserrat" w:cs="Segoe UI"/>
          <w:sz w:val="20"/>
          <w:szCs w:val="20"/>
        </w:rPr>
        <w:t xml:space="preserve"> concerns </w:t>
      </w:r>
    </w:p>
    <w:p w14:paraId="6A3916E0" w14:textId="77777777" w:rsidR="00471626" w:rsidRPr="00471626" w:rsidRDefault="00471626" w:rsidP="00BB67B6">
      <w:pPr>
        <w:numPr>
          <w:ilvl w:val="0"/>
          <w:numId w:val="3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Providing families with information to promote self-education, sufficiency, and advocacy </w:t>
      </w:r>
    </w:p>
    <w:p w14:paraId="2B2F714F" w14:textId="77777777" w:rsidR="00471626" w:rsidRPr="00471626" w:rsidRDefault="00471626" w:rsidP="00BB67B6">
      <w:pPr>
        <w:numPr>
          <w:ilvl w:val="0"/>
          <w:numId w:val="33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Ongoing feedback loops within states to provide monitoring of service delivery from provider and parent perspectives </w:t>
      </w:r>
    </w:p>
    <w:p w14:paraId="561AA6AF"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5779703F"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Family- and Child-Centered Screening, Eligibility &amp; Evaluation</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68D41792" w14:textId="77777777" w:rsidR="00471626" w:rsidRPr="00471626" w:rsidRDefault="00471626" w:rsidP="00BB67B6">
      <w:pPr>
        <w:numPr>
          <w:ilvl w:val="0"/>
          <w:numId w:val="34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continuum of services should also include at-risk behaviors </w:t>
      </w:r>
    </w:p>
    <w:p w14:paraId="2B993174" w14:textId="77777777" w:rsidR="00471626" w:rsidRPr="00471626" w:rsidRDefault="00471626" w:rsidP="00BB67B6">
      <w:pPr>
        <w:numPr>
          <w:ilvl w:val="0"/>
          <w:numId w:val="34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Supporting young children with disabilities or developmental delay works when  </w:t>
      </w:r>
    </w:p>
    <w:p w14:paraId="2F0AFAD2" w14:textId="77777777" w:rsidR="00471626" w:rsidRPr="00471626" w:rsidRDefault="00471626" w:rsidP="00BB67B6">
      <w:pPr>
        <w:numPr>
          <w:ilvl w:val="0"/>
          <w:numId w:val="34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 xml:space="preserve">Having a mental health consultant working with the teacher and family </w:t>
      </w:r>
      <w:proofErr w:type="gramStart"/>
      <w:r w:rsidRPr="00471626">
        <w:rPr>
          <w:rFonts w:ascii="Montserrat" w:eastAsia="Times New Roman" w:hAnsi="Montserrat" w:cs="Segoe UI"/>
          <w:sz w:val="20"/>
          <w:szCs w:val="20"/>
        </w:rPr>
        <w:t>early on in the</w:t>
      </w:r>
      <w:proofErr w:type="gramEnd"/>
      <w:r w:rsidRPr="00471626">
        <w:rPr>
          <w:rFonts w:ascii="Montserrat" w:eastAsia="Times New Roman" w:hAnsi="Montserrat" w:cs="Segoe UI"/>
          <w:sz w:val="20"/>
          <w:szCs w:val="20"/>
        </w:rPr>
        <w:t xml:space="preserve"> school year </w:t>
      </w:r>
    </w:p>
    <w:p w14:paraId="53450F4C" w14:textId="77777777" w:rsidR="00471626" w:rsidRPr="00471626" w:rsidRDefault="00471626" w:rsidP="00BB67B6">
      <w:pPr>
        <w:numPr>
          <w:ilvl w:val="0"/>
          <w:numId w:val="34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Having a home-based program addressing the families with children and serving as a referral source as needed </w:t>
      </w:r>
    </w:p>
    <w:p w14:paraId="1B68BB9E" w14:textId="77777777" w:rsidR="00471626" w:rsidRPr="00471626" w:rsidRDefault="00471626" w:rsidP="00BB67B6">
      <w:pPr>
        <w:numPr>
          <w:ilvl w:val="0"/>
          <w:numId w:val="34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Family knowledge of rights and role as well as confidence in their expertise regarding their child </w:t>
      </w:r>
    </w:p>
    <w:p w14:paraId="1BF24A2F" w14:textId="77777777" w:rsidR="00471626" w:rsidRPr="00471626" w:rsidRDefault="00471626" w:rsidP="00BB67B6">
      <w:pPr>
        <w:numPr>
          <w:ilvl w:val="0"/>
          <w:numId w:val="34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Bringing the child to meetings so that professionals are focused on the child </w:t>
      </w:r>
    </w:p>
    <w:p w14:paraId="39149FE0" w14:textId="77777777" w:rsidR="00471626" w:rsidRPr="00471626" w:rsidRDefault="00471626" w:rsidP="00BB67B6">
      <w:pPr>
        <w:numPr>
          <w:ilvl w:val="0"/>
          <w:numId w:val="343"/>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include: </w:t>
      </w:r>
    </w:p>
    <w:p w14:paraId="6746340E" w14:textId="77777777" w:rsidR="00471626" w:rsidRPr="00471626" w:rsidRDefault="00471626" w:rsidP="00BB67B6">
      <w:pPr>
        <w:numPr>
          <w:ilvl w:val="0"/>
          <w:numId w:val="34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Getting in touch with families – initiation of communication is challenging </w:t>
      </w:r>
    </w:p>
    <w:p w14:paraId="0B47FB92" w14:textId="77777777" w:rsidR="00471626" w:rsidRPr="00471626" w:rsidRDefault="00471626" w:rsidP="00BB67B6">
      <w:pPr>
        <w:numPr>
          <w:ilvl w:val="0"/>
          <w:numId w:val="34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Getting on the same page with parents to understand the different viewpoints concerning the child </w:t>
      </w:r>
    </w:p>
    <w:p w14:paraId="638AB487" w14:textId="77777777" w:rsidR="00471626" w:rsidRPr="00471626" w:rsidRDefault="00471626" w:rsidP="00BB67B6">
      <w:pPr>
        <w:numPr>
          <w:ilvl w:val="0"/>
          <w:numId w:val="34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Misperceptions of child age or development </w:t>
      </w:r>
    </w:p>
    <w:p w14:paraId="5B3C8A7D" w14:textId="77777777" w:rsidR="00471626" w:rsidRPr="00471626" w:rsidRDefault="00471626" w:rsidP="00BB67B6">
      <w:pPr>
        <w:numPr>
          <w:ilvl w:val="0"/>
          <w:numId w:val="3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Listening to and valuing parents within the process </w:t>
      </w:r>
    </w:p>
    <w:p w14:paraId="3C99C962" w14:textId="77777777" w:rsidR="00471626" w:rsidRPr="00471626" w:rsidRDefault="00471626" w:rsidP="00BB67B6">
      <w:pPr>
        <w:numPr>
          <w:ilvl w:val="0"/>
          <w:numId w:val="3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Difficulty with early identification of learning disabilities such as dyslexia </w:t>
      </w:r>
    </w:p>
    <w:p w14:paraId="72CF849F" w14:textId="77777777" w:rsidR="00471626" w:rsidRPr="00471626" w:rsidRDefault="00471626" w:rsidP="00BB67B6">
      <w:pPr>
        <w:numPr>
          <w:ilvl w:val="0"/>
          <w:numId w:val="3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Identification as children age </w:t>
      </w:r>
    </w:p>
    <w:p w14:paraId="1E1FC7AB" w14:textId="77777777" w:rsidR="00471626" w:rsidRPr="00471626" w:rsidRDefault="00471626" w:rsidP="00BB67B6">
      <w:pPr>
        <w:numPr>
          <w:ilvl w:val="0"/>
          <w:numId w:val="3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access to screening and evaluation in various locations within communities to address equity issues </w:t>
      </w:r>
    </w:p>
    <w:p w14:paraId="443BA0FF" w14:textId="77777777" w:rsidR="00471626" w:rsidRPr="00471626" w:rsidRDefault="00471626" w:rsidP="00BB67B6">
      <w:pPr>
        <w:numPr>
          <w:ilvl w:val="0"/>
          <w:numId w:val="345"/>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Integration of questions about family legal status or child social security numbers in the process </w:t>
      </w:r>
    </w:p>
    <w:p w14:paraId="3E9C211E" w14:textId="77777777" w:rsidR="00471626" w:rsidRPr="00471626" w:rsidRDefault="00471626" w:rsidP="00BB67B6">
      <w:pPr>
        <w:numPr>
          <w:ilvl w:val="0"/>
          <w:numId w:val="34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Improvements suggested: </w:t>
      </w:r>
    </w:p>
    <w:p w14:paraId="06AF4482" w14:textId="77777777" w:rsidR="00471626" w:rsidRPr="00471626" w:rsidRDefault="00471626" w:rsidP="00BB67B6">
      <w:pPr>
        <w:numPr>
          <w:ilvl w:val="0"/>
          <w:numId w:val="3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attention to assessment of infant toddlers </w:t>
      </w:r>
    </w:p>
    <w:p w14:paraId="0CE3E315" w14:textId="77777777" w:rsidR="00471626" w:rsidRPr="00471626" w:rsidRDefault="00471626" w:rsidP="00BB67B6">
      <w:pPr>
        <w:numPr>
          <w:ilvl w:val="0"/>
          <w:numId w:val="3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Making the process easier </w:t>
      </w:r>
    </w:p>
    <w:p w14:paraId="1D8B446B" w14:textId="77777777" w:rsidR="00471626" w:rsidRPr="00471626" w:rsidRDefault="00471626" w:rsidP="00BB67B6">
      <w:pPr>
        <w:numPr>
          <w:ilvl w:val="0"/>
          <w:numId w:val="3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Assessments that better identify behaviors that warrant referral </w:t>
      </w:r>
    </w:p>
    <w:p w14:paraId="02CC81A9" w14:textId="77777777" w:rsidR="00471626" w:rsidRPr="00471626" w:rsidRDefault="00471626" w:rsidP="00BB67B6">
      <w:pPr>
        <w:numPr>
          <w:ilvl w:val="0"/>
          <w:numId w:val="34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Roundtables with mental health consultants every 60 days to address concerns </w:t>
      </w:r>
    </w:p>
    <w:p w14:paraId="7A96DA20" w14:textId="77777777" w:rsidR="00471626" w:rsidRPr="00471626" w:rsidRDefault="00471626" w:rsidP="00BB67B6">
      <w:pPr>
        <w:numPr>
          <w:ilvl w:val="0"/>
          <w:numId w:val="3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Awareness for parents on timelines  </w:t>
      </w:r>
    </w:p>
    <w:p w14:paraId="083B0481" w14:textId="77777777" w:rsidR="00471626" w:rsidRPr="00471626" w:rsidRDefault="00471626" w:rsidP="00BB67B6">
      <w:pPr>
        <w:numPr>
          <w:ilvl w:val="0"/>
          <w:numId w:val="3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Efforts to decrease timelines </w:t>
      </w:r>
    </w:p>
    <w:p w14:paraId="5B286B41" w14:textId="77777777" w:rsidR="00471626" w:rsidRPr="00471626" w:rsidRDefault="00471626" w:rsidP="00BB67B6">
      <w:pPr>
        <w:numPr>
          <w:ilvl w:val="0"/>
          <w:numId w:val="3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 responsiveness within the referral and evaluation process </w:t>
      </w:r>
    </w:p>
    <w:p w14:paraId="38A784C4" w14:textId="77777777" w:rsidR="00471626" w:rsidRPr="00471626" w:rsidRDefault="00471626" w:rsidP="00BB67B6">
      <w:pPr>
        <w:numPr>
          <w:ilvl w:val="0"/>
          <w:numId w:val="3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access to multi-lingual culturally responsive information and resources for families </w:t>
      </w:r>
    </w:p>
    <w:p w14:paraId="0D9D191D" w14:textId="77777777" w:rsidR="00471626" w:rsidRPr="00471626" w:rsidRDefault="00471626" w:rsidP="00BB67B6">
      <w:pPr>
        <w:numPr>
          <w:ilvl w:val="0"/>
          <w:numId w:val="34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Developmental screenings in AAP Bright Futures </w:t>
      </w:r>
    </w:p>
    <w:p w14:paraId="5ED93311" w14:textId="77777777" w:rsidR="00471626" w:rsidRPr="00471626" w:rsidRDefault="00471626" w:rsidP="00BB67B6">
      <w:pPr>
        <w:numPr>
          <w:ilvl w:val="0"/>
          <w:numId w:val="3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Make developmental screening billable </w:t>
      </w:r>
    </w:p>
    <w:p w14:paraId="4D890298" w14:textId="77777777" w:rsidR="00471626" w:rsidRPr="00471626" w:rsidRDefault="00471626" w:rsidP="00BB67B6">
      <w:pPr>
        <w:numPr>
          <w:ilvl w:val="0"/>
          <w:numId w:val="3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Providing interpreters </w:t>
      </w:r>
    </w:p>
    <w:p w14:paraId="1C355EE2" w14:textId="77777777" w:rsidR="00471626" w:rsidRPr="00471626" w:rsidRDefault="00471626" w:rsidP="00BB67B6">
      <w:pPr>
        <w:numPr>
          <w:ilvl w:val="0"/>
          <w:numId w:val="3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Improved access to screeners, resources to complete them, and tracking tools </w:t>
      </w:r>
    </w:p>
    <w:p w14:paraId="4685B986" w14:textId="77777777" w:rsidR="00471626" w:rsidRPr="00471626" w:rsidRDefault="00471626" w:rsidP="00BB67B6">
      <w:pPr>
        <w:numPr>
          <w:ilvl w:val="0"/>
          <w:numId w:val="3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Addressing stigmas associated with services </w:t>
      </w:r>
    </w:p>
    <w:p w14:paraId="132B3714" w14:textId="77777777" w:rsidR="00471626" w:rsidRPr="00471626" w:rsidRDefault="00471626" w:rsidP="00BB67B6">
      <w:pPr>
        <w:numPr>
          <w:ilvl w:val="0"/>
          <w:numId w:val="34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Bilingual developmental screening tools </w:t>
      </w:r>
    </w:p>
    <w:p w14:paraId="7BECB53B" w14:textId="77777777" w:rsidR="00471626" w:rsidRPr="00471626" w:rsidRDefault="00471626" w:rsidP="00BB67B6">
      <w:pPr>
        <w:numPr>
          <w:ilvl w:val="0"/>
          <w:numId w:val="350"/>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Community ambassadors to support families through the process </w:t>
      </w:r>
    </w:p>
    <w:p w14:paraId="42F196C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9319A45"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shd w:val="clear" w:color="auto" w:fill="FFFFFF"/>
        </w:rPr>
        <w:t>Equitable &amp; Inclusive Service Delivery</w:t>
      </w:r>
      <w:r w:rsidRPr="00471626">
        <w:rPr>
          <w:rFonts w:ascii="Times New Roman" w:eastAsia="Times New Roman" w:hAnsi="Times New Roman" w:cs="Times New Roman"/>
          <w:b/>
          <w:bCs/>
          <w:sz w:val="20"/>
          <w:szCs w:val="20"/>
          <w:shd w:val="clear" w:color="auto" w:fill="FFFFFF"/>
        </w:rPr>
        <w:t> </w:t>
      </w:r>
      <w:r w:rsidRPr="00471626">
        <w:rPr>
          <w:rFonts w:ascii="Montserrat" w:eastAsia="Times New Roman" w:hAnsi="Montserrat" w:cs="Segoe UI"/>
          <w:b/>
          <w:bCs/>
          <w:sz w:val="20"/>
          <w:szCs w:val="20"/>
        </w:rPr>
        <w:t> </w:t>
      </w:r>
    </w:p>
    <w:p w14:paraId="0EF82455" w14:textId="77777777" w:rsidR="00471626" w:rsidRPr="00471626" w:rsidRDefault="00471626" w:rsidP="00BB67B6">
      <w:pPr>
        <w:numPr>
          <w:ilvl w:val="0"/>
          <w:numId w:val="351"/>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Supporting young children with disabilities or developmental delay works when  </w:t>
      </w:r>
    </w:p>
    <w:p w14:paraId="60968D7F" w14:textId="77777777" w:rsidR="00471626" w:rsidRPr="00471626" w:rsidRDefault="00471626" w:rsidP="00BB67B6">
      <w:pPr>
        <w:numPr>
          <w:ilvl w:val="0"/>
          <w:numId w:val="35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Disabilities coordinator works with families to provide holistic support </w:t>
      </w:r>
    </w:p>
    <w:p w14:paraId="0ABF18F5" w14:textId="77777777" w:rsidR="00471626" w:rsidRPr="00471626" w:rsidRDefault="00471626" w:rsidP="00BB67B6">
      <w:pPr>
        <w:numPr>
          <w:ilvl w:val="0"/>
          <w:numId w:val="35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Connections with early interventionists, home visitor, social worker, and others </w:t>
      </w:r>
    </w:p>
    <w:p w14:paraId="602D1DFB" w14:textId="77777777" w:rsidR="00471626" w:rsidRPr="00471626" w:rsidRDefault="00471626" w:rsidP="00BB67B6">
      <w:pPr>
        <w:numPr>
          <w:ilvl w:val="0"/>
          <w:numId w:val="35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Family members are involved in therapy to help with children  </w:t>
      </w:r>
    </w:p>
    <w:p w14:paraId="3DE4221E" w14:textId="77777777" w:rsidR="00471626" w:rsidRPr="00471626" w:rsidRDefault="00471626" w:rsidP="00BB67B6">
      <w:pPr>
        <w:numPr>
          <w:ilvl w:val="0"/>
          <w:numId w:val="35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Social emotional facilitators-observations are in place </w:t>
      </w:r>
    </w:p>
    <w:p w14:paraId="73FD9D01" w14:textId="77777777" w:rsidR="00471626" w:rsidRPr="00471626" w:rsidRDefault="00471626" w:rsidP="00BB67B6">
      <w:pPr>
        <w:numPr>
          <w:ilvl w:val="0"/>
          <w:numId w:val="35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No judgement zone which makes it comfortable for parents to be part of the system </w:t>
      </w:r>
    </w:p>
    <w:p w14:paraId="637D33D6" w14:textId="77777777" w:rsidR="00471626" w:rsidRPr="00471626" w:rsidRDefault="00471626" w:rsidP="00BB67B6">
      <w:pPr>
        <w:numPr>
          <w:ilvl w:val="0"/>
          <w:numId w:val="35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Sending pictures and communication throughout the day </w:t>
      </w:r>
    </w:p>
    <w:p w14:paraId="553A77FA" w14:textId="77777777" w:rsidR="00471626" w:rsidRPr="00471626" w:rsidRDefault="00471626" w:rsidP="00BB67B6">
      <w:pPr>
        <w:numPr>
          <w:ilvl w:val="0"/>
          <w:numId w:val="35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Family voice in the IEP development process </w:t>
      </w:r>
    </w:p>
    <w:p w14:paraId="3F19867D" w14:textId="77777777" w:rsidR="00471626" w:rsidRPr="00471626" w:rsidRDefault="00471626" w:rsidP="00BB67B6">
      <w:pPr>
        <w:numPr>
          <w:ilvl w:val="0"/>
          <w:numId w:val="35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Family engagement in program-wide activities and leadership </w:t>
      </w:r>
    </w:p>
    <w:p w14:paraId="51494CFD" w14:textId="77777777" w:rsidR="00471626" w:rsidRPr="00471626" w:rsidRDefault="00471626" w:rsidP="00BB67B6">
      <w:pPr>
        <w:numPr>
          <w:ilvl w:val="0"/>
          <w:numId w:val="35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Knowing placement and service options and family advocacy for each child </w:t>
      </w:r>
    </w:p>
    <w:p w14:paraId="041B6F1D" w14:textId="77777777" w:rsidR="00471626" w:rsidRPr="00471626" w:rsidRDefault="00471626" w:rsidP="00BB67B6">
      <w:pPr>
        <w:numPr>
          <w:ilvl w:val="0"/>
          <w:numId w:val="35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Flexibility on timing </w:t>
      </w:r>
    </w:p>
    <w:p w14:paraId="2B825FE9" w14:textId="77777777" w:rsidR="00471626" w:rsidRPr="00471626" w:rsidRDefault="00471626" w:rsidP="00BB67B6">
      <w:pPr>
        <w:numPr>
          <w:ilvl w:val="0"/>
          <w:numId w:val="35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Individualization in placements based on needs </w:t>
      </w:r>
    </w:p>
    <w:p w14:paraId="43A64636" w14:textId="77777777" w:rsidR="00471626" w:rsidRPr="00471626" w:rsidRDefault="00471626" w:rsidP="00BB67B6">
      <w:pPr>
        <w:numPr>
          <w:ilvl w:val="0"/>
          <w:numId w:val="35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Challenges include: </w:t>
      </w:r>
    </w:p>
    <w:p w14:paraId="5CE053EA" w14:textId="77777777" w:rsidR="00471626" w:rsidRPr="00471626" w:rsidRDefault="00471626" w:rsidP="00BB67B6">
      <w:pPr>
        <w:numPr>
          <w:ilvl w:val="0"/>
          <w:numId w:val="35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Providing services as quickly as possible </w:t>
      </w:r>
    </w:p>
    <w:p w14:paraId="25003118" w14:textId="77777777" w:rsidR="00471626" w:rsidRPr="00471626" w:rsidRDefault="00471626" w:rsidP="00BB67B6">
      <w:pPr>
        <w:numPr>
          <w:ilvl w:val="0"/>
          <w:numId w:val="35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Waiting on authorizations </w:t>
      </w:r>
    </w:p>
    <w:p w14:paraId="13682D94" w14:textId="77777777" w:rsidR="00471626" w:rsidRPr="00471626" w:rsidRDefault="00471626" w:rsidP="00BB67B6">
      <w:pPr>
        <w:numPr>
          <w:ilvl w:val="0"/>
          <w:numId w:val="35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Language barriers and cultural issues </w:t>
      </w:r>
    </w:p>
    <w:p w14:paraId="1EA941A9" w14:textId="77777777" w:rsidR="00471626" w:rsidRPr="00471626" w:rsidRDefault="00471626" w:rsidP="00BB67B6">
      <w:pPr>
        <w:numPr>
          <w:ilvl w:val="0"/>
          <w:numId w:val="356"/>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Bumpy transitions </w:t>
      </w:r>
    </w:p>
    <w:p w14:paraId="5E48C164" w14:textId="77777777" w:rsidR="00471626" w:rsidRPr="00471626" w:rsidRDefault="00471626" w:rsidP="00BB67B6">
      <w:pPr>
        <w:numPr>
          <w:ilvl w:val="0"/>
          <w:numId w:val="3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Time to services </w:t>
      </w:r>
    </w:p>
    <w:p w14:paraId="283000BB" w14:textId="77777777" w:rsidR="00471626" w:rsidRPr="00471626" w:rsidRDefault="00471626" w:rsidP="00BB67B6">
      <w:pPr>
        <w:numPr>
          <w:ilvl w:val="0"/>
          <w:numId w:val="3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Insufficient educational tools for families </w:t>
      </w:r>
    </w:p>
    <w:p w14:paraId="5498D2E2" w14:textId="77777777" w:rsidR="00471626" w:rsidRPr="00471626" w:rsidRDefault="00471626" w:rsidP="00BB67B6">
      <w:pPr>
        <w:numPr>
          <w:ilvl w:val="0"/>
          <w:numId w:val="3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Supports for children with 504 plans </w:t>
      </w:r>
    </w:p>
    <w:p w14:paraId="05DF16D9" w14:textId="77777777" w:rsidR="00471626" w:rsidRPr="00471626" w:rsidRDefault="00471626" w:rsidP="00BB67B6">
      <w:pPr>
        <w:numPr>
          <w:ilvl w:val="0"/>
          <w:numId w:val="3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individualization </w:t>
      </w:r>
    </w:p>
    <w:p w14:paraId="5A7C4824" w14:textId="77777777" w:rsidR="00471626" w:rsidRPr="00471626" w:rsidRDefault="00471626" w:rsidP="00BB67B6">
      <w:pPr>
        <w:numPr>
          <w:ilvl w:val="0"/>
          <w:numId w:val="35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placements </w:t>
      </w:r>
    </w:p>
    <w:p w14:paraId="6CE86797" w14:textId="77777777" w:rsidR="00471626" w:rsidRPr="00471626" w:rsidRDefault="00471626" w:rsidP="00BB67B6">
      <w:pPr>
        <w:numPr>
          <w:ilvl w:val="0"/>
          <w:numId w:val="35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Refusal to initiate services until school aged </w:t>
      </w:r>
    </w:p>
    <w:p w14:paraId="2ADAF5E1" w14:textId="77777777" w:rsidR="00471626" w:rsidRPr="00471626" w:rsidRDefault="00471626" w:rsidP="00BB67B6">
      <w:pPr>
        <w:numPr>
          <w:ilvl w:val="0"/>
          <w:numId w:val="35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Misinformation about placements </w:t>
      </w:r>
    </w:p>
    <w:p w14:paraId="2D17937A" w14:textId="77777777" w:rsidR="00471626" w:rsidRPr="00471626" w:rsidRDefault="00471626" w:rsidP="00BB67B6">
      <w:pPr>
        <w:numPr>
          <w:ilvl w:val="0"/>
          <w:numId w:val="35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Waitlists for services </w:t>
      </w:r>
    </w:p>
    <w:p w14:paraId="7C8187E2" w14:textId="77777777" w:rsidR="00471626" w:rsidRPr="00471626" w:rsidRDefault="00471626" w:rsidP="00BB67B6">
      <w:pPr>
        <w:numPr>
          <w:ilvl w:val="0"/>
          <w:numId w:val="35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Medication administration and tracking side-effects </w:t>
      </w:r>
    </w:p>
    <w:p w14:paraId="1046DDC5" w14:textId="77777777" w:rsidR="00471626" w:rsidRPr="00471626" w:rsidRDefault="00471626" w:rsidP="00BB67B6">
      <w:pPr>
        <w:numPr>
          <w:ilvl w:val="0"/>
          <w:numId w:val="35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Medication for behavioral concerns </w:t>
      </w:r>
    </w:p>
    <w:p w14:paraId="09B67B01" w14:textId="77777777" w:rsidR="00471626" w:rsidRPr="00471626" w:rsidRDefault="00471626" w:rsidP="00BB67B6">
      <w:pPr>
        <w:numPr>
          <w:ilvl w:val="0"/>
          <w:numId w:val="35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Lack of clear policies and procedures to support children with developmental delay in early childhood or community-based settings </w:t>
      </w:r>
    </w:p>
    <w:p w14:paraId="38997DD3" w14:textId="77777777" w:rsidR="00471626" w:rsidRPr="00471626" w:rsidRDefault="00471626" w:rsidP="00BB67B6">
      <w:pPr>
        <w:numPr>
          <w:ilvl w:val="0"/>
          <w:numId w:val="359"/>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lastRenderedPageBreak/>
        <w:t>Transportation </w:t>
      </w:r>
    </w:p>
    <w:p w14:paraId="737CE4C9" w14:textId="77777777" w:rsidR="00471626" w:rsidRPr="00471626" w:rsidRDefault="00471626" w:rsidP="00BB67B6">
      <w:pPr>
        <w:numPr>
          <w:ilvl w:val="0"/>
          <w:numId w:val="360"/>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Improvements suggested: </w:t>
      </w:r>
    </w:p>
    <w:p w14:paraId="1961EAC2" w14:textId="77777777" w:rsidR="00471626" w:rsidRPr="00471626" w:rsidRDefault="00471626" w:rsidP="00BB67B6">
      <w:pPr>
        <w:numPr>
          <w:ilvl w:val="0"/>
          <w:numId w:val="36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Education for new families in parenting and strategies (including an electronic library of resources) </w:t>
      </w:r>
    </w:p>
    <w:p w14:paraId="5C77D224" w14:textId="77777777" w:rsidR="00471626" w:rsidRPr="00471626" w:rsidRDefault="00471626" w:rsidP="00BB67B6">
      <w:pPr>
        <w:numPr>
          <w:ilvl w:val="0"/>
          <w:numId w:val="361"/>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IFSP/IEP in families’ home languages using culturally relevant strategies </w:t>
      </w:r>
    </w:p>
    <w:p w14:paraId="7BC59BB9" w14:textId="77777777" w:rsidR="00471626" w:rsidRPr="00471626" w:rsidRDefault="00471626" w:rsidP="00BB67B6">
      <w:pPr>
        <w:numPr>
          <w:ilvl w:val="0"/>
          <w:numId w:val="36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Special attention/program to treat the social skills for the child instead of academic </w:t>
      </w:r>
    </w:p>
    <w:p w14:paraId="66F3F095" w14:textId="77777777" w:rsidR="00471626" w:rsidRPr="00471626" w:rsidRDefault="00471626" w:rsidP="00BB67B6">
      <w:pPr>
        <w:numPr>
          <w:ilvl w:val="0"/>
          <w:numId w:val="36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Smoother transitions </w:t>
      </w:r>
    </w:p>
    <w:p w14:paraId="37615F05" w14:textId="77777777" w:rsidR="00471626" w:rsidRPr="00471626" w:rsidRDefault="00471626" w:rsidP="00BB67B6">
      <w:pPr>
        <w:numPr>
          <w:ilvl w:val="0"/>
          <w:numId w:val="36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More parental choice within systems </w:t>
      </w:r>
    </w:p>
    <w:p w14:paraId="2D8702F5" w14:textId="77777777" w:rsidR="00471626" w:rsidRPr="00471626" w:rsidRDefault="00471626" w:rsidP="00BB67B6">
      <w:pPr>
        <w:numPr>
          <w:ilvl w:val="0"/>
          <w:numId w:val="36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Guidance co-created with families that focuses on family needs </w:t>
      </w:r>
    </w:p>
    <w:p w14:paraId="2F893710" w14:textId="77777777" w:rsidR="00471626" w:rsidRPr="00471626" w:rsidRDefault="00471626" w:rsidP="00BB67B6">
      <w:pPr>
        <w:numPr>
          <w:ilvl w:val="0"/>
          <w:numId w:val="362"/>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Removing preschool special education classrooms and serving children in community early childhood settings </w:t>
      </w:r>
    </w:p>
    <w:p w14:paraId="3E123448" w14:textId="77777777" w:rsidR="00471626" w:rsidRPr="00471626" w:rsidRDefault="00471626" w:rsidP="00BB67B6">
      <w:pPr>
        <w:numPr>
          <w:ilvl w:val="0"/>
          <w:numId w:val="36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Tension between increasing access when not enough settings exist </w:t>
      </w:r>
    </w:p>
    <w:p w14:paraId="5B6C9555" w14:textId="77777777" w:rsidR="00471626" w:rsidRPr="00471626" w:rsidRDefault="00471626" w:rsidP="00BB67B6">
      <w:pPr>
        <w:numPr>
          <w:ilvl w:val="0"/>
          <w:numId w:val="36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End the removal of children from Pre-K to attend ECSE settings </w:t>
      </w:r>
    </w:p>
    <w:p w14:paraId="6FA9BC49" w14:textId="77777777" w:rsidR="00471626" w:rsidRPr="00471626" w:rsidRDefault="00471626" w:rsidP="00BB67B6">
      <w:pPr>
        <w:numPr>
          <w:ilvl w:val="0"/>
          <w:numId w:val="36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Addressing access disparities </w:t>
      </w:r>
    </w:p>
    <w:p w14:paraId="5DA937A0" w14:textId="77777777" w:rsidR="00471626" w:rsidRPr="00471626" w:rsidRDefault="00471626" w:rsidP="00BB67B6">
      <w:pPr>
        <w:numPr>
          <w:ilvl w:val="0"/>
          <w:numId w:val="36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Providing interpreters </w:t>
      </w:r>
    </w:p>
    <w:p w14:paraId="3FC7DFC0" w14:textId="77777777" w:rsidR="00471626" w:rsidRPr="00471626" w:rsidRDefault="00471626" w:rsidP="00BB67B6">
      <w:pPr>
        <w:numPr>
          <w:ilvl w:val="0"/>
          <w:numId w:val="363"/>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Parents identifying forms of service delivery that works best for them and their child </w:t>
      </w:r>
    </w:p>
    <w:p w14:paraId="71DF8E6E" w14:textId="77777777" w:rsidR="00471626" w:rsidRPr="00471626" w:rsidRDefault="00471626" w:rsidP="00BB67B6">
      <w:pPr>
        <w:numPr>
          <w:ilvl w:val="0"/>
          <w:numId w:val="3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Transportation services </w:t>
      </w:r>
    </w:p>
    <w:p w14:paraId="28680F51" w14:textId="77777777" w:rsidR="00471626" w:rsidRPr="00471626" w:rsidRDefault="00471626" w:rsidP="00BB67B6">
      <w:pPr>
        <w:numPr>
          <w:ilvl w:val="0"/>
          <w:numId w:val="3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Policies to support services for minorities, immigrants, refugees, and Latinx families </w:t>
      </w:r>
    </w:p>
    <w:p w14:paraId="3B206BEB" w14:textId="77777777" w:rsidR="00471626" w:rsidRPr="00471626" w:rsidRDefault="00471626" w:rsidP="00BB67B6">
      <w:pPr>
        <w:numPr>
          <w:ilvl w:val="0"/>
          <w:numId w:val="3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Requirements for translation with the resources to meet them </w:t>
      </w:r>
    </w:p>
    <w:p w14:paraId="65D8F9E0" w14:textId="77777777" w:rsidR="00471626" w:rsidRPr="00471626" w:rsidRDefault="00471626" w:rsidP="00BB67B6">
      <w:pPr>
        <w:numPr>
          <w:ilvl w:val="0"/>
          <w:numId w:val="364"/>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Verify availability of services in each community and offer resources to families to improve access and choice </w:t>
      </w:r>
    </w:p>
    <w:p w14:paraId="4FF6E89B"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0"/>
          <w:szCs w:val="20"/>
        </w:rPr>
        <w:t> </w:t>
      </w:r>
    </w:p>
    <w:p w14:paraId="4E46612B" w14:textId="77777777" w:rsidR="00471626" w:rsidRPr="00471626" w:rsidRDefault="00471626" w:rsidP="00471626">
      <w:pPr>
        <w:textAlignment w:val="baseline"/>
        <w:rPr>
          <w:rFonts w:ascii="Segoe UI" w:eastAsia="Times New Roman" w:hAnsi="Segoe UI" w:cs="Segoe UI"/>
          <w:b/>
          <w:bCs/>
          <w:color w:val="39207C"/>
          <w:sz w:val="18"/>
          <w:szCs w:val="18"/>
        </w:rPr>
      </w:pPr>
      <w:r w:rsidRPr="00471626">
        <w:rPr>
          <w:rFonts w:ascii="Montserrat" w:eastAsia="Times New Roman" w:hAnsi="Montserrat" w:cs="Segoe UI"/>
          <w:b/>
          <w:bCs/>
          <w:sz w:val="20"/>
          <w:szCs w:val="20"/>
        </w:rPr>
        <w:t>Organizations that Held Feedback Sessions </w:t>
      </w:r>
    </w:p>
    <w:p w14:paraId="7D0A86CF" w14:textId="77777777" w:rsidR="00471626" w:rsidRPr="00471626" w:rsidRDefault="00471626" w:rsidP="00BB67B6">
      <w:pPr>
        <w:numPr>
          <w:ilvl w:val="0"/>
          <w:numId w:val="36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Community Organizing and Family Issues (COFI), Chicago, IL </w:t>
      </w:r>
    </w:p>
    <w:p w14:paraId="17E2AB63" w14:textId="77777777" w:rsidR="00471626" w:rsidRPr="00471626" w:rsidRDefault="00471626" w:rsidP="00BB67B6">
      <w:pPr>
        <w:numPr>
          <w:ilvl w:val="0"/>
          <w:numId w:val="365"/>
        </w:numPr>
        <w:ind w:left="1080" w:firstLine="0"/>
        <w:textAlignment w:val="baseline"/>
        <w:rPr>
          <w:rFonts w:ascii="Montserrat" w:eastAsia="Times New Roman" w:hAnsi="Montserrat" w:cs="Segoe UI"/>
          <w:sz w:val="20"/>
          <w:szCs w:val="20"/>
        </w:rPr>
      </w:pPr>
      <w:proofErr w:type="spellStart"/>
      <w:r w:rsidRPr="00471626">
        <w:rPr>
          <w:rFonts w:ascii="Montserrat" w:eastAsia="Times New Roman" w:hAnsi="Montserrat" w:cs="Segoe UI"/>
          <w:sz w:val="20"/>
          <w:szCs w:val="20"/>
        </w:rPr>
        <w:t>Educare</w:t>
      </w:r>
      <w:proofErr w:type="spellEnd"/>
      <w:r w:rsidRPr="00471626">
        <w:rPr>
          <w:rFonts w:ascii="Montserrat" w:eastAsia="Times New Roman" w:hAnsi="Montserrat" w:cs="Segoe UI"/>
          <w:sz w:val="20"/>
          <w:szCs w:val="20"/>
        </w:rPr>
        <w:t xml:space="preserve"> Miami-Dade, Florida </w:t>
      </w:r>
    </w:p>
    <w:p w14:paraId="6DD5B5ED" w14:textId="77777777" w:rsidR="00471626" w:rsidRPr="00471626" w:rsidRDefault="00471626" w:rsidP="00BB67B6">
      <w:pPr>
        <w:numPr>
          <w:ilvl w:val="0"/>
          <w:numId w:val="36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Jack Be Nimble, Kentucky Youth Advocates, and Play Cousins Collaborative </w:t>
      </w:r>
    </w:p>
    <w:p w14:paraId="3AB13172" w14:textId="77777777" w:rsidR="00471626" w:rsidRPr="00471626" w:rsidRDefault="00471626" w:rsidP="00BB67B6">
      <w:pPr>
        <w:numPr>
          <w:ilvl w:val="0"/>
          <w:numId w:val="365"/>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La Casita Center, Louisville, Kentucky </w:t>
      </w:r>
    </w:p>
    <w:p w14:paraId="3AC2AF11" w14:textId="77777777" w:rsidR="00471626" w:rsidRPr="00471626" w:rsidRDefault="00471626" w:rsidP="00BB67B6">
      <w:pPr>
        <w:numPr>
          <w:ilvl w:val="0"/>
          <w:numId w:val="366"/>
        </w:numPr>
        <w:ind w:left="1080" w:firstLine="0"/>
        <w:textAlignment w:val="baseline"/>
        <w:rPr>
          <w:rFonts w:ascii="Montserrat" w:eastAsia="Times New Roman" w:hAnsi="Montserrat" w:cs="Segoe UI"/>
          <w:sz w:val="20"/>
          <w:szCs w:val="20"/>
        </w:rPr>
      </w:pPr>
      <w:proofErr w:type="spellStart"/>
      <w:r w:rsidRPr="00471626">
        <w:rPr>
          <w:rFonts w:ascii="Montserrat" w:eastAsia="Times New Roman" w:hAnsi="Montserrat" w:cs="Segoe UI"/>
          <w:sz w:val="20"/>
          <w:szCs w:val="20"/>
        </w:rPr>
        <w:t>MomsRising</w:t>
      </w:r>
      <w:proofErr w:type="spellEnd"/>
      <w:r w:rsidRPr="00471626">
        <w:rPr>
          <w:rFonts w:ascii="Montserrat" w:eastAsia="Times New Roman" w:hAnsi="Montserrat" w:cs="Segoe UI"/>
          <w:sz w:val="20"/>
          <w:szCs w:val="20"/>
        </w:rPr>
        <w:t xml:space="preserve"> Parent Voices Townhall </w:t>
      </w:r>
    </w:p>
    <w:p w14:paraId="59C2F20C" w14:textId="77777777" w:rsidR="00471626" w:rsidRPr="00471626" w:rsidRDefault="00471626" w:rsidP="00BB67B6">
      <w:pPr>
        <w:numPr>
          <w:ilvl w:val="0"/>
          <w:numId w:val="36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Parents Leading for Educational Equity and Rhode Island Kids Count </w:t>
      </w:r>
    </w:p>
    <w:p w14:paraId="26CC8C27" w14:textId="77777777" w:rsidR="00471626" w:rsidRPr="00471626" w:rsidRDefault="00471626" w:rsidP="00BB67B6">
      <w:pPr>
        <w:numPr>
          <w:ilvl w:val="0"/>
          <w:numId w:val="366"/>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Start Early through multiple opportunities including: </w:t>
      </w:r>
    </w:p>
    <w:p w14:paraId="10298D30" w14:textId="77777777" w:rsidR="00471626" w:rsidRPr="00471626" w:rsidRDefault="00471626" w:rsidP="00BB67B6">
      <w:pPr>
        <w:numPr>
          <w:ilvl w:val="0"/>
          <w:numId w:val="3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2021 Division for Early Childhood Conference </w:t>
      </w:r>
    </w:p>
    <w:p w14:paraId="251A15D3" w14:textId="77777777" w:rsidR="00471626" w:rsidRPr="00471626" w:rsidRDefault="00471626" w:rsidP="00BB67B6">
      <w:pPr>
        <w:numPr>
          <w:ilvl w:val="0"/>
          <w:numId w:val="367"/>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2022 International Inclusion Institute </w:t>
      </w:r>
    </w:p>
    <w:p w14:paraId="74C3F9A5" w14:textId="77777777" w:rsidR="00471626" w:rsidRPr="00471626" w:rsidRDefault="00471626" w:rsidP="00BB67B6">
      <w:pPr>
        <w:numPr>
          <w:ilvl w:val="0"/>
          <w:numId w:val="3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The 2022 National Head Start Association Conference </w:t>
      </w:r>
    </w:p>
    <w:p w14:paraId="1D4D1F69" w14:textId="77777777" w:rsidR="00471626" w:rsidRPr="00471626" w:rsidRDefault="00471626" w:rsidP="00BB67B6">
      <w:pPr>
        <w:numPr>
          <w:ilvl w:val="0"/>
          <w:numId w:val="3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Alliance for IDEA Policy State and National Partners Table </w:t>
      </w:r>
    </w:p>
    <w:p w14:paraId="32BACB59" w14:textId="77777777" w:rsidR="00471626" w:rsidRPr="00471626" w:rsidRDefault="00471626" w:rsidP="00BB67B6">
      <w:pPr>
        <w:numPr>
          <w:ilvl w:val="0"/>
          <w:numId w:val="368"/>
        </w:numPr>
        <w:ind w:left="180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Head Start Disability Coordinators in Chicago, Illinois </w:t>
      </w:r>
    </w:p>
    <w:p w14:paraId="4317E4C2" w14:textId="77777777" w:rsidR="00471626" w:rsidRPr="00471626" w:rsidRDefault="00471626" w:rsidP="00BB67B6">
      <w:pPr>
        <w:numPr>
          <w:ilvl w:val="0"/>
          <w:numId w:val="369"/>
        </w:numPr>
        <w:ind w:left="1080" w:firstLine="0"/>
        <w:textAlignment w:val="baseline"/>
        <w:rPr>
          <w:rFonts w:ascii="Montserrat" w:eastAsia="Times New Roman" w:hAnsi="Montserrat" w:cs="Segoe UI"/>
          <w:sz w:val="20"/>
          <w:szCs w:val="20"/>
        </w:rPr>
      </w:pPr>
      <w:r w:rsidRPr="00471626">
        <w:rPr>
          <w:rFonts w:ascii="Montserrat" w:eastAsia="Times New Roman" w:hAnsi="Montserrat" w:cs="Segoe UI"/>
          <w:sz w:val="20"/>
          <w:szCs w:val="20"/>
        </w:rPr>
        <w:t>United Parent Leaders Action Network – Parent Leaders Advisory Group to the Alliance for IDEA Policy </w:t>
      </w:r>
    </w:p>
    <w:p w14:paraId="06AFAEA3" w14:textId="77777777" w:rsidR="00471626" w:rsidRPr="00471626" w:rsidRDefault="00471626" w:rsidP="00471626">
      <w:pPr>
        <w:textAlignment w:val="baseline"/>
        <w:rPr>
          <w:rFonts w:ascii="Segoe UI" w:eastAsia="Times New Roman" w:hAnsi="Segoe UI" w:cs="Segoe UI"/>
          <w:sz w:val="18"/>
          <w:szCs w:val="18"/>
        </w:rPr>
      </w:pPr>
      <w:r w:rsidRPr="00471626">
        <w:rPr>
          <w:rFonts w:ascii="Montserrat" w:eastAsia="Times New Roman" w:hAnsi="Montserrat" w:cs="Segoe UI"/>
          <w:sz w:val="22"/>
          <w:szCs w:val="22"/>
        </w:rPr>
        <w:t> </w:t>
      </w:r>
    </w:p>
    <w:p w14:paraId="49D9D57B" w14:textId="75B21648" w:rsidR="003E4F71" w:rsidRPr="00951709" w:rsidRDefault="003E4F71" w:rsidP="00951709">
      <w:pPr>
        <w:pStyle w:val="BasicParagraph"/>
        <w:spacing w:after="0" w:line="240" w:lineRule="auto"/>
        <w:rPr>
          <w:rFonts w:asciiTheme="majorHAnsi" w:hAnsiTheme="majorHAnsi"/>
          <w:color w:val="444444" w:themeColor="background2"/>
          <w:sz w:val="24"/>
          <w:szCs w:val="24"/>
        </w:rPr>
      </w:pPr>
    </w:p>
    <w:sectPr w:rsidR="003E4F71" w:rsidRPr="00951709" w:rsidSect="002C3049">
      <w:headerReference w:type="even" r:id="rId40"/>
      <w:headerReference w:type="default" r:id="rId41"/>
      <w:footerReference w:type="even" r:id="rId42"/>
      <w:footerReference w:type="default" r:id="rId43"/>
      <w:headerReference w:type="first" r:id="rId44"/>
      <w:footerReference w:type="first" r:id="rId45"/>
      <w:type w:val="continuous"/>
      <w:pgSz w:w="12240" w:h="15840"/>
      <w:pgMar w:top="1440" w:right="1195" w:bottom="1195" w:left="119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B9AF" w14:textId="77777777" w:rsidR="00321643" w:rsidRDefault="00321643" w:rsidP="004D54A1">
      <w:r>
        <w:separator/>
      </w:r>
    </w:p>
  </w:endnote>
  <w:endnote w:type="continuationSeparator" w:id="0">
    <w:p w14:paraId="791AAC6A" w14:textId="77777777" w:rsidR="00321643" w:rsidRDefault="00321643" w:rsidP="004D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Times New Roman (Body CS)">
    <w:altName w:val="Times New Roman"/>
    <w:charset w:val="00"/>
    <w:family w:val="roman"/>
    <w:pitch w:val="variable"/>
    <w:sig w:usb0="E0002AEF" w:usb1="C0007841"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Thi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3E3D" w14:textId="77777777" w:rsidR="005A661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51071"/>
      <w:docPartObj>
        <w:docPartGallery w:val="Page Numbers (Bottom of Page)"/>
        <w:docPartUnique/>
      </w:docPartObj>
    </w:sdtPr>
    <w:sdtEndPr>
      <w:rPr>
        <w:noProof/>
      </w:rPr>
    </w:sdtEndPr>
    <w:sdtContent>
      <w:p w14:paraId="5811F37F" w14:textId="77777777" w:rsidR="002324FA" w:rsidRDefault="004814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B72335" w14:textId="77777777" w:rsidR="00115FC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9164" w14:textId="77777777" w:rsidR="005A661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51558" w14:textId="77777777" w:rsidR="00321643" w:rsidRDefault="00321643" w:rsidP="004D54A1">
      <w:r>
        <w:separator/>
      </w:r>
    </w:p>
  </w:footnote>
  <w:footnote w:type="continuationSeparator" w:id="0">
    <w:p w14:paraId="7BCEAA75" w14:textId="77777777" w:rsidR="00321643" w:rsidRDefault="00321643" w:rsidP="004D5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551B" w14:textId="77777777" w:rsidR="005A661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94A" w14:textId="0DC54795" w:rsidR="006D7D25" w:rsidRPr="00E136C0" w:rsidRDefault="00951709" w:rsidP="00E136C0">
    <w:pPr>
      <w:pStyle w:val="HeaderDate"/>
    </w:pPr>
    <w:r>
      <w:t>September</w:t>
    </w:r>
    <w:r w:rsidR="00481475">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7196" w14:textId="77777777" w:rsidR="005A661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31"/>
    <w:multiLevelType w:val="multilevel"/>
    <w:tmpl w:val="F4C6F7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5B4084"/>
    <w:multiLevelType w:val="multilevel"/>
    <w:tmpl w:val="B2C60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7122D8"/>
    <w:multiLevelType w:val="multilevel"/>
    <w:tmpl w:val="E2183B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0B8469F"/>
    <w:multiLevelType w:val="multilevel"/>
    <w:tmpl w:val="0AB4E3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0BB3051"/>
    <w:multiLevelType w:val="multilevel"/>
    <w:tmpl w:val="92A65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0ED3102"/>
    <w:multiLevelType w:val="multilevel"/>
    <w:tmpl w:val="8FFE7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F15965"/>
    <w:multiLevelType w:val="multilevel"/>
    <w:tmpl w:val="6FD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A66505"/>
    <w:multiLevelType w:val="multilevel"/>
    <w:tmpl w:val="8C38BE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1C21227"/>
    <w:multiLevelType w:val="multilevel"/>
    <w:tmpl w:val="41FA6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4822292"/>
    <w:multiLevelType w:val="multilevel"/>
    <w:tmpl w:val="D79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58321B"/>
    <w:multiLevelType w:val="multilevel"/>
    <w:tmpl w:val="EE8ACB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995DCF"/>
    <w:multiLevelType w:val="multilevel"/>
    <w:tmpl w:val="1736D6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5DF6D5C"/>
    <w:multiLevelType w:val="multilevel"/>
    <w:tmpl w:val="4EC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FB1766"/>
    <w:multiLevelType w:val="multilevel"/>
    <w:tmpl w:val="A174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0D4185"/>
    <w:multiLevelType w:val="multilevel"/>
    <w:tmpl w:val="B2724C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65F1208"/>
    <w:multiLevelType w:val="multilevel"/>
    <w:tmpl w:val="FF8063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68F5B93"/>
    <w:multiLevelType w:val="multilevel"/>
    <w:tmpl w:val="D690F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70F020F"/>
    <w:multiLevelType w:val="multilevel"/>
    <w:tmpl w:val="4A3E9B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759010F"/>
    <w:multiLevelType w:val="multilevel"/>
    <w:tmpl w:val="85D0D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0783678E"/>
    <w:multiLevelType w:val="multilevel"/>
    <w:tmpl w:val="F452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80C7664"/>
    <w:multiLevelType w:val="multilevel"/>
    <w:tmpl w:val="570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8333242"/>
    <w:multiLevelType w:val="multilevel"/>
    <w:tmpl w:val="730CEF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09D012F6"/>
    <w:multiLevelType w:val="multilevel"/>
    <w:tmpl w:val="2B54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00567C"/>
    <w:multiLevelType w:val="multilevel"/>
    <w:tmpl w:val="5A8C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201331"/>
    <w:multiLevelType w:val="multilevel"/>
    <w:tmpl w:val="D95E6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0A6040C7"/>
    <w:multiLevelType w:val="multilevel"/>
    <w:tmpl w:val="B686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A6B673B"/>
    <w:multiLevelType w:val="multilevel"/>
    <w:tmpl w:val="07B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AFE57E6"/>
    <w:multiLevelType w:val="multilevel"/>
    <w:tmpl w:val="945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B5D2188"/>
    <w:multiLevelType w:val="multilevel"/>
    <w:tmpl w:val="1EB8F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0B823D45"/>
    <w:multiLevelType w:val="multilevel"/>
    <w:tmpl w:val="A1C20E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0BCF3887"/>
    <w:multiLevelType w:val="multilevel"/>
    <w:tmpl w:val="C774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C873846"/>
    <w:multiLevelType w:val="multilevel"/>
    <w:tmpl w:val="1C5A1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0E3B1076"/>
    <w:multiLevelType w:val="multilevel"/>
    <w:tmpl w:val="4198B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BB5E93"/>
    <w:multiLevelType w:val="multilevel"/>
    <w:tmpl w:val="15CEE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0F4751F0"/>
    <w:multiLevelType w:val="multilevel"/>
    <w:tmpl w:val="68FC2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6012F4"/>
    <w:multiLevelType w:val="multilevel"/>
    <w:tmpl w:val="9406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F810AFE"/>
    <w:multiLevelType w:val="multilevel"/>
    <w:tmpl w:val="EBB05A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0F8232F9"/>
    <w:multiLevelType w:val="multilevel"/>
    <w:tmpl w:val="5AD03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FEC72DC"/>
    <w:multiLevelType w:val="multilevel"/>
    <w:tmpl w:val="7C6CB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1042553A"/>
    <w:multiLevelType w:val="multilevel"/>
    <w:tmpl w:val="C6901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108A2C04"/>
    <w:multiLevelType w:val="multilevel"/>
    <w:tmpl w:val="B88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0955BC4"/>
    <w:multiLevelType w:val="multilevel"/>
    <w:tmpl w:val="7C540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13E3138"/>
    <w:multiLevelType w:val="multilevel"/>
    <w:tmpl w:val="BE764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1412AFD"/>
    <w:multiLevelType w:val="multilevel"/>
    <w:tmpl w:val="BFB41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6626B7"/>
    <w:multiLevelType w:val="multilevel"/>
    <w:tmpl w:val="CE9242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121861C8"/>
    <w:multiLevelType w:val="multilevel"/>
    <w:tmpl w:val="15BC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3014BCF"/>
    <w:multiLevelType w:val="multilevel"/>
    <w:tmpl w:val="FD4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794F16"/>
    <w:multiLevelType w:val="multilevel"/>
    <w:tmpl w:val="850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39F5E76"/>
    <w:multiLevelType w:val="multilevel"/>
    <w:tmpl w:val="4120D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13C77117"/>
    <w:multiLevelType w:val="multilevel"/>
    <w:tmpl w:val="8C842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43748F9"/>
    <w:multiLevelType w:val="multilevel"/>
    <w:tmpl w:val="61D0C0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14412482"/>
    <w:multiLevelType w:val="multilevel"/>
    <w:tmpl w:val="6C160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14412DC3"/>
    <w:multiLevelType w:val="multilevel"/>
    <w:tmpl w:val="A3D6C3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14A83097"/>
    <w:multiLevelType w:val="multilevel"/>
    <w:tmpl w:val="C0340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15FA4BA9"/>
    <w:multiLevelType w:val="multilevel"/>
    <w:tmpl w:val="90EEA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16322BCD"/>
    <w:multiLevelType w:val="multilevel"/>
    <w:tmpl w:val="098EE3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18202FF8"/>
    <w:multiLevelType w:val="multilevel"/>
    <w:tmpl w:val="F4F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9370852"/>
    <w:multiLevelType w:val="multilevel"/>
    <w:tmpl w:val="B4D4B9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19395924"/>
    <w:multiLevelType w:val="multilevel"/>
    <w:tmpl w:val="166EF4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1A6D0967"/>
    <w:multiLevelType w:val="multilevel"/>
    <w:tmpl w:val="B0984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0" w15:restartNumberingAfterBreak="0">
    <w:nsid w:val="1B647ED3"/>
    <w:multiLevelType w:val="multilevel"/>
    <w:tmpl w:val="58B470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BB233E3"/>
    <w:multiLevelType w:val="multilevel"/>
    <w:tmpl w:val="8E8E89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1C3D18A5"/>
    <w:multiLevelType w:val="multilevel"/>
    <w:tmpl w:val="473A0B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3" w15:restartNumberingAfterBreak="0">
    <w:nsid w:val="1C855FF7"/>
    <w:multiLevelType w:val="multilevel"/>
    <w:tmpl w:val="93580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15:restartNumberingAfterBreak="0">
    <w:nsid w:val="1CAE027C"/>
    <w:multiLevelType w:val="multilevel"/>
    <w:tmpl w:val="D6D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CCD22A2"/>
    <w:multiLevelType w:val="multilevel"/>
    <w:tmpl w:val="A9F0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CE70FD5"/>
    <w:multiLevelType w:val="multilevel"/>
    <w:tmpl w:val="36F8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D4E752C"/>
    <w:multiLevelType w:val="multilevel"/>
    <w:tmpl w:val="AEC69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1D6B3D77"/>
    <w:multiLevelType w:val="multilevel"/>
    <w:tmpl w:val="6B60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DA863FB"/>
    <w:multiLevelType w:val="multilevel"/>
    <w:tmpl w:val="D7300B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1E97434E"/>
    <w:multiLevelType w:val="multilevel"/>
    <w:tmpl w:val="956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F820667"/>
    <w:multiLevelType w:val="multilevel"/>
    <w:tmpl w:val="BE86D0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20965841"/>
    <w:multiLevelType w:val="multilevel"/>
    <w:tmpl w:val="13285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3" w15:restartNumberingAfterBreak="0">
    <w:nsid w:val="20BA4018"/>
    <w:multiLevelType w:val="multilevel"/>
    <w:tmpl w:val="48C2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108727A"/>
    <w:multiLevelType w:val="multilevel"/>
    <w:tmpl w:val="F5984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21839F5"/>
    <w:multiLevelType w:val="multilevel"/>
    <w:tmpl w:val="5B369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2305341D"/>
    <w:multiLevelType w:val="multilevel"/>
    <w:tmpl w:val="0A3E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3760C86"/>
    <w:multiLevelType w:val="multilevel"/>
    <w:tmpl w:val="5B02B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23A121FC"/>
    <w:multiLevelType w:val="multilevel"/>
    <w:tmpl w:val="164A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3B05127"/>
    <w:multiLevelType w:val="multilevel"/>
    <w:tmpl w:val="37F4D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244765D0"/>
    <w:multiLevelType w:val="multilevel"/>
    <w:tmpl w:val="4FD0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4A224A4"/>
    <w:multiLevelType w:val="multilevel"/>
    <w:tmpl w:val="A54286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2" w15:restartNumberingAfterBreak="0">
    <w:nsid w:val="251844BF"/>
    <w:multiLevelType w:val="multilevel"/>
    <w:tmpl w:val="445CC9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25351566"/>
    <w:multiLevelType w:val="multilevel"/>
    <w:tmpl w:val="48EC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6332429"/>
    <w:multiLevelType w:val="multilevel"/>
    <w:tmpl w:val="DE4C8F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267A5BAE"/>
    <w:multiLevelType w:val="multilevel"/>
    <w:tmpl w:val="D9E0E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A21D1F"/>
    <w:multiLevelType w:val="multilevel"/>
    <w:tmpl w:val="EA0A26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281F7897"/>
    <w:multiLevelType w:val="multilevel"/>
    <w:tmpl w:val="2C26FB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292E7DE5"/>
    <w:multiLevelType w:val="multilevel"/>
    <w:tmpl w:val="F7401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29B37913"/>
    <w:multiLevelType w:val="multilevel"/>
    <w:tmpl w:val="2A22E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29FC5AF6"/>
    <w:multiLevelType w:val="multilevel"/>
    <w:tmpl w:val="C6FA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1F2CF5"/>
    <w:multiLevelType w:val="multilevel"/>
    <w:tmpl w:val="E96428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15:restartNumberingAfterBreak="0">
    <w:nsid w:val="2AA35CB5"/>
    <w:multiLevelType w:val="multilevel"/>
    <w:tmpl w:val="A29C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ACC0438"/>
    <w:multiLevelType w:val="multilevel"/>
    <w:tmpl w:val="0F9E7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2314D7"/>
    <w:multiLevelType w:val="multilevel"/>
    <w:tmpl w:val="4BF8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B3D7E09"/>
    <w:multiLevelType w:val="multilevel"/>
    <w:tmpl w:val="C068D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2B9B2163"/>
    <w:multiLevelType w:val="multilevel"/>
    <w:tmpl w:val="39B42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2BFA4A1A"/>
    <w:multiLevelType w:val="multilevel"/>
    <w:tmpl w:val="06122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2C6C5926"/>
    <w:multiLevelType w:val="multilevel"/>
    <w:tmpl w:val="B6A6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C8F32A4"/>
    <w:multiLevelType w:val="multilevel"/>
    <w:tmpl w:val="E57C7B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2D0F44AB"/>
    <w:multiLevelType w:val="multilevel"/>
    <w:tmpl w:val="1FD45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2D1D7DE2"/>
    <w:multiLevelType w:val="multilevel"/>
    <w:tmpl w:val="1CAC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D816A36"/>
    <w:multiLevelType w:val="multilevel"/>
    <w:tmpl w:val="F5265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DE84E38"/>
    <w:multiLevelType w:val="multilevel"/>
    <w:tmpl w:val="F9AAB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15:restartNumberingAfterBreak="0">
    <w:nsid w:val="2E897CEB"/>
    <w:multiLevelType w:val="multilevel"/>
    <w:tmpl w:val="17EC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EB22DF5"/>
    <w:multiLevelType w:val="multilevel"/>
    <w:tmpl w:val="A692C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2EDE2591"/>
    <w:multiLevelType w:val="multilevel"/>
    <w:tmpl w:val="F06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F120C42"/>
    <w:multiLevelType w:val="multilevel"/>
    <w:tmpl w:val="CC267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8" w15:restartNumberingAfterBreak="0">
    <w:nsid w:val="2F551AE7"/>
    <w:multiLevelType w:val="multilevel"/>
    <w:tmpl w:val="8D023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15:restartNumberingAfterBreak="0">
    <w:nsid w:val="2F69183A"/>
    <w:multiLevelType w:val="multilevel"/>
    <w:tmpl w:val="1E90E8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15:restartNumberingAfterBreak="0">
    <w:nsid w:val="30171253"/>
    <w:multiLevelType w:val="multilevel"/>
    <w:tmpl w:val="370AE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303A5006"/>
    <w:multiLevelType w:val="multilevel"/>
    <w:tmpl w:val="77125E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3045142A"/>
    <w:multiLevelType w:val="multilevel"/>
    <w:tmpl w:val="64102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0557953"/>
    <w:multiLevelType w:val="multilevel"/>
    <w:tmpl w:val="7C1A4D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30DC1F4B"/>
    <w:multiLevelType w:val="multilevel"/>
    <w:tmpl w:val="89A88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0DF0AB9"/>
    <w:multiLevelType w:val="multilevel"/>
    <w:tmpl w:val="016E2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31066204"/>
    <w:multiLevelType w:val="multilevel"/>
    <w:tmpl w:val="033440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31245C15"/>
    <w:multiLevelType w:val="multilevel"/>
    <w:tmpl w:val="C94A9D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8" w15:restartNumberingAfterBreak="0">
    <w:nsid w:val="31623D91"/>
    <w:multiLevelType w:val="multilevel"/>
    <w:tmpl w:val="3E9C60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9" w15:restartNumberingAfterBreak="0">
    <w:nsid w:val="316F1BDC"/>
    <w:multiLevelType w:val="multilevel"/>
    <w:tmpl w:val="0D7A5F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31AA0E5A"/>
    <w:multiLevelType w:val="multilevel"/>
    <w:tmpl w:val="8A042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32954563"/>
    <w:multiLevelType w:val="multilevel"/>
    <w:tmpl w:val="582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2B16A09"/>
    <w:multiLevelType w:val="multilevel"/>
    <w:tmpl w:val="693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3103344"/>
    <w:multiLevelType w:val="multilevel"/>
    <w:tmpl w:val="030A0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4" w15:restartNumberingAfterBreak="0">
    <w:nsid w:val="33A03478"/>
    <w:multiLevelType w:val="multilevel"/>
    <w:tmpl w:val="3544D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49320A9"/>
    <w:multiLevelType w:val="multilevel"/>
    <w:tmpl w:val="675470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6" w15:restartNumberingAfterBreak="0">
    <w:nsid w:val="35233101"/>
    <w:multiLevelType w:val="multilevel"/>
    <w:tmpl w:val="44EEBA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7" w15:restartNumberingAfterBreak="0">
    <w:nsid w:val="358F7968"/>
    <w:multiLevelType w:val="multilevel"/>
    <w:tmpl w:val="D68C53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8" w15:restartNumberingAfterBreak="0">
    <w:nsid w:val="35B52606"/>
    <w:multiLevelType w:val="multilevel"/>
    <w:tmpl w:val="E0E2C5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35BC3376"/>
    <w:multiLevelType w:val="multilevel"/>
    <w:tmpl w:val="E644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5D9103A"/>
    <w:multiLevelType w:val="multilevel"/>
    <w:tmpl w:val="6DDAB1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1" w15:restartNumberingAfterBreak="0">
    <w:nsid w:val="3693662B"/>
    <w:multiLevelType w:val="multilevel"/>
    <w:tmpl w:val="8AC42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7393554"/>
    <w:multiLevelType w:val="multilevel"/>
    <w:tmpl w:val="0DB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7697213"/>
    <w:multiLevelType w:val="hybridMultilevel"/>
    <w:tmpl w:val="4C0E0372"/>
    <w:lvl w:ilvl="0" w:tplc="C904319A">
      <w:start w:val="1"/>
      <w:numFmt w:val="decimal"/>
      <w:pStyle w:val="NumberedList"/>
      <w:lvlText w:val="%1."/>
      <w:lvlJc w:val="left"/>
      <w:pPr>
        <w:ind w:left="270" w:hanging="270"/>
      </w:pPr>
      <w:rPr>
        <w:rFonts w:ascii="Montserrat" w:hAnsi="Montserrat" w:hint="default"/>
        <w:b/>
        <w:i w:val="0"/>
        <w:color w:val="5669F6"/>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7D76B5F"/>
    <w:multiLevelType w:val="multilevel"/>
    <w:tmpl w:val="C32AA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5" w15:restartNumberingAfterBreak="0">
    <w:nsid w:val="3851328B"/>
    <w:multiLevelType w:val="multilevel"/>
    <w:tmpl w:val="758AB8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6" w15:restartNumberingAfterBreak="0">
    <w:nsid w:val="38777CE1"/>
    <w:multiLevelType w:val="multilevel"/>
    <w:tmpl w:val="43A45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7" w15:restartNumberingAfterBreak="0">
    <w:nsid w:val="388A5521"/>
    <w:multiLevelType w:val="multilevel"/>
    <w:tmpl w:val="14C8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8E27D31"/>
    <w:multiLevelType w:val="multilevel"/>
    <w:tmpl w:val="4C4EA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38E60168"/>
    <w:multiLevelType w:val="multilevel"/>
    <w:tmpl w:val="4F024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9703D8A"/>
    <w:multiLevelType w:val="multilevel"/>
    <w:tmpl w:val="0B6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98854FB"/>
    <w:multiLevelType w:val="multilevel"/>
    <w:tmpl w:val="DB84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98B55BE"/>
    <w:multiLevelType w:val="multilevel"/>
    <w:tmpl w:val="66B0D4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3" w15:restartNumberingAfterBreak="0">
    <w:nsid w:val="39C85EC3"/>
    <w:multiLevelType w:val="multilevel"/>
    <w:tmpl w:val="3EFCC8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15:restartNumberingAfterBreak="0">
    <w:nsid w:val="3A396DF6"/>
    <w:multiLevelType w:val="multilevel"/>
    <w:tmpl w:val="65FCC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A853945"/>
    <w:multiLevelType w:val="multilevel"/>
    <w:tmpl w:val="7BDC27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6" w15:restartNumberingAfterBreak="0">
    <w:nsid w:val="3AD072E2"/>
    <w:multiLevelType w:val="multilevel"/>
    <w:tmpl w:val="3C9C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B9A4BB5"/>
    <w:multiLevelType w:val="multilevel"/>
    <w:tmpl w:val="38D4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BAD1EBA"/>
    <w:multiLevelType w:val="multilevel"/>
    <w:tmpl w:val="DFE60A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9" w15:restartNumberingAfterBreak="0">
    <w:nsid w:val="3C1E02E4"/>
    <w:multiLevelType w:val="multilevel"/>
    <w:tmpl w:val="285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C402388"/>
    <w:multiLevelType w:val="multilevel"/>
    <w:tmpl w:val="BB78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C6416BB"/>
    <w:multiLevelType w:val="multilevel"/>
    <w:tmpl w:val="4C3C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CB662E2"/>
    <w:multiLevelType w:val="multilevel"/>
    <w:tmpl w:val="863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CDB5D08"/>
    <w:multiLevelType w:val="multilevel"/>
    <w:tmpl w:val="7702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CE258F8"/>
    <w:multiLevelType w:val="multilevel"/>
    <w:tmpl w:val="F3E8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3CF84470"/>
    <w:multiLevelType w:val="multilevel"/>
    <w:tmpl w:val="A38A5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6" w15:restartNumberingAfterBreak="0">
    <w:nsid w:val="3D0C271D"/>
    <w:multiLevelType w:val="multilevel"/>
    <w:tmpl w:val="6B24E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7" w15:restartNumberingAfterBreak="0">
    <w:nsid w:val="3D4677B8"/>
    <w:multiLevelType w:val="multilevel"/>
    <w:tmpl w:val="5414D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8" w15:restartNumberingAfterBreak="0">
    <w:nsid w:val="3D7A232C"/>
    <w:multiLevelType w:val="multilevel"/>
    <w:tmpl w:val="07A45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3D802603"/>
    <w:multiLevelType w:val="multilevel"/>
    <w:tmpl w:val="09904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15:restartNumberingAfterBreak="0">
    <w:nsid w:val="3D942A02"/>
    <w:multiLevelType w:val="multilevel"/>
    <w:tmpl w:val="ACA00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1" w15:restartNumberingAfterBreak="0">
    <w:nsid w:val="3E410190"/>
    <w:multiLevelType w:val="multilevel"/>
    <w:tmpl w:val="3FAA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E643CE6"/>
    <w:multiLevelType w:val="multilevel"/>
    <w:tmpl w:val="1D3282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3" w15:restartNumberingAfterBreak="0">
    <w:nsid w:val="3EB44D9A"/>
    <w:multiLevelType w:val="multilevel"/>
    <w:tmpl w:val="C2A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EE509C2"/>
    <w:multiLevelType w:val="multilevel"/>
    <w:tmpl w:val="1D967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F380963"/>
    <w:multiLevelType w:val="multilevel"/>
    <w:tmpl w:val="97BA2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6" w15:restartNumberingAfterBreak="0">
    <w:nsid w:val="3F5E3B1E"/>
    <w:multiLevelType w:val="multilevel"/>
    <w:tmpl w:val="543E23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7" w15:restartNumberingAfterBreak="0">
    <w:nsid w:val="3F607C0F"/>
    <w:multiLevelType w:val="multilevel"/>
    <w:tmpl w:val="3FE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F9E4F06"/>
    <w:multiLevelType w:val="multilevel"/>
    <w:tmpl w:val="C8C02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0117B03"/>
    <w:multiLevelType w:val="multilevel"/>
    <w:tmpl w:val="0EDA12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0" w15:restartNumberingAfterBreak="0">
    <w:nsid w:val="40135D03"/>
    <w:multiLevelType w:val="multilevel"/>
    <w:tmpl w:val="2178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0553460"/>
    <w:multiLevelType w:val="multilevel"/>
    <w:tmpl w:val="F0302A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2" w15:restartNumberingAfterBreak="0">
    <w:nsid w:val="40CD3B8B"/>
    <w:multiLevelType w:val="multilevel"/>
    <w:tmpl w:val="2CCAC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12029A1"/>
    <w:multiLevelType w:val="multilevel"/>
    <w:tmpl w:val="9D06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418F4A69"/>
    <w:multiLevelType w:val="multilevel"/>
    <w:tmpl w:val="D2C8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20E57CB"/>
    <w:multiLevelType w:val="multilevel"/>
    <w:tmpl w:val="B26C6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6" w15:restartNumberingAfterBreak="0">
    <w:nsid w:val="421157B2"/>
    <w:multiLevelType w:val="multilevel"/>
    <w:tmpl w:val="21EA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219754E"/>
    <w:multiLevelType w:val="multilevel"/>
    <w:tmpl w:val="EEE09F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8" w15:restartNumberingAfterBreak="0">
    <w:nsid w:val="43513FCC"/>
    <w:multiLevelType w:val="multilevel"/>
    <w:tmpl w:val="4D705A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9" w15:restartNumberingAfterBreak="0">
    <w:nsid w:val="43B365D3"/>
    <w:multiLevelType w:val="multilevel"/>
    <w:tmpl w:val="5A6A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44308DA"/>
    <w:multiLevelType w:val="multilevel"/>
    <w:tmpl w:val="8234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4523BA8"/>
    <w:multiLevelType w:val="multilevel"/>
    <w:tmpl w:val="DCE8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49A00D7"/>
    <w:multiLevelType w:val="multilevel"/>
    <w:tmpl w:val="CBAC1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3" w15:restartNumberingAfterBreak="0">
    <w:nsid w:val="45CC6A27"/>
    <w:multiLevelType w:val="multilevel"/>
    <w:tmpl w:val="5DB6A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6061C4D"/>
    <w:multiLevelType w:val="multilevel"/>
    <w:tmpl w:val="FE9AE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5" w15:restartNumberingAfterBreak="0">
    <w:nsid w:val="46DD47C3"/>
    <w:multiLevelType w:val="multilevel"/>
    <w:tmpl w:val="7DA0C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46F14098"/>
    <w:multiLevelType w:val="multilevel"/>
    <w:tmpl w:val="940657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7" w15:restartNumberingAfterBreak="0">
    <w:nsid w:val="47780BB4"/>
    <w:multiLevelType w:val="multilevel"/>
    <w:tmpl w:val="6D8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85F1ABE"/>
    <w:multiLevelType w:val="multilevel"/>
    <w:tmpl w:val="504A8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9341B15"/>
    <w:multiLevelType w:val="multilevel"/>
    <w:tmpl w:val="46EC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995190B"/>
    <w:multiLevelType w:val="multilevel"/>
    <w:tmpl w:val="C4A8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9DF4304"/>
    <w:multiLevelType w:val="multilevel"/>
    <w:tmpl w:val="5A0AC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AA02CF8"/>
    <w:multiLevelType w:val="multilevel"/>
    <w:tmpl w:val="A142C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4AD74F56"/>
    <w:multiLevelType w:val="multilevel"/>
    <w:tmpl w:val="9356C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15:restartNumberingAfterBreak="0">
    <w:nsid w:val="4AE33272"/>
    <w:multiLevelType w:val="multilevel"/>
    <w:tmpl w:val="08366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5" w15:restartNumberingAfterBreak="0">
    <w:nsid w:val="4B1C242A"/>
    <w:multiLevelType w:val="multilevel"/>
    <w:tmpl w:val="2DFED4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6" w15:restartNumberingAfterBreak="0">
    <w:nsid w:val="4B5B1FE7"/>
    <w:multiLevelType w:val="multilevel"/>
    <w:tmpl w:val="243A25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7" w15:restartNumberingAfterBreak="0">
    <w:nsid w:val="4B925A2A"/>
    <w:multiLevelType w:val="multilevel"/>
    <w:tmpl w:val="94E0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BD7364A"/>
    <w:multiLevelType w:val="multilevel"/>
    <w:tmpl w:val="CDA8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C24538F"/>
    <w:multiLevelType w:val="multilevel"/>
    <w:tmpl w:val="CE18E8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0" w15:restartNumberingAfterBreak="0">
    <w:nsid w:val="4C3145AA"/>
    <w:multiLevelType w:val="multilevel"/>
    <w:tmpl w:val="8E8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4C53411C"/>
    <w:multiLevelType w:val="multilevel"/>
    <w:tmpl w:val="15A84E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2" w15:restartNumberingAfterBreak="0">
    <w:nsid w:val="4CB6187C"/>
    <w:multiLevelType w:val="multilevel"/>
    <w:tmpl w:val="FF0A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D9C0F02"/>
    <w:multiLevelType w:val="multilevel"/>
    <w:tmpl w:val="E014E6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4" w15:restartNumberingAfterBreak="0">
    <w:nsid w:val="4DC66B5D"/>
    <w:multiLevelType w:val="multilevel"/>
    <w:tmpl w:val="25A46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5" w15:restartNumberingAfterBreak="0">
    <w:nsid w:val="4E320AE6"/>
    <w:multiLevelType w:val="multilevel"/>
    <w:tmpl w:val="98D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E99143C"/>
    <w:multiLevelType w:val="multilevel"/>
    <w:tmpl w:val="CBEA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4ECC25B7"/>
    <w:multiLevelType w:val="multilevel"/>
    <w:tmpl w:val="21D083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8" w15:restartNumberingAfterBreak="0">
    <w:nsid w:val="4EDF062C"/>
    <w:multiLevelType w:val="multilevel"/>
    <w:tmpl w:val="DA9AF5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9" w15:restartNumberingAfterBreak="0">
    <w:nsid w:val="4EE4345A"/>
    <w:multiLevelType w:val="multilevel"/>
    <w:tmpl w:val="35649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0" w15:restartNumberingAfterBreak="0">
    <w:nsid w:val="4F111682"/>
    <w:multiLevelType w:val="multilevel"/>
    <w:tmpl w:val="572CA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F650AAF"/>
    <w:multiLevelType w:val="multilevel"/>
    <w:tmpl w:val="3CC25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2" w15:restartNumberingAfterBreak="0">
    <w:nsid w:val="4F91299D"/>
    <w:multiLevelType w:val="multilevel"/>
    <w:tmpl w:val="31FE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FB10AAC"/>
    <w:multiLevelType w:val="multilevel"/>
    <w:tmpl w:val="3F7CCD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4" w15:restartNumberingAfterBreak="0">
    <w:nsid w:val="4FD67941"/>
    <w:multiLevelType w:val="multilevel"/>
    <w:tmpl w:val="2572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03B346A"/>
    <w:multiLevelType w:val="multilevel"/>
    <w:tmpl w:val="26C602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6" w15:restartNumberingAfterBreak="0">
    <w:nsid w:val="50837E71"/>
    <w:multiLevelType w:val="multilevel"/>
    <w:tmpl w:val="169CC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0CA0D86"/>
    <w:multiLevelType w:val="multilevel"/>
    <w:tmpl w:val="EA2C3E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8" w15:restartNumberingAfterBreak="0">
    <w:nsid w:val="50D429E9"/>
    <w:multiLevelType w:val="multilevel"/>
    <w:tmpl w:val="1C1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510622C9"/>
    <w:multiLevelType w:val="multilevel"/>
    <w:tmpl w:val="726A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517D77B1"/>
    <w:multiLevelType w:val="multilevel"/>
    <w:tmpl w:val="021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2832F7E"/>
    <w:multiLevelType w:val="multilevel"/>
    <w:tmpl w:val="3EC69E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2" w15:restartNumberingAfterBreak="0">
    <w:nsid w:val="52B77937"/>
    <w:multiLevelType w:val="multilevel"/>
    <w:tmpl w:val="24089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3" w15:restartNumberingAfterBreak="0">
    <w:nsid w:val="52BF3D93"/>
    <w:multiLevelType w:val="multilevel"/>
    <w:tmpl w:val="F778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52C04FA2"/>
    <w:multiLevelType w:val="multilevel"/>
    <w:tmpl w:val="920E9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5" w15:restartNumberingAfterBreak="0">
    <w:nsid w:val="530241D8"/>
    <w:multiLevelType w:val="multilevel"/>
    <w:tmpl w:val="5EA09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6" w15:restartNumberingAfterBreak="0">
    <w:nsid w:val="536D4150"/>
    <w:multiLevelType w:val="multilevel"/>
    <w:tmpl w:val="CC56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53773B17"/>
    <w:multiLevelType w:val="multilevel"/>
    <w:tmpl w:val="4C6C2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53BC07C8"/>
    <w:multiLevelType w:val="multilevel"/>
    <w:tmpl w:val="6CA2DD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547966BC"/>
    <w:multiLevelType w:val="multilevel"/>
    <w:tmpl w:val="00262D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0" w15:restartNumberingAfterBreak="0">
    <w:nsid w:val="547F5A15"/>
    <w:multiLevelType w:val="multilevel"/>
    <w:tmpl w:val="44AE21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1" w15:restartNumberingAfterBreak="0">
    <w:nsid w:val="54824CAF"/>
    <w:multiLevelType w:val="multilevel"/>
    <w:tmpl w:val="347C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4B451BB"/>
    <w:multiLevelType w:val="multilevel"/>
    <w:tmpl w:val="606EF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3" w15:restartNumberingAfterBreak="0">
    <w:nsid w:val="54ED59DA"/>
    <w:multiLevelType w:val="multilevel"/>
    <w:tmpl w:val="A53A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550903BA"/>
    <w:multiLevelType w:val="multilevel"/>
    <w:tmpl w:val="3D1E27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5" w15:restartNumberingAfterBreak="0">
    <w:nsid w:val="561A6C37"/>
    <w:multiLevelType w:val="multilevel"/>
    <w:tmpl w:val="9710DF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6956B6D"/>
    <w:multiLevelType w:val="multilevel"/>
    <w:tmpl w:val="F5EE3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7" w15:restartNumberingAfterBreak="0">
    <w:nsid w:val="572B5734"/>
    <w:multiLevelType w:val="multilevel"/>
    <w:tmpl w:val="7718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572C7234"/>
    <w:multiLevelType w:val="multilevel"/>
    <w:tmpl w:val="0CD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7367C7C"/>
    <w:multiLevelType w:val="hybridMultilevel"/>
    <w:tmpl w:val="6CCE86D0"/>
    <w:lvl w:ilvl="0" w:tplc="75CC7C2A">
      <w:start w:val="1"/>
      <w:numFmt w:val="bullet"/>
      <w:pStyle w:val="BulletedList"/>
      <w:lvlText w:val=""/>
      <w:lvlJc w:val="left"/>
      <w:pPr>
        <w:ind w:left="270" w:hanging="270"/>
      </w:pPr>
      <w:rPr>
        <w:rFonts w:ascii="Wingdings" w:hAnsi="Wingdings" w:hint="default"/>
        <w:color w:val="5669F6"/>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81C6D8B"/>
    <w:multiLevelType w:val="multilevel"/>
    <w:tmpl w:val="797060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1" w15:restartNumberingAfterBreak="0">
    <w:nsid w:val="588E76A0"/>
    <w:multiLevelType w:val="multilevel"/>
    <w:tmpl w:val="59F0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8DE0978"/>
    <w:multiLevelType w:val="multilevel"/>
    <w:tmpl w:val="CD8C19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3" w15:restartNumberingAfterBreak="0">
    <w:nsid w:val="595C727E"/>
    <w:multiLevelType w:val="multilevel"/>
    <w:tmpl w:val="26725D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4" w15:restartNumberingAfterBreak="0">
    <w:nsid w:val="59F70FB4"/>
    <w:multiLevelType w:val="multilevel"/>
    <w:tmpl w:val="2E2C9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5" w15:restartNumberingAfterBreak="0">
    <w:nsid w:val="5A122907"/>
    <w:multiLevelType w:val="multilevel"/>
    <w:tmpl w:val="53DE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A3A2513"/>
    <w:multiLevelType w:val="multilevel"/>
    <w:tmpl w:val="E5463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A717C7E"/>
    <w:multiLevelType w:val="multilevel"/>
    <w:tmpl w:val="8F2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A9847D2"/>
    <w:multiLevelType w:val="multilevel"/>
    <w:tmpl w:val="E960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AB81987"/>
    <w:multiLevelType w:val="multilevel"/>
    <w:tmpl w:val="F19A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B24504E"/>
    <w:multiLevelType w:val="multilevel"/>
    <w:tmpl w:val="2DA2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5B353A5B"/>
    <w:multiLevelType w:val="multilevel"/>
    <w:tmpl w:val="EA320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B367099"/>
    <w:multiLevelType w:val="multilevel"/>
    <w:tmpl w:val="C784A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3" w15:restartNumberingAfterBreak="0">
    <w:nsid w:val="5BF34B6B"/>
    <w:multiLevelType w:val="multilevel"/>
    <w:tmpl w:val="16D8A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4" w15:restartNumberingAfterBreak="0">
    <w:nsid w:val="5E1A533B"/>
    <w:multiLevelType w:val="multilevel"/>
    <w:tmpl w:val="6F06A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E202F20"/>
    <w:multiLevelType w:val="multilevel"/>
    <w:tmpl w:val="3FEEF0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6" w15:restartNumberingAfterBreak="0">
    <w:nsid w:val="5E8D088E"/>
    <w:multiLevelType w:val="multilevel"/>
    <w:tmpl w:val="D16E1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7" w15:restartNumberingAfterBreak="0">
    <w:nsid w:val="5E9677FB"/>
    <w:multiLevelType w:val="multilevel"/>
    <w:tmpl w:val="3B9AD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8" w15:restartNumberingAfterBreak="0">
    <w:nsid w:val="5EA1208C"/>
    <w:multiLevelType w:val="multilevel"/>
    <w:tmpl w:val="B71C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EAC3904"/>
    <w:multiLevelType w:val="multilevel"/>
    <w:tmpl w:val="1466F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EC7382B"/>
    <w:multiLevelType w:val="multilevel"/>
    <w:tmpl w:val="1F10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5ECE3DAB"/>
    <w:multiLevelType w:val="multilevel"/>
    <w:tmpl w:val="331C4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2" w15:restartNumberingAfterBreak="0">
    <w:nsid w:val="5F161649"/>
    <w:multiLevelType w:val="multilevel"/>
    <w:tmpl w:val="4DDC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FA16564"/>
    <w:multiLevelType w:val="multilevel"/>
    <w:tmpl w:val="E334C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4" w15:restartNumberingAfterBreak="0">
    <w:nsid w:val="5FA91944"/>
    <w:multiLevelType w:val="multilevel"/>
    <w:tmpl w:val="F266F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FDF2F00"/>
    <w:multiLevelType w:val="multilevel"/>
    <w:tmpl w:val="8D80F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6" w15:restartNumberingAfterBreak="0">
    <w:nsid w:val="601C54CF"/>
    <w:multiLevelType w:val="multilevel"/>
    <w:tmpl w:val="88B06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7" w15:restartNumberingAfterBreak="0">
    <w:nsid w:val="6030522E"/>
    <w:multiLevelType w:val="multilevel"/>
    <w:tmpl w:val="D62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608C220E"/>
    <w:multiLevelType w:val="multilevel"/>
    <w:tmpl w:val="7808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60916570"/>
    <w:multiLevelType w:val="multilevel"/>
    <w:tmpl w:val="AE4E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6184459E"/>
    <w:multiLevelType w:val="multilevel"/>
    <w:tmpl w:val="ECC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61E904B1"/>
    <w:multiLevelType w:val="multilevel"/>
    <w:tmpl w:val="31E6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62117B33"/>
    <w:multiLevelType w:val="multilevel"/>
    <w:tmpl w:val="53DA6D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3" w15:restartNumberingAfterBreak="0">
    <w:nsid w:val="62174DF5"/>
    <w:multiLevelType w:val="multilevel"/>
    <w:tmpl w:val="E2C4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62412570"/>
    <w:multiLevelType w:val="multilevel"/>
    <w:tmpl w:val="C6DEE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5" w15:restartNumberingAfterBreak="0">
    <w:nsid w:val="62534EFC"/>
    <w:multiLevelType w:val="multilevel"/>
    <w:tmpl w:val="9C0AA2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6" w15:restartNumberingAfterBreak="0">
    <w:nsid w:val="62D314F8"/>
    <w:multiLevelType w:val="multilevel"/>
    <w:tmpl w:val="3FF05F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7" w15:restartNumberingAfterBreak="0">
    <w:nsid w:val="63306ABC"/>
    <w:multiLevelType w:val="multilevel"/>
    <w:tmpl w:val="D4BAA3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8" w15:restartNumberingAfterBreak="0">
    <w:nsid w:val="643648E0"/>
    <w:multiLevelType w:val="multilevel"/>
    <w:tmpl w:val="06BA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52C1018"/>
    <w:multiLevelType w:val="multilevel"/>
    <w:tmpl w:val="3092BB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0" w15:restartNumberingAfterBreak="0">
    <w:nsid w:val="655E0FED"/>
    <w:multiLevelType w:val="multilevel"/>
    <w:tmpl w:val="54362A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1" w15:restartNumberingAfterBreak="0">
    <w:nsid w:val="657C08D4"/>
    <w:multiLevelType w:val="multilevel"/>
    <w:tmpl w:val="9EBC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5AE0224"/>
    <w:multiLevelType w:val="multilevel"/>
    <w:tmpl w:val="8A20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5C04201"/>
    <w:multiLevelType w:val="multilevel"/>
    <w:tmpl w:val="A3BE38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4" w15:restartNumberingAfterBreak="0">
    <w:nsid w:val="65E55808"/>
    <w:multiLevelType w:val="multilevel"/>
    <w:tmpl w:val="E1B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6CB4A84"/>
    <w:multiLevelType w:val="multilevel"/>
    <w:tmpl w:val="DA8CA9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6" w15:restartNumberingAfterBreak="0">
    <w:nsid w:val="66F22649"/>
    <w:multiLevelType w:val="multilevel"/>
    <w:tmpl w:val="D556E5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7" w15:restartNumberingAfterBreak="0">
    <w:nsid w:val="66F6450E"/>
    <w:multiLevelType w:val="multilevel"/>
    <w:tmpl w:val="ED86DA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8" w15:restartNumberingAfterBreak="0">
    <w:nsid w:val="67BF601D"/>
    <w:multiLevelType w:val="multilevel"/>
    <w:tmpl w:val="1346B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9" w15:restartNumberingAfterBreak="0">
    <w:nsid w:val="67D64294"/>
    <w:multiLevelType w:val="multilevel"/>
    <w:tmpl w:val="F8B4AD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0" w15:restartNumberingAfterBreak="0">
    <w:nsid w:val="68636B3E"/>
    <w:multiLevelType w:val="multilevel"/>
    <w:tmpl w:val="E5E41C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1" w15:restartNumberingAfterBreak="0">
    <w:nsid w:val="6911001C"/>
    <w:multiLevelType w:val="multilevel"/>
    <w:tmpl w:val="B69E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93D20EC"/>
    <w:multiLevelType w:val="multilevel"/>
    <w:tmpl w:val="87486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A0A42B5"/>
    <w:multiLevelType w:val="multilevel"/>
    <w:tmpl w:val="B37C0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4" w15:restartNumberingAfterBreak="0">
    <w:nsid w:val="6A3E144C"/>
    <w:multiLevelType w:val="multilevel"/>
    <w:tmpl w:val="AA5AB6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5" w15:restartNumberingAfterBreak="0">
    <w:nsid w:val="6AFE55E2"/>
    <w:multiLevelType w:val="multilevel"/>
    <w:tmpl w:val="0CC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B1B26AA"/>
    <w:multiLevelType w:val="multilevel"/>
    <w:tmpl w:val="F97A86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7" w15:restartNumberingAfterBreak="0">
    <w:nsid w:val="6B3B1785"/>
    <w:multiLevelType w:val="multilevel"/>
    <w:tmpl w:val="0F78E0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8" w15:restartNumberingAfterBreak="0">
    <w:nsid w:val="6B530E04"/>
    <w:multiLevelType w:val="multilevel"/>
    <w:tmpl w:val="C07844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9" w15:restartNumberingAfterBreak="0">
    <w:nsid w:val="6B55577C"/>
    <w:multiLevelType w:val="multilevel"/>
    <w:tmpl w:val="02FCB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0" w15:restartNumberingAfterBreak="0">
    <w:nsid w:val="6B585BE2"/>
    <w:multiLevelType w:val="multilevel"/>
    <w:tmpl w:val="8B247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1" w15:restartNumberingAfterBreak="0">
    <w:nsid w:val="6BB978AF"/>
    <w:multiLevelType w:val="multilevel"/>
    <w:tmpl w:val="2B34EE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2" w15:restartNumberingAfterBreak="0">
    <w:nsid w:val="6BDF0A88"/>
    <w:multiLevelType w:val="multilevel"/>
    <w:tmpl w:val="76A04C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3" w15:restartNumberingAfterBreak="0">
    <w:nsid w:val="6BF439BD"/>
    <w:multiLevelType w:val="multilevel"/>
    <w:tmpl w:val="8BA483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4" w15:restartNumberingAfterBreak="0">
    <w:nsid w:val="6BFE43DF"/>
    <w:multiLevelType w:val="multilevel"/>
    <w:tmpl w:val="29BE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C1A654D"/>
    <w:multiLevelType w:val="multilevel"/>
    <w:tmpl w:val="10085E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6" w15:restartNumberingAfterBreak="0">
    <w:nsid w:val="6C4A1572"/>
    <w:multiLevelType w:val="multilevel"/>
    <w:tmpl w:val="C8FC2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C7470D2"/>
    <w:multiLevelType w:val="multilevel"/>
    <w:tmpl w:val="DE3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CA831C7"/>
    <w:multiLevelType w:val="multilevel"/>
    <w:tmpl w:val="9FE8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DA06217"/>
    <w:multiLevelType w:val="multilevel"/>
    <w:tmpl w:val="9FA6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E3377BE"/>
    <w:multiLevelType w:val="multilevel"/>
    <w:tmpl w:val="24D8B5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1" w15:restartNumberingAfterBreak="0">
    <w:nsid w:val="6F44532E"/>
    <w:multiLevelType w:val="multilevel"/>
    <w:tmpl w:val="C5EA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F8F2037"/>
    <w:multiLevelType w:val="multilevel"/>
    <w:tmpl w:val="4AEA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FC11865"/>
    <w:multiLevelType w:val="multilevel"/>
    <w:tmpl w:val="20B66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4" w15:restartNumberingAfterBreak="0">
    <w:nsid w:val="6FD4576C"/>
    <w:multiLevelType w:val="multilevel"/>
    <w:tmpl w:val="48A443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5" w15:restartNumberingAfterBreak="0">
    <w:nsid w:val="6FD4774E"/>
    <w:multiLevelType w:val="multilevel"/>
    <w:tmpl w:val="8DA0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703A2C8A"/>
    <w:multiLevelType w:val="multilevel"/>
    <w:tmpl w:val="E8360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7" w15:restartNumberingAfterBreak="0">
    <w:nsid w:val="707038E9"/>
    <w:multiLevelType w:val="multilevel"/>
    <w:tmpl w:val="F032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70F779C1"/>
    <w:multiLevelType w:val="multilevel"/>
    <w:tmpl w:val="7DEC5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9" w15:restartNumberingAfterBreak="0">
    <w:nsid w:val="70FE167A"/>
    <w:multiLevelType w:val="multilevel"/>
    <w:tmpl w:val="D6E4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712038A8"/>
    <w:multiLevelType w:val="multilevel"/>
    <w:tmpl w:val="98F4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715C3689"/>
    <w:multiLevelType w:val="multilevel"/>
    <w:tmpl w:val="EDC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7191208F"/>
    <w:multiLevelType w:val="multilevel"/>
    <w:tmpl w:val="A5369B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3" w15:restartNumberingAfterBreak="0">
    <w:nsid w:val="71A05269"/>
    <w:multiLevelType w:val="multilevel"/>
    <w:tmpl w:val="A1469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1A925B9"/>
    <w:multiLevelType w:val="multilevel"/>
    <w:tmpl w:val="DD9EB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21C6C67"/>
    <w:multiLevelType w:val="multilevel"/>
    <w:tmpl w:val="D96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72805934"/>
    <w:multiLevelType w:val="multilevel"/>
    <w:tmpl w:val="B7F0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7291676E"/>
    <w:multiLevelType w:val="multilevel"/>
    <w:tmpl w:val="871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72A03196"/>
    <w:multiLevelType w:val="multilevel"/>
    <w:tmpl w:val="1206CF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9" w15:restartNumberingAfterBreak="0">
    <w:nsid w:val="72A04727"/>
    <w:multiLevelType w:val="multilevel"/>
    <w:tmpl w:val="D0DE8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0" w15:restartNumberingAfterBreak="0">
    <w:nsid w:val="73247573"/>
    <w:multiLevelType w:val="multilevel"/>
    <w:tmpl w:val="18061A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1" w15:restartNumberingAfterBreak="0">
    <w:nsid w:val="740357CF"/>
    <w:multiLevelType w:val="multilevel"/>
    <w:tmpl w:val="C54210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2" w15:restartNumberingAfterBreak="0">
    <w:nsid w:val="74135142"/>
    <w:multiLevelType w:val="multilevel"/>
    <w:tmpl w:val="42203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3" w15:restartNumberingAfterBreak="0">
    <w:nsid w:val="741F2185"/>
    <w:multiLevelType w:val="multilevel"/>
    <w:tmpl w:val="50E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4912D44"/>
    <w:multiLevelType w:val="multilevel"/>
    <w:tmpl w:val="A0A0A6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5" w15:restartNumberingAfterBreak="0">
    <w:nsid w:val="74AC46DD"/>
    <w:multiLevelType w:val="multilevel"/>
    <w:tmpl w:val="AF70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DB5235"/>
    <w:multiLevelType w:val="multilevel"/>
    <w:tmpl w:val="24703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521395E"/>
    <w:multiLevelType w:val="multilevel"/>
    <w:tmpl w:val="35988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54D6F4C"/>
    <w:multiLevelType w:val="multilevel"/>
    <w:tmpl w:val="EA48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6DC292E"/>
    <w:multiLevelType w:val="multilevel"/>
    <w:tmpl w:val="1E14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72344AC"/>
    <w:multiLevelType w:val="multilevel"/>
    <w:tmpl w:val="800A8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1" w15:restartNumberingAfterBreak="0">
    <w:nsid w:val="775133FE"/>
    <w:multiLevelType w:val="multilevel"/>
    <w:tmpl w:val="986AA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2" w15:restartNumberingAfterBreak="0">
    <w:nsid w:val="779F5A74"/>
    <w:multiLevelType w:val="multilevel"/>
    <w:tmpl w:val="D1E0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7AC5073"/>
    <w:multiLevelType w:val="multilevel"/>
    <w:tmpl w:val="3A58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7B53B51"/>
    <w:multiLevelType w:val="multilevel"/>
    <w:tmpl w:val="9E82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7B6472B"/>
    <w:multiLevelType w:val="multilevel"/>
    <w:tmpl w:val="17627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7CE7EBA"/>
    <w:multiLevelType w:val="multilevel"/>
    <w:tmpl w:val="F97E1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7E60E87"/>
    <w:multiLevelType w:val="multilevel"/>
    <w:tmpl w:val="0FEC1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8" w15:restartNumberingAfterBreak="0">
    <w:nsid w:val="78151562"/>
    <w:multiLevelType w:val="multilevel"/>
    <w:tmpl w:val="2EDE51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9" w15:restartNumberingAfterBreak="0">
    <w:nsid w:val="78622828"/>
    <w:multiLevelType w:val="multilevel"/>
    <w:tmpl w:val="87A439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0" w15:restartNumberingAfterBreak="0">
    <w:nsid w:val="78A2226D"/>
    <w:multiLevelType w:val="multilevel"/>
    <w:tmpl w:val="CFB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92E235C"/>
    <w:multiLevelType w:val="multilevel"/>
    <w:tmpl w:val="804EC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2" w15:restartNumberingAfterBreak="0">
    <w:nsid w:val="794B7B2B"/>
    <w:multiLevelType w:val="multilevel"/>
    <w:tmpl w:val="FA4C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9D8195C"/>
    <w:multiLevelType w:val="multilevel"/>
    <w:tmpl w:val="0A44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A277A34"/>
    <w:multiLevelType w:val="multilevel"/>
    <w:tmpl w:val="E63C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A8C21E7"/>
    <w:multiLevelType w:val="multilevel"/>
    <w:tmpl w:val="825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A991A84"/>
    <w:multiLevelType w:val="multilevel"/>
    <w:tmpl w:val="DCA0A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7" w15:restartNumberingAfterBreak="0">
    <w:nsid w:val="7AA54D1A"/>
    <w:multiLevelType w:val="multilevel"/>
    <w:tmpl w:val="408C9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8" w15:restartNumberingAfterBreak="0">
    <w:nsid w:val="7AA67481"/>
    <w:multiLevelType w:val="multilevel"/>
    <w:tmpl w:val="82E29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AFB4F2F"/>
    <w:multiLevelType w:val="multilevel"/>
    <w:tmpl w:val="03788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B204117"/>
    <w:multiLevelType w:val="multilevel"/>
    <w:tmpl w:val="9532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BE96590"/>
    <w:multiLevelType w:val="multilevel"/>
    <w:tmpl w:val="2010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2" w15:restartNumberingAfterBreak="0">
    <w:nsid w:val="7BEB350A"/>
    <w:multiLevelType w:val="multilevel"/>
    <w:tmpl w:val="E728AE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3" w15:restartNumberingAfterBreak="0">
    <w:nsid w:val="7D2F367E"/>
    <w:multiLevelType w:val="multilevel"/>
    <w:tmpl w:val="701079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4" w15:restartNumberingAfterBreak="0">
    <w:nsid w:val="7D5171E7"/>
    <w:multiLevelType w:val="multilevel"/>
    <w:tmpl w:val="DC7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5" w15:restartNumberingAfterBreak="0">
    <w:nsid w:val="7D713986"/>
    <w:multiLevelType w:val="multilevel"/>
    <w:tmpl w:val="0EEE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6" w15:restartNumberingAfterBreak="0">
    <w:nsid w:val="7DDD6DD8"/>
    <w:multiLevelType w:val="multilevel"/>
    <w:tmpl w:val="82FEBA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7" w15:restartNumberingAfterBreak="0">
    <w:nsid w:val="7EF72385"/>
    <w:multiLevelType w:val="multilevel"/>
    <w:tmpl w:val="A69AD5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8" w15:restartNumberingAfterBreak="0">
    <w:nsid w:val="7F681E10"/>
    <w:multiLevelType w:val="multilevel"/>
    <w:tmpl w:val="278E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623171">
    <w:abstractNumId w:val="239"/>
  </w:num>
  <w:num w:numId="2" w16cid:durableId="2047293721">
    <w:abstractNumId w:val="133"/>
  </w:num>
  <w:num w:numId="3" w16cid:durableId="1320771683">
    <w:abstractNumId w:val="320"/>
  </w:num>
  <w:num w:numId="4" w16cid:durableId="119109098">
    <w:abstractNumId w:val="350"/>
  </w:num>
  <w:num w:numId="5" w16cid:durableId="1368990810">
    <w:abstractNumId w:val="282"/>
  </w:num>
  <w:num w:numId="6" w16cid:durableId="1249386992">
    <w:abstractNumId w:val="6"/>
  </w:num>
  <w:num w:numId="7" w16cid:durableId="1012991679">
    <w:abstractNumId w:val="332"/>
  </w:num>
  <w:num w:numId="8" w16cid:durableId="1832981542">
    <w:abstractNumId w:val="271"/>
  </w:num>
  <w:num w:numId="9" w16cid:durableId="787359877">
    <w:abstractNumId w:val="21"/>
  </w:num>
  <w:num w:numId="10" w16cid:durableId="709647216">
    <w:abstractNumId w:val="63"/>
  </w:num>
  <w:num w:numId="11" w16cid:durableId="650133518">
    <w:abstractNumId w:val="238"/>
  </w:num>
  <w:num w:numId="12" w16cid:durableId="578945224">
    <w:abstractNumId w:val="315"/>
  </w:num>
  <w:num w:numId="13" w16cid:durableId="542912056">
    <w:abstractNumId w:val="26"/>
  </w:num>
  <w:num w:numId="14" w16cid:durableId="1369330732">
    <w:abstractNumId w:val="83"/>
  </w:num>
  <w:num w:numId="15" w16cid:durableId="1873760214">
    <w:abstractNumId w:val="327"/>
  </w:num>
  <w:num w:numId="16" w16cid:durableId="2118478784">
    <w:abstractNumId w:val="219"/>
  </w:num>
  <w:num w:numId="17" w16cid:durableId="1761753594">
    <w:abstractNumId w:val="173"/>
  </w:num>
  <w:num w:numId="18" w16cid:durableId="1546138164">
    <w:abstractNumId w:val="312"/>
  </w:num>
  <w:num w:numId="19" w16cid:durableId="1092316747">
    <w:abstractNumId w:val="9"/>
  </w:num>
  <w:num w:numId="20" w16cid:durableId="261186345">
    <w:abstractNumId w:val="181"/>
  </w:num>
  <w:num w:numId="21" w16cid:durableId="1496725512">
    <w:abstractNumId w:val="45"/>
  </w:num>
  <w:num w:numId="22" w16cid:durableId="1042899401">
    <w:abstractNumId w:val="121"/>
  </w:num>
  <w:num w:numId="23" w16cid:durableId="795097630">
    <w:abstractNumId w:val="29"/>
  </w:num>
  <w:num w:numId="24" w16cid:durableId="1142306686">
    <w:abstractNumId w:val="235"/>
  </w:num>
  <w:num w:numId="25" w16cid:durableId="688337408">
    <w:abstractNumId w:val="47"/>
  </w:num>
  <w:num w:numId="26" w16cid:durableId="1749114846">
    <w:abstractNumId w:val="263"/>
  </w:num>
  <w:num w:numId="27" w16cid:durableId="457264293">
    <w:abstractNumId w:val="178"/>
  </w:num>
  <w:num w:numId="28" w16cid:durableId="465009331">
    <w:abstractNumId w:val="264"/>
  </w:num>
  <w:num w:numId="29" w16cid:durableId="2136679732">
    <w:abstractNumId w:val="210"/>
  </w:num>
  <w:num w:numId="30" w16cid:durableId="1958441952">
    <w:abstractNumId w:val="32"/>
  </w:num>
  <w:num w:numId="31" w16cid:durableId="473062030">
    <w:abstractNumId w:val="326"/>
  </w:num>
  <w:num w:numId="32" w16cid:durableId="951088302">
    <w:abstractNumId w:val="148"/>
  </w:num>
  <w:num w:numId="33" w16cid:durableId="205148215">
    <w:abstractNumId w:val="303"/>
  </w:num>
  <w:num w:numId="34" w16cid:durableId="347948559">
    <w:abstractNumId w:val="41"/>
  </w:num>
  <w:num w:numId="35" w16cid:durableId="1641569631">
    <w:abstractNumId w:val="314"/>
  </w:num>
  <w:num w:numId="36" w16cid:durableId="1500120227">
    <w:abstractNumId w:val="259"/>
  </w:num>
  <w:num w:numId="37" w16cid:durableId="483665032">
    <w:abstractNumId w:val="191"/>
  </w:num>
  <w:num w:numId="38" w16cid:durableId="913315005">
    <w:abstractNumId w:val="274"/>
  </w:num>
  <w:num w:numId="39" w16cid:durableId="1497183374">
    <w:abstractNumId w:val="343"/>
  </w:num>
  <w:num w:numId="40" w16cid:durableId="1626542819">
    <w:abstractNumId w:val="196"/>
  </w:num>
  <w:num w:numId="41" w16cid:durableId="1265118071">
    <w:abstractNumId w:val="218"/>
  </w:num>
  <w:num w:numId="42" w16cid:durableId="622854481">
    <w:abstractNumId w:val="165"/>
  </w:num>
  <w:num w:numId="43" w16cid:durableId="524441696">
    <w:abstractNumId w:val="237"/>
  </w:num>
  <w:num w:numId="44" w16cid:durableId="293608660">
    <w:abstractNumId w:val="333"/>
  </w:num>
  <w:num w:numId="45" w16cid:durableId="863403637">
    <w:abstractNumId w:val="166"/>
  </w:num>
  <w:num w:numId="46" w16cid:durableId="525140373">
    <w:abstractNumId w:val="52"/>
  </w:num>
  <w:num w:numId="47" w16cid:durableId="1756659369">
    <w:abstractNumId w:val="60"/>
  </w:num>
  <w:num w:numId="48" w16cid:durableId="1671714836">
    <w:abstractNumId w:val="344"/>
  </w:num>
  <w:num w:numId="49" w16cid:durableId="865800578">
    <w:abstractNumId w:val="335"/>
  </w:num>
  <w:num w:numId="50" w16cid:durableId="1395470476">
    <w:abstractNumId w:val="151"/>
  </w:num>
  <w:num w:numId="51" w16cid:durableId="434180565">
    <w:abstractNumId w:val="346"/>
  </w:num>
  <w:num w:numId="52" w16cid:durableId="1543790531">
    <w:abstractNumId w:val="262"/>
  </w:num>
  <w:num w:numId="53" w16cid:durableId="2133745030">
    <w:abstractNumId w:val="62"/>
  </w:num>
  <w:num w:numId="54" w16cid:durableId="636375212">
    <w:abstractNumId w:val="159"/>
  </w:num>
  <w:num w:numId="55" w16cid:durableId="203953215">
    <w:abstractNumId w:val="278"/>
  </w:num>
  <w:num w:numId="56" w16cid:durableId="2032954834">
    <w:abstractNumId w:val="305"/>
  </w:num>
  <w:num w:numId="57" w16cid:durableId="1462386888">
    <w:abstractNumId w:val="120"/>
  </w:num>
  <w:num w:numId="58" w16cid:durableId="1835992732">
    <w:abstractNumId w:val="0"/>
  </w:num>
  <w:num w:numId="59" w16cid:durableId="804588319">
    <w:abstractNumId w:val="323"/>
  </w:num>
  <w:num w:numId="60" w16cid:durableId="1681008360">
    <w:abstractNumId w:val="179"/>
  </w:num>
  <w:num w:numId="61" w16cid:durableId="1191339739">
    <w:abstractNumId w:val="200"/>
  </w:num>
  <w:num w:numId="62" w16cid:durableId="908688928">
    <w:abstractNumId w:val="337"/>
  </w:num>
  <w:num w:numId="63" w16cid:durableId="1628852071">
    <w:abstractNumId w:val="241"/>
  </w:num>
  <w:num w:numId="64" w16cid:durableId="1503082794">
    <w:abstractNumId w:val="69"/>
  </w:num>
  <w:num w:numId="65" w16cid:durableId="1253708092">
    <w:abstractNumId w:val="79"/>
  </w:num>
  <w:num w:numId="66" w16cid:durableId="1824079265">
    <w:abstractNumId w:val="284"/>
  </w:num>
  <w:num w:numId="67" w16cid:durableId="80639628">
    <w:abstractNumId w:val="313"/>
  </w:num>
  <w:num w:numId="68" w16cid:durableId="763651776">
    <w:abstractNumId w:val="261"/>
  </w:num>
  <w:num w:numId="69" w16cid:durableId="475336045">
    <w:abstractNumId w:val="258"/>
  </w:num>
  <w:num w:numId="70" w16cid:durableId="1251623012">
    <w:abstractNumId w:val="240"/>
  </w:num>
  <w:num w:numId="71" w16cid:durableId="1857815247">
    <w:abstractNumId w:val="4"/>
  </w:num>
  <w:num w:numId="72" w16cid:durableId="1602105074">
    <w:abstractNumId w:val="174"/>
  </w:num>
  <w:num w:numId="73" w16cid:durableId="1128544346">
    <w:abstractNumId w:val="318"/>
  </w:num>
  <w:num w:numId="74" w16cid:durableId="238058986">
    <w:abstractNumId w:val="65"/>
  </w:num>
  <w:num w:numId="75" w16cid:durableId="1526021575">
    <w:abstractNumId w:val="217"/>
  </w:num>
  <w:num w:numId="76" w16cid:durableId="973754891">
    <w:abstractNumId w:val="254"/>
  </w:num>
  <w:num w:numId="77" w16cid:durableId="1093824520">
    <w:abstractNumId w:val="358"/>
  </w:num>
  <w:num w:numId="78" w16cid:durableId="1020814651">
    <w:abstractNumId w:val="87"/>
  </w:num>
  <w:num w:numId="79" w16cid:durableId="1568999164">
    <w:abstractNumId w:val="85"/>
  </w:num>
  <w:num w:numId="80" w16cid:durableId="699207509">
    <w:abstractNumId w:val="147"/>
  </w:num>
  <w:num w:numId="81" w16cid:durableId="1340427989">
    <w:abstractNumId w:val="229"/>
  </w:num>
  <w:num w:numId="82" w16cid:durableId="2101948753">
    <w:abstractNumId w:val="194"/>
  </w:num>
  <w:num w:numId="83" w16cid:durableId="455223054">
    <w:abstractNumId w:val="153"/>
  </w:num>
  <w:num w:numId="84" w16cid:durableId="2030180507">
    <w:abstractNumId w:val="127"/>
  </w:num>
  <w:num w:numId="85" w16cid:durableId="805970190">
    <w:abstractNumId w:val="12"/>
  </w:num>
  <w:num w:numId="86" w16cid:durableId="1609389624">
    <w:abstractNumId w:val="236"/>
  </w:num>
  <w:num w:numId="87" w16cid:durableId="1704556892">
    <w:abstractNumId w:val="215"/>
  </w:num>
  <w:num w:numId="88" w16cid:durableId="191458647">
    <w:abstractNumId w:val="176"/>
  </w:num>
  <w:num w:numId="89" w16cid:durableId="2126852075">
    <w:abstractNumId w:val="86"/>
  </w:num>
  <w:num w:numId="90" w16cid:durableId="245236526">
    <w:abstractNumId w:val="234"/>
  </w:num>
  <w:num w:numId="91" w16cid:durableId="776827841">
    <w:abstractNumId w:val="339"/>
  </w:num>
  <w:num w:numId="92" w16cid:durableId="66418604">
    <w:abstractNumId w:val="99"/>
  </w:num>
  <w:num w:numId="93" w16cid:durableId="1379166819">
    <w:abstractNumId w:val="84"/>
  </w:num>
  <w:num w:numId="94" w16cid:durableId="528181832">
    <w:abstractNumId w:val="154"/>
  </w:num>
  <w:num w:numId="95" w16cid:durableId="487406997">
    <w:abstractNumId w:val="257"/>
  </w:num>
  <w:num w:numId="96" w16cid:durableId="806165380">
    <w:abstractNumId w:val="250"/>
  </w:num>
  <w:num w:numId="97" w16cid:durableId="1059208816">
    <w:abstractNumId w:val="155"/>
  </w:num>
  <w:num w:numId="98" w16cid:durableId="344940199">
    <w:abstractNumId w:val="48"/>
  </w:num>
  <w:num w:numId="99" w16cid:durableId="74474874">
    <w:abstractNumId w:val="214"/>
  </w:num>
  <w:num w:numId="100" w16cid:durableId="984353068">
    <w:abstractNumId w:val="285"/>
  </w:num>
  <w:num w:numId="101" w16cid:durableId="432897493">
    <w:abstractNumId w:val="142"/>
  </w:num>
  <w:num w:numId="102" w16cid:durableId="703754511">
    <w:abstractNumId w:val="291"/>
  </w:num>
  <w:num w:numId="103" w16cid:durableId="425420163">
    <w:abstractNumId w:val="294"/>
  </w:num>
  <w:num w:numId="104" w16cid:durableId="677974334">
    <w:abstractNumId w:val="309"/>
  </w:num>
  <w:num w:numId="105" w16cid:durableId="882210038">
    <w:abstractNumId w:val="256"/>
  </w:num>
  <w:num w:numId="106" w16cid:durableId="1411653354">
    <w:abstractNumId w:val="233"/>
  </w:num>
  <w:num w:numId="107" w16cid:durableId="759985138">
    <w:abstractNumId w:val="351"/>
  </w:num>
  <w:num w:numId="108" w16cid:durableId="1344744148">
    <w:abstractNumId w:val="54"/>
  </w:num>
  <w:num w:numId="109" w16cid:durableId="1186946301">
    <w:abstractNumId w:val="122"/>
  </w:num>
  <w:num w:numId="110" w16cid:durableId="248076280">
    <w:abstractNumId w:val="89"/>
  </w:num>
  <w:num w:numId="111" w16cid:durableId="532688607">
    <w:abstractNumId w:val="66"/>
  </w:num>
  <w:num w:numId="112" w16cid:durableId="1559853687">
    <w:abstractNumId w:val="15"/>
  </w:num>
  <w:num w:numId="113" w16cid:durableId="2015837039">
    <w:abstractNumId w:val="349"/>
  </w:num>
  <w:num w:numId="114" w16cid:durableId="1302921366">
    <w:abstractNumId w:val="172"/>
  </w:num>
  <w:num w:numId="115" w16cid:durableId="538854343">
    <w:abstractNumId w:val="306"/>
  </w:num>
  <w:num w:numId="116" w16cid:durableId="1565722175">
    <w:abstractNumId w:val="212"/>
  </w:num>
  <w:num w:numId="117" w16cid:durableId="1251307121">
    <w:abstractNumId w:val="16"/>
  </w:num>
  <w:num w:numId="118" w16cid:durableId="1018655580">
    <w:abstractNumId w:val="353"/>
  </w:num>
  <w:num w:numId="119" w16cid:durableId="1637904276">
    <w:abstractNumId w:val="106"/>
  </w:num>
  <w:num w:numId="120" w16cid:durableId="1394963974">
    <w:abstractNumId w:val="334"/>
  </w:num>
  <w:num w:numId="121" w16cid:durableId="684013330">
    <w:abstractNumId w:val="149"/>
  </w:num>
  <w:num w:numId="122" w16cid:durableId="1861580348">
    <w:abstractNumId w:val="169"/>
  </w:num>
  <w:num w:numId="123" w16cid:durableId="447624386">
    <w:abstractNumId w:val="341"/>
  </w:num>
  <w:num w:numId="124" w16cid:durableId="864175369">
    <w:abstractNumId w:val="310"/>
  </w:num>
  <w:num w:numId="125" w16cid:durableId="903837423">
    <w:abstractNumId w:val="249"/>
  </w:num>
  <w:num w:numId="126" w16cid:durableId="178393690">
    <w:abstractNumId w:val="281"/>
  </w:num>
  <w:num w:numId="127" w16cid:durableId="1072853946">
    <w:abstractNumId w:val="138"/>
  </w:num>
  <w:num w:numId="128" w16cid:durableId="130633402">
    <w:abstractNumId w:val="222"/>
  </w:num>
  <w:num w:numId="129" w16cid:durableId="1819422129">
    <w:abstractNumId w:val="182"/>
  </w:num>
  <w:num w:numId="130" w16cid:durableId="573589773">
    <w:abstractNumId w:val="101"/>
  </w:num>
  <w:num w:numId="131" w16cid:durableId="705985601">
    <w:abstractNumId w:val="331"/>
  </w:num>
  <w:num w:numId="132" w16cid:durableId="756251802">
    <w:abstractNumId w:val="296"/>
  </w:num>
  <w:num w:numId="133" w16cid:durableId="1919097715">
    <w:abstractNumId w:val="98"/>
  </w:num>
  <w:num w:numId="134" w16cid:durableId="1262294695">
    <w:abstractNumId w:val="297"/>
  </w:num>
  <w:num w:numId="135" w16cid:durableId="1276060711">
    <w:abstractNumId w:val="132"/>
  </w:num>
  <w:num w:numId="136" w16cid:durableId="787820065">
    <w:abstractNumId w:val="275"/>
  </w:num>
  <w:num w:numId="137" w16cid:durableId="1993099722">
    <w:abstractNumId w:val="190"/>
  </w:num>
  <w:num w:numId="138" w16cid:durableId="266810219">
    <w:abstractNumId w:val="39"/>
  </w:num>
  <w:num w:numId="139" w16cid:durableId="1206986852">
    <w:abstractNumId w:val="317"/>
  </w:num>
  <w:num w:numId="140" w16cid:durableId="1033843402">
    <w:abstractNumId w:val="295"/>
  </w:num>
  <w:num w:numId="141" w16cid:durableId="653417522">
    <w:abstractNumId w:val="11"/>
  </w:num>
  <w:num w:numId="142" w16cid:durableId="858470045">
    <w:abstractNumId w:val="220"/>
  </w:num>
  <w:num w:numId="143" w16cid:durableId="1674838355">
    <w:abstractNumId w:val="208"/>
  </w:num>
  <w:num w:numId="144" w16cid:durableId="1815413112">
    <w:abstractNumId w:val="53"/>
  </w:num>
  <w:num w:numId="145" w16cid:durableId="369185643">
    <w:abstractNumId w:val="49"/>
  </w:num>
  <w:num w:numId="146" w16cid:durableId="2130856144">
    <w:abstractNumId w:val="78"/>
  </w:num>
  <w:num w:numId="147" w16cid:durableId="327949155">
    <w:abstractNumId w:val="266"/>
  </w:num>
  <w:num w:numId="148" w16cid:durableId="1367439648">
    <w:abstractNumId w:val="311"/>
  </w:num>
  <w:num w:numId="149" w16cid:durableId="235215480">
    <w:abstractNumId w:val="38"/>
  </w:num>
  <w:num w:numId="150" w16cid:durableId="861750595">
    <w:abstractNumId w:val="50"/>
  </w:num>
  <w:num w:numId="151" w16cid:durableId="1516965882">
    <w:abstractNumId w:val="112"/>
  </w:num>
  <w:num w:numId="152" w16cid:durableId="738794198">
    <w:abstractNumId w:val="246"/>
  </w:num>
  <w:num w:numId="153" w16cid:durableId="835803049">
    <w:abstractNumId w:val="74"/>
  </w:num>
  <w:num w:numId="154" w16cid:durableId="837497041">
    <w:abstractNumId w:val="307"/>
  </w:num>
  <w:num w:numId="155" w16cid:durableId="3018737">
    <w:abstractNumId w:val="143"/>
  </w:num>
  <w:num w:numId="156" w16cid:durableId="1432975318">
    <w:abstractNumId w:val="321"/>
  </w:num>
  <w:num w:numId="157" w16cid:durableId="303586668">
    <w:abstractNumId w:val="252"/>
  </w:num>
  <w:num w:numId="158" w16cid:durableId="1376194631">
    <w:abstractNumId w:val="68"/>
  </w:num>
  <w:num w:numId="159" w16cid:durableId="680552393">
    <w:abstractNumId w:val="158"/>
  </w:num>
  <w:num w:numId="160" w16cid:durableId="1655454452">
    <w:abstractNumId w:val="10"/>
  </w:num>
  <w:num w:numId="161" w16cid:durableId="1478063181">
    <w:abstractNumId w:val="168"/>
  </w:num>
  <w:num w:numId="162" w16cid:durableId="1850754040">
    <w:abstractNumId w:val="272"/>
  </w:num>
  <w:num w:numId="163" w16cid:durableId="1253121799">
    <w:abstractNumId w:val="345"/>
  </w:num>
  <w:num w:numId="164" w16cid:durableId="2050496681">
    <w:abstractNumId w:val="361"/>
  </w:num>
  <w:num w:numId="165" w16cid:durableId="1401321803">
    <w:abstractNumId w:val="33"/>
  </w:num>
  <w:num w:numId="166" w16cid:durableId="160895223">
    <w:abstractNumId w:val="13"/>
  </w:num>
  <w:num w:numId="167" w16cid:durableId="2117863698">
    <w:abstractNumId w:val="230"/>
  </w:num>
  <w:num w:numId="168" w16cid:durableId="988053214">
    <w:abstractNumId w:val="7"/>
  </w:num>
  <w:num w:numId="169" w16cid:durableId="1768304823">
    <w:abstractNumId w:val="368"/>
  </w:num>
  <w:num w:numId="170" w16cid:durableId="730693360">
    <w:abstractNumId w:val="287"/>
  </w:num>
  <w:num w:numId="171" w16cid:durableId="493574537">
    <w:abstractNumId w:val="192"/>
  </w:num>
  <w:num w:numId="172" w16cid:durableId="412438352">
    <w:abstractNumId w:val="56"/>
  </w:num>
  <w:num w:numId="173" w16cid:durableId="1909801774">
    <w:abstractNumId w:val="253"/>
  </w:num>
  <w:num w:numId="174" w16cid:durableId="127942835">
    <w:abstractNumId w:val="354"/>
  </w:num>
  <w:num w:numId="175" w16cid:durableId="1528638414">
    <w:abstractNumId w:val="224"/>
  </w:num>
  <w:num w:numId="176" w16cid:durableId="1066416756">
    <w:abstractNumId w:val="228"/>
  </w:num>
  <w:num w:numId="177" w16cid:durableId="724335566">
    <w:abstractNumId w:val="247"/>
  </w:num>
  <w:num w:numId="178" w16cid:durableId="1444762505">
    <w:abstractNumId w:val="197"/>
  </w:num>
  <w:num w:numId="179" w16cid:durableId="1889681796">
    <w:abstractNumId w:val="207"/>
  </w:num>
  <w:num w:numId="180" w16cid:durableId="390160425">
    <w:abstractNumId w:val="227"/>
  </w:num>
  <w:num w:numId="181" w16cid:durableId="1653564254">
    <w:abstractNumId w:val="171"/>
  </w:num>
  <w:num w:numId="182" w16cid:durableId="1523084414">
    <w:abstractNumId w:val="336"/>
  </w:num>
  <w:num w:numId="183" w16cid:durableId="2050183282">
    <w:abstractNumId w:val="70"/>
  </w:num>
  <w:num w:numId="184" w16cid:durableId="1742411713">
    <w:abstractNumId w:val="244"/>
  </w:num>
  <w:num w:numId="185" w16cid:durableId="1833569004">
    <w:abstractNumId w:val="42"/>
  </w:num>
  <w:num w:numId="186" w16cid:durableId="674184133">
    <w:abstractNumId w:val="67"/>
  </w:num>
  <w:num w:numId="187" w16cid:durableId="799345237">
    <w:abstractNumId w:val="43"/>
  </w:num>
  <w:num w:numId="188" w16cid:durableId="144199226">
    <w:abstractNumId w:val="59"/>
  </w:num>
  <w:num w:numId="189" w16cid:durableId="1568808423">
    <w:abstractNumId w:val="164"/>
  </w:num>
  <w:num w:numId="190" w16cid:durableId="1581983443">
    <w:abstractNumId w:val="30"/>
  </w:num>
  <w:num w:numId="191" w16cid:durableId="513692932">
    <w:abstractNumId w:val="125"/>
  </w:num>
  <w:num w:numId="192" w16cid:durableId="965157554">
    <w:abstractNumId w:val="255"/>
  </w:num>
  <w:num w:numId="193" w16cid:durableId="1159074363">
    <w:abstractNumId w:val="205"/>
  </w:num>
  <w:num w:numId="194" w16cid:durableId="453913349">
    <w:abstractNumId w:val="193"/>
  </w:num>
  <w:num w:numId="195" w16cid:durableId="655916314">
    <w:abstractNumId w:val="175"/>
  </w:num>
  <w:num w:numId="196" w16cid:durableId="539056679">
    <w:abstractNumId w:val="248"/>
  </w:num>
  <w:num w:numId="197" w16cid:durableId="1469318028">
    <w:abstractNumId w:val="156"/>
  </w:num>
  <w:num w:numId="198" w16cid:durableId="932780926">
    <w:abstractNumId w:val="27"/>
  </w:num>
  <w:num w:numId="199" w16cid:durableId="1652522728">
    <w:abstractNumId w:val="108"/>
  </w:num>
  <w:num w:numId="200" w16cid:durableId="1336954146">
    <w:abstractNumId w:val="31"/>
  </w:num>
  <w:num w:numId="201" w16cid:durableId="1465273329">
    <w:abstractNumId w:val="25"/>
  </w:num>
  <w:num w:numId="202" w16cid:durableId="853105366">
    <w:abstractNumId w:val="64"/>
  </w:num>
  <w:num w:numId="203" w16cid:durableId="121268557">
    <w:abstractNumId w:val="157"/>
  </w:num>
  <w:num w:numId="204" w16cid:durableId="1977056948">
    <w:abstractNumId w:val="90"/>
  </w:num>
  <w:num w:numId="205" w16cid:durableId="67576655">
    <w:abstractNumId w:val="8"/>
  </w:num>
  <w:num w:numId="206" w16cid:durableId="1211266374">
    <w:abstractNumId w:val="342"/>
  </w:num>
  <w:num w:numId="207" w16cid:durableId="1478570814">
    <w:abstractNumId w:val="184"/>
  </w:num>
  <w:num w:numId="208" w16cid:durableId="572620603">
    <w:abstractNumId w:val="243"/>
  </w:num>
  <w:num w:numId="209" w16cid:durableId="1167205505">
    <w:abstractNumId w:val="304"/>
  </w:num>
  <w:num w:numId="210" w16cid:durableId="343745561">
    <w:abstractNumId w:val="329"/>
  </w:num>
  <w:num w:numId="211" w16cid:durableId="2109039203">
    <w:abstractNumId w:val="77"/>
  </w:num>
  <w:num w:numId="212" w16cid:durableId="1233005879">
    <w:abstractNumId w:val="94"/>
  </w:num>
  <w:num w:numId="213" w16cid:durableId="1541818340">
    <w:abstractNumId w:val="51"/>
  </w:num>
  <w:num w:numId="214" w16cid:durableId="1198620028">
    <w:abstractNumId w:val="58"/>
  </w:num>
  <w:num w:numId="215" w16cid:durableId="1446391784">
    <w:abstractNumId w:val="355"/>
  </w:num>
  <w:num w:numId="216" w16cid:durableId="299192934">
    <w:abstractNumId w:val="316"/>
  </w:num>
  <w:num w:numId="217" w16cid:durableId="1525289981">
    <w:abstractNumId w:val="123"/>
  </w:num>
  <w:num w:numId="218" w16cid:durableId="2081050338">
    <w:abstractNumId w:val="273"/>
  </w:num>
  <w:num w:numId="219" w16cid:durableId="134495387">
    <w:abstractNumId w:val="242"/>
  </w:num>
  <w:num w:numId="220" w16cid:durableId="1431466684">
    <w:abstractNumId w:val="73"/>
  </w:num>
  <w:num w:numId="221" w16cid:durableId="1891770739">
    <w:abstractNumId w:val="289"/>
  </w:num>
  <w:num w:numId="222" w16cid:durableId="1712194260">
    <w:abstractNumId w:val="270"/>
  </w:num>
  <w:num w:numId="223" w16cid:durableId="571277691">
    <w:abstractNumId w:val="105"/>
  </w:num>
  <w:num w:numId="224" w16cid:durableId="1898474729">
    <w:abstractNumId w:val="288"/>
  </w:num>
  <w:num w:numId="225" w16cid:durableId="2143496347">
    <w:abstractNumId w:val="23"/>
  </w:num>
  <w:num w:numId="226" w16cid:durableId="1911764621">
    <w:abstractNumId w:val="61"/>
  </w:num>
  <w:num w:numId="227" w16cid:durableId="2004772994">
    <w:abstractNumId w:val="232"/>
  </w:num>
  <w:num w:numId="228" w16cid:durableId="63336467">
    <w:abstractNumId w:val="293"/>
  </w:num>
  <w:num w:numId="229" w16cid:durableId="1548954770">
    <w:abstractNumId w:val="338"/>
  </w:num>
  <w:num w:numId="230" w16cid:durableId="268663415">
    <w:abstractNumId w:val="299"/>
  </w:num>
  <w:num w:numId="231" w16cid:durableId="70205129">
    <w:abstractNumId w:val="144"/>
  </w:num>
  <w:num w:numId="232" w16cid:durableId="1603882477">
    <w:abstractNumId w:val="185"/>
  </w:num>
  <w:num w:numId="233" w16cid:durableId="885876179">
    <w:abstractNumId w:val="107"/>
  </w:num>
  <w:num w:numId="234" w16cid:durableId="755399936">
    <w:abstractNumId w:val="37"/>
  </w:num>
  <w:num w:numId="235" w16cid:durableId="856308523">
    <w:abstractNumId w:val="260"/>
  </w:num>
  <w:num w:numId="236" w16cid:durableId="792019419">
    <w:abstractNumId w:val="301"/>
  </w:num>
  <w:num w:numId="237" w16cid:durableId="564802173">
    <w:abstractNumId w:val="325"/>
  </w:num>
  <w:num w:numId="238" w16cid:durableId="547229285">
    <w:abstractNumId w:val="279"/>
  </w:num>
  <w:num w:numId="239" w16cid:durableId="1814983470">
    <w:abstractNumId w:val="225"/>
  </w:num>
  <w:num w:numId="240" w16cid:durableId="1938639934">
    <w:abstractNumId w:val="211"/>
  </w:num>
  <w:num w:numId="241" w16cid:durableId="1035353243">
    <w:abstractNumId w:val="364"/>
  </w:num>
  <w:num w:numId="242" w16cid:durableId="1296981910">
    <w:abstractNumId w:val="17"/>
  </w:num>
  <w:num w:numId="243" w16cid:durableId="1178696068">
    <w:abstractNumId w:val="357"/>
  </w:num>
  <w:num w:numId="244" w16cid:durableId="440875622">
    <w:abstractNumId w:val="140"/>
  </w:num>
  <w:num w:numId="245" w16cid:durableId="282349994">
    <w:abstractNumId w:val="57"/>
  </w:num>
  <w:num w:numId="246" w16cid:durableId="958489136">
    <w:abstractNumId w:val="290"/>
  </w:num>
  <w:num w:numId="247" w16cid:durableId="373694693">
    <w:abstractNumId w:val="223"/>
  </w:num>
  <w:num w:numId="248" w16cid:durableId="474762414">
    <w:abstractNumId w:val="111"/>
  </w:num>
  <w:num w:numId="249" w16cid:durableId="2125229317">
    <w:abstractNumId w:val="71"/>
  </w:num>
  <w:num w:numId="250" w16cid:durableId="879167874">
    <w:abstractNumId w:val="80"/>
  </w:num>
  <w:num w:numId="251" w16cid:durableId="1999839638">
    <w:abstractNumId w:val="204"/>
  </w:num>
  <w:num w:numId="252" w16cid:durableId="998577249">
    <w:abstractNumId w:val="362"/>
  </w:num>
  <w:num w:numId="253" w16cid:durableId="188882123">
    <w:abstractNumId w:val="206"/>
  </w:num>
  <w:num w:numId="254" w16cid:durableId="1572039569">
    <w:abstractNumId w:val="109"/>
  </w:num>
  <w:num w:numId="255" w16cid:durableId="1782144195">
    <w:abstractNumId w:val="340"/>
  </w:num>
  <w:num w:numId="256" w16cid:durableId="1858617906">
    <w:abstractNumId w:val="163"/>
  </w:num>
  <w:num w:numId="257" w16cid:durableId="868420610">
    <w:abstractNumId w:val="283"/>
  </w:num>
  <w:num w:numId="258" w16cid:durableId="1561794303">
    <w:abstractNumId w:val="170"/>
  </w:num>
  <w:num w:numId="259" w16cid:durableId="1502431573">
    <w:abstractNumId w:val="116"/>
  </w:num>
  <w:num w:numId="260" w16cid:durableId="2011172461">
    <w:abstractNumId w:val="365"/>
  </w:num>
  <w:num w:numId="261" w16cid:durableId="396321348">
    <w:abstractNumId w:val="55"/>
  </w:num>
  <w:num w:numId="262" w16cid:durableId="243729894">
    <w:abstractNumId w:val="231"/>
  </w:num>
  <w:num w:numId="263" w16cid:durableId="1840121087">
    <w:abstractNumId w:val="360"/>
  </w:num>
  <w:num w:numId="264" w16cid:durableId="1808430312">
    <w:abstractNumId w:val="363"/>
  </w:num>
  <w:num w:numId="265" w16cid:durableId="1245604358">
    <w:abstractNumId w:val="203"/>
  </w:num>
  <w:num w:numId="266" w16cid:durableId="1064647259">
    <w:abstractNumId w:val="40"/>
  </w:num>
  <w:num w:numId="267" w16cid:durableId="1673140772">
    <w:abstractNumId w:val="81"/>
  </w:num>
  <w:num w:numId="268" w16cid:durableId="2053990560">
    <w:abstractNumId w:val="35"/>
  </w:num>
  <w:num w:numId="269" w16cid:durableId="69012828">
    <w:abstractNumId w:val="322"/>
  </w:num>
  <w:num w:numId="270" w16cid:durableId="1100683324">
    <w:abstractNumId w:val="130"/>
  </w:num>
  <w:num w:numId="271" w16cid:durableId="1969050260">
    <w:abstractNumId w:val="135"/>
  </w:num>
  <w:num w:numId="272" w16cid:durableId="1008020868">
    <w:abstractNumId w:val="177"/>
  </w:num>
  <w:num w:numId="273" w16cid:durableId="1470632977">
    <w:abstractNumId w:val="352"/>
  </w:num>
  <w:num w:numId="274" w16cid:durableId="190845546">
    <w:abstractNumId w:val="82"/>
  </w:num>
  <w:num w:numId="275" w16cid:durableId="258489878">
    <w:abstractNumId w:val="3"/>
  </w:num>
  <w:num w:numId="276" w16cid:durableId="426510485">
    <w:abstractNumId w:val="319"/>
  </w:num>
  <w:num w:numId="277" w16cid:durableId="1927230447">
    <w:abstractNumId w:val="110"/>
  </w:num>
  <w:num w:numId="278" w16cid:durableId="248584329">
    <w:abstractNumId w:val="302"/>
  </w:num>
  <w:num w:numId="279" w16cid:durableId="83108488">
    <w:abstractNumId w:val="102"/>
  </w:num>
  <w:num w:numId="280" w16cid:durableId="42799445">
    <w:abstractNumId w:val="46"/>
  </w:num>
  <w:num w:numId="281" w16cid:durableId="314573721">
    <w:abstractNumId w:val="128"/>
  </w:num>
  <w:num w:numId="282" w16cid:durableId="1023434208">
    <w:abstractNumId w:val="139"/>
  </w:num>
  <w:num w:numId="283" w16cid:durableId="493884259">
    <w:abstractNumId w:val="183"/>
  </w:num>
  <w:num w:numId="284" w16cid:durableId="2042244335">
    <w:abstractNumId w:val="131"/>
  </w:num>
  <w:num w:numId="285" w16cid:durableId="6951460">
    <w:abstractNumId w:val="186"/>
  </w:num>
  <w:num w:numId="286" w16cid:durableId="642463644">
    <w:abstractNumId w:val="34"/>
  </w:num>
  <w:num w:numId="287" w16cid:durableId="457380580">
    <w:abstractNumId w:val="124"/>
  </w:num>
  <w:num w:numId="288" w16cid:durableId="1721782020">
    <w:abstractNumId w:val="114"/>
  </w:num>
  <w:num w:numId="289" w16cid:durableId="502597836">
    <w:abstractNumId w:val="359"/>
  </w:num>
  <w:num w:numId="290" w16cid:durableId="470945179">
    <w:abstractNumId w:val="118"/>
  </w:num>
  <w:num w:numId="291" w16cid:durableId="354578074">
    <w:abstractNumId w:val="251"/>
  </w:num>
  <w:num w:numId="292" w16cid:durableId="1301686246">
    <w:abstractNumId w:val="5"/>
  </w:num>
  <w:num w:numId="293" w16cid:durableId="1615942362">
    <w:abstractNumId w:val="292"/>
  </w:num>
  <w:num w:numId="294" w16cid:durableId="1197281000">
    <w:abstractNumId w:val="245"/>
  </w:num>
  <w:num w:numId="295" w16cid:durableId="63185263">
    <w:abstractNumId w:val="18"/>
  </w:num>
  <w:num w:numId="296" w16cid:durableId="1756170186">
    <w:abstractNumId w:val="356"/>
  </w:num>
  <w:num w:numId="297" w16cid:durableId="2124618077">
    <w:abstractNumId w:val="88"/>
  </w:num>
  <w:num w:numId="298" w16cid:durableId="930623473">
    <w:abstractNumId w:val="269"/>
  </w:num>
  <w:num w:numId="299" w16cid:durableId="1897743094">
    <w:abstractNumId w:val="367"/>
  </w:num>
  <w:num w:numId="300" w16cid:durableId="186260694">
    <w:abstractNumId w:val="141"/>
  </w:num>
  <w:num w:numId="301" w16cid:durableId="1636642484">
    <w:abstractNumId w:val="19"/>
  </w:num>
  <w:num w:numId="302" w16cid:durableId="1749226257">
    <w:abstractNumId w:val="145"/>
  </w:num>
  <w:num w:numId="303" w16cid:durableId="669526842">
    <w:abstractNumId w:val="44"/>
  </w:num>
  <w:num w:numId="304" w16cid:durableId="415321024">
    <w:abstractNumId w:val="76"/>
  </w:num>
  <w:num w:numId="305" w16cid:durableId="1479031214">
    <w:abstractNumId w:val="162"/>
  </w:num>
  <w:num w:numId="306" w16cid:durableId="241448259">
    <w:abstractNumId w:val="136"/>
  </w:num>
  <w:num w:numId="307" w16cid:durableId="2067796197">
    <w:abstractNumId w:val="324"/>
  </w:num>
  <w:num w:numId="308" w16cid:durableId="1272318187">
    <w:abstractNumId w:val="93"/>
  </w:num>
  <w:num w:numId="309" w16cid:durableId="1384989911">
    <w:abstractNumId w:val="268"/>
  </w:num>
  <w:num w:numId="310" w16cid:durableId="490020372">
    <w:abstractNumId w:val="28"/>
  </w:num>
  <w:num w:numId="311" w16cid:durableId="632446449">
    <w:abstractNumId w:val="189"/>
  </w:num>
  <w:num w:numId="312" w16cid:durableId="1081416242">
    <w:abstractNumId w:val="209"/>
  </w:num>
  <w:num w:numId="313" w16cid:durableId="615403632">
    <w:abstractNumId w:val="137"/>
  </w:num>
  <w:num w:numId="314" w16cid:durableId="734822175">
    <w:abstractNumId w:val="96"/>
  </w:num>
  <w:num w:numId="315" w16cid:durableId="523373204">
    <w:abstractNumId w:val="308"/>
  </w:num>
  <w:num w:numId="316" w16cid:durableId="139467485">
    <w:abstractNumId w:val="366"/>
  </w:num>
  <w:num w:numId="317" w16cid:durableId="916086730">
    <w:abstractNumId w:val="134"/>
  </w:num>
  <w:num w:numId="318" w16cid:durableId="564415062">
    <w:abstractNumId w:val="267"/>
  </w:num>
  <w:num w:numId="319" w16cid:durableId="195847380">
    <w:abstractNumId w:val="152"/>
  </w:num>
  <w:num w:numId="320" w16cid:durableId="1752970966">
    <w:abstractNumId w:val="97"/>
  </w:num>
  <w:num w:numId="321" w16cid:durableId="1598444613">
    <w:abstractNumId w:val="1"/>
  </w:num>
  <w:num w:numId="322" w16cid:durableId="663971110">
    <w:abstractNumId w:val="20"/>
  </w:num>
  <w:num w:numId="323" w16cid:durableId="668748502">
    <w:abstractNumId w:val="286"/>
  </w:num>
  <w:num w:numId="324" w16cid:durableId="1233664938">
    <w:abstractNumId w:val="188"/>
  </w:num>
  <w:num w:numId="325" w16cid:durableId="757288322">
    <w:abstractNumId w:val="216"/>
  </w:num>
  <w:num w:numId="326" w16cid:durableId="902561800">
    <w:abstractNumId w:val="75"/>
  </w:num>
  <w:num w:numId="327" w16cid:durableId="1400521074">
    <w:abstractNumId w:val="115"/>
  </w:num>
  <w:num w:numId="328" w16cid:durableId="71512587">
    <w:abstractNumId w:val="104"/>
  </w:num>
  <w:num w:numId="329" w16cid:durableId="527762243">
    <w:abstractNumId w:val="213"/>
  </w:num>
  <w:num w:numId="330" w16cid:durableId="1345940154">
    <w:abstractNumId w:val="72"/>
  </w:num>
  <w:num w:numId="331" w16cid:durableId="571768501">
    <w:abstractNumId w:val="161"/>
  </w:num>
  <w:num w:numId="332" w16cid:durableId="1027801843">
    <w:abstractNumId w:val="195"/>
  </w:num>
  <w:num w:numId="333" w16cid:durableId="1557278723">
    <w:abstractNumId w:val="277"/>
  </w:num>
  <w:num w:numId="334" w16cid:durableId="633800034">
    <w:abstractNumId w:val="129"/>
  </w:num>
  <w:num w:numId="335" w16cid:durableId="741877587">
    <w:abstractNumId w:val="119"/>
  </w:num>
  <w:num w:numId="336" w16cid:durableId="1353535889">
    <w:abstractNumId w:val="91"/>
  </w:num>
  <w:num w:numId="337" w16cid:durableId="1568683424">
    <w:abstractNumId w:val="150"/>
  </w:num>
  <w:num w:numId="338" w16cid:durableId="1808007604">
    <w:abstractNumId w:val="36"/>
  </w:num>
  <w:num w:numId="339" w16cid:durableId="56176324">
    <w:abstractNumId w:val="298"/>
  </w:num>
  <w:num w:numId="340" w16cid:durableId="1403794147">
    <w:abstractNumId w:val="167"/>
  </w:num>
  <w:num w:numId="341" w16cid:durableId="1956331801">
    <w:abstractNumId w:val="2"/>
  </w:num>
  <w:num w:numId="342" w16cid:durableId="369914270">
    <w:abstractNumId w:val="126"/>
  </w:num>
  <w:num w:numId="343" w16cid:durableId="2100709943">
    <w:abstractNumId w:val="92"/>
  </w:num>
  <w:num w:numId="344" w16cid:durableId="1545480453">
    <w:abstractNumId w:val="103"/>
  </w:num>
  <w:num w:numId="345" w16cid:durableId="1782339598">
    <w:abstractNumId w:val="201"/>
  </w:num>
  <w:num w:numId="346" w16cid:durableId="1199858468">
    <w:abstractNumId w:val="187"/>
  </w:num>
  <w:num w:numId="347" w16cid:durableId="797797239">
    <w:abstractNumId w:val="199"/>
  </w:num>
  <w:num w:numId="348" w16cid:durableId="191769111">
    <w:abstractNumId w:val="24"/>
  </w:num>
  <w:num w:numId="349" w16cid:durableId="2029679065">
    <w:abstractNumId w:val="95"/>
  </w:num>
  <w:num w:numId="350" w16cid:durableId="1851749129">
    <w:abstractNumId w:val="280"/>
  </w:num>
  <w:num w:numId="351" w16cid:durableId="2034920952">
    <w:abstractNumId w:val="226"/>
  </w:num>
  <w:num w:numId="352" w16cid:durableId="221913768">
    <w:abstractNumId w:val="348"/>
  </w:num>
  <w:num w:numId="353" w16cid:durableId="1126973111">
    <w:abstractNumId w:val="330"/>
  </w:num>
  <w:num w:numId="354" w16cid:durableId="1167473749">
    <w:abstractNumId w:val="100"/>
  </w:num>
  <w:num w:numId="355" w16cid:durableId="908273019">
    <w:abstractNumId w:val="146"/>
  </w:num>
  <w:num w:numId="356" w16cid:durableId="115607239">
    <w:abstractNumId w:val="117"/>
  </w:num>
  <w:num w:numId="357" w16cid:durableId="999388800">
    <w:abstractNumId w:val="14"/>
  </w:num>
  <w:num w:numId="358" w16cid:durableId="1798137335">
    <w:abstractNumId w:val="265"/>
  </w:num>
  <w:num w:numId="359" w16cid:durableId="1986424280">
    <w:abstractNumId w:val="113"/>
  </w:num>
  <w:num w:numId="360" w16cid:durableId="925459947">
    <w:abstractNumId w:val="202"/>
  </w:num>
  <w:num w:numId="361" w16cid:durableId="600338532">
    <w:abstractNumId w:val="221"/>
  </w:num>
  <w:num w:numId="362" w16cid:durableId="1774863425">
    <w:abstractNumId w:val="160"/>
  </w:num>
  <w:num w:numId="363" w16cid:durableId="1093280197">
    <w:abstractNumId w:val="347"/>
  </w:num>
  <w:num w:numId="364" w16cid:durableId="812411012">
    <w:abstractNumId w:val="276"/>
  </w:num>
  <w:num w:numId="365" w16cid:durableId="1343360792">
    <w:abstractNumId w:val="22"/>
  </w:num>
  <w:num w:numId="366" w16cid:durableId="998583733">
    <w:abstractNumId w:val="180"/>
  </w:num>
  <w:num w:numId="367" w16cid:durableId="718942929">
    <w:abstractNumId w:val="300"/>
  </w:num>
  <w:num w:numId="368" w16cid:durableId="996956409">
    <w:abstractNumId w:val="328"/>
  </w:num>
  <w:num w:numId="369" w16cid:durableId="182138776">
    <w:abstractNumId w:val="198"/>
  </w:num>
  <w:numIdMacAtCleanup w:val="3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02"/>
    <w:rsid w:val="00051940"/>
    <w:rsid w:val="00097F02"/>
    <w:rsid w:val="000C31FF"/>
    <w:rsid w:val="000F52E0"/>
    <w:rsid w:val="00194DAB"/>
    <w:rsid w:val="001A13C5"/>
    <w:rsid w:val="001C5762"/>
    <w:rsid w:val="001D5346"/>
    <w:rsid w:val="001E6FE4"/>
    <w:rsid w:val="001F1E3F"/>
    <w:rsid w:val="00203A29"/>
    <w:rsid w:val="002116E2"/>
    <w:rsid w:val="00230012"/>
    <w:rsid w:val="00280607"/>
    <w:rsid w:val="00287563"/>
    <w:rsid w:val="002958EF"/>
    <w:rsid w:val="00296190"/>
    <w:rsid w:val="002A5278"/>
    <w:rsid w:val="002B6118"/>
    <w:rsid w:val="002D2302"/>
    <w:rsid w:val="002E1C8A"/>
    <w:rsid w:val="002F0960"/>
    <w:rsid w:val="00321643"/>
    <w:rsid w:val="00331E12"/>
    <w:rsid w:val="00360622"/>
    <w:rsid w:val="00376382"/>
    <w:rsid w:val="0038368B"/>
    <w:rsid w:val="003A0046"/>
    <w:rsid w:val="003C25B0"/>
    <w:rsid w:val="003D47A2"/>
    <w:rsid w:val="003E0D84"/>
    <w:rsid w:val="003E4F71"/>
    <w:rsid w:val="003F49F2"/>
    <w:rsid w:val="00405213"/>
    <w:rsid w:val="00406F11"/>
    <w:rsid w:val="00413815"/>
    <w:rsid w:val="004169C9"/>
    <w:rsid w:val="004355DA"/>
    <w:rsid w:val="00446FD4"/>
    <w:rsid w:val="00471626"/>
    <w:rsid w:val="00481475"/>
    <w:rsid w:val="004817AE"/>
    <w:rsid w:val="004A303A"/>
    <w:rsid w:val="004D3AED"/>
    <w:rsid w:val="004D54A1"/>
    <w:rsid w:val="004E23E4"/>
    <w:rsid w:val="004F38BB"/>
    <w:rsid w:val="004F609F"/>
    <w:rsid w:val="005512D2"/>
    <w:rsid w:val="005531FE"/>
    <w:rsid w:val="005906B8"/>
    <w:rsid w:val="005A2B27"/>
    <w:rsid w:val="005E142C"/>
    <w:rsid w:val="005E17F1"/>
    <w:rsid w:val="0060013C"/>
    <w:rsid w:val="00623B47"/>
    <w:rsid w:val="00641711"/>
    <w:rsid w:val="00654140"/>
    <w:rsid w:val="006752DD"/>
    <w:rsid w:val="006B0B81"/>
    <w:rsid w:val="006B0FB4"/>
    <w:rsid w:val="006C654C"/>
    <w:rsid w:val="006D7D25"/>
    <w:rsid w:val="007011D0"/>
    <w:rsid w:val="00750EBE"/>
    <w:rsid w:val="00761DE2"/>
    <w:rsid w:val="00763533"/>
    <w:rsid w:val="00764CA0"/>
    <w:rsid w:val="00765041"/>
    <w:rsid w:val="00791B9A"/>
    <w:rsid w:val="00794E5C"/>
    <w:rsid w:val="007D2B49"/>
    <w:rsid w:val="007D5C8F"/>
    <w:rsid w:val="007F6F5A"/>
    <w:rsid w:val="00804BBB"/>
    <w:rsid w:val="008228B3"/>
    <w:rsid w:val="00841991"/>
    <w:rsid w:val="008432DD"/>
    <w:rsid w:val="0084491E"/>
    <w:rsid w:val="0085252B"/>
    <w:rsid w:val="008578B8"/>
    <w:rsid w:val="00865FA7"/>
    <w:rsid w:val="00874560"/>
    <w:rsid w:val="00875114"/>
    <w:rsid w:val="00887A17"/>
    <w:rsid w:val="00887F27"/>
    <w:rsid w:val="0089321E"/>
    <w:rsid w:val="0089749B"/>
    <w:rsid w:val="008B1CAB"/>
    <w:rsid w:val="00911943"/>
    <w:rsid w:val="0091586E"/>
    <w:rsid w:val="00940B73"/>
    <w:rsid w:val="00951709"/>
    <w:rsid w:val="00972B48"/>
    <w:rsid w:val="00980A2E"/>
    <w:rsid w:val="009D0F64"/>
    <w:rsid w:val="009D5F76"/>
    <w:rsid w:val="00A83D97"/>
    <w:rsid w:val="00A86DD8"/>
    <w:rsid w:val="00AE259E"/>
    <w:rsid w:val="00AF7FEE"/>
    <w:rsid w:val="00B2283A"/>
    <w:rsid w:val="00B65132"/>
    <w:rsid w:val="00BB1D30"/>
    <w:rsid w:val="00BB67B6"/>
    <w:rsid w:val="00BC0DF6"/>
    <w:rsid w:val="00BC56B3"/>
    <w:rsid w:val="00BF1BA9"/>
    <w:rsid w:val="00C1700F"/>
    <w:rsid w:val="00C3706A"/>
    <w:rsid w:val="00C414FB"/>
    <w:rsid w:val="00C55582"/>
    <w:rsid w:val="00C911A3"/>
    <w:rsid w:val="00C93796"/>
    <w:rsid w:val="00CB7CA2"/>
    <w:rsid w:val="00CD6464"/>
    <w:rsid w:val="00D43996"/>
    <w:rsid w:val="00D52DA0"/>
    <w:rsid w:val="00D7001E"/>
    <w:rsid w:val="00D7644A"/>
    <w:rsid w:val="00DA3149"/>
    <w:rsid w:val="00DA422D"/>
    <w:rsid w:val="00DC097B"/>
    <w:rsid w:val="00E44599"/>
    <w:rsid w:val="00E65B0F"/>
    <w:rsid w:val="00E74A8F"/>
    <w:rsid w:val="00E93F2E"/>
    <w:rsid w:val="00EB2634"/>
    <w:rsid w:val="00EC5FF7"/>
    <w:rsid w:val="00ED12B9"/>
    <w:rsid w:val="00EE456D"/>
    <w:rsid w:val="00F32008"/>
    <w:rsid w:val="00F7437E"/>
    <w:rsid w:val="00F75AAC"/>
    <w:rsid w:val="00F92A09"/>
    <w:rsid w:val="00FA2526"/>
    <w:rsid w:val="00FA6D00"/>
    <w:rsid w:val="00FD0455"/>
    <w:rsid w:val="00FE028C"/>
    <w:rsid w:val="03CDFB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4A63"/>
  <w15:chartTrackingRefBased/>
  <w15:docId w15:val="{E7B25685-10FC-4FB9-861E-A96CDFF0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4A1"/>
    <w:pPr>
      <w:keepNext/>
      <w:keepLines/>
      <w:spacing w:before="240"/>
      <w:outlineLvl w:val="0"/>
    </w:pPr>
    <w:rPr>
      <w:rFonts w:asciiTheme="majorHAnsi" w:eastAsiaTheme="majorEastAsia" w:hAnsiTheme="majorHAnsi" w:cstheme="majorBidi"/>
      <w:color w:val="2A185C" w:themeColor="accent1" w:themeShade="BF"/>
      <w:sz w:val="32"/>
      <w:szCs w:val="32"/>
    </w:rPr>
  </w:style>
  <w:style w:type="paragraph" w:styleId="Heading2">
    <w:name w:val="heading 2"/>
    <w:basedOn w:val="Normal"/>
    <w:next w:val="Normal"/>
    <w:link w:val="Heading2Char"/>
    <w:uiPriority w:val="9"/>
    <w:unhideWhenUsed/>
    <w:qFormat/>
    <w:rsid w:val="009D0F64"/>
    <w:pPr>
      <w:keepNext/>
      <w:keepLines/>
      <w:spacing w:before="40" w:after="240"/>
      <w:outlineLvl w:val="1"/>
    </w:pPr>
    <w:rPr>
      <w:rFonts w:ascii="Montserrat" w:eastAsiaTheme="majorEastAsia" w:hAnsi="Montserrat" w:cstheme="majorBidi"/>
      <w:b/>
      <w:color w:val="39207C"/>
      <w:sz w:val="60"/>
      <w:szCs w:val="26"/>
    </w:rPr>
  </w:style>
  <w:style w:type="paragraph" w:styleId="Heading3">
    <w:name w:val="heading 3"/>
    <w:basedOn w:val="Normal"/>
    <w:next w:val="Normal"/>
    <w:link w:val="Heading3Char"/>
    <w:uiPriority w:val="9"/>
    <w:unhideWhenUsed/>
    <w:qFormat/>
    <w:rsid w:val="00887A17"/>
    <w:pPr>
      <w:keepNext/>
      <w:keepLines/>
      <w:spacing w:before="240" w:after="120" w:line="440" w:lineRule="exact"/>
      <w:outlineLvl w:val="2"/>
    </w:pPr>
    <w:rPr>
      <w:rFonts w:ascii="Montserrat" w:eastAsiaTheme="majorEastAsia" w:hAnsi="Montserrat" w:cstheme="majorBidi"/>
      <w:b/>
      <w:color w:val="39207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A1"/>
    <w:rPr>
      <w:rFonts w:asciiTheme="majorHAnsi" w:eastAsiaTheme="majorEastAsia" w:hAnsiTheme="majorHAnsi" w:cstheme="majorBidi"/>
      <w:color w:val="2A185C" w:themeColor="accent1" w:themeShade="BF"/>
      <w:sz w:val="32"/>
      <w:szCs w:val="32"/>
    </w:rPr>
  </w:style>
  <w:style w:type="paragraph" w:styleId="Header">
    <w:name w:val="header"/>
    <w:basedOn w:val="Normal"/>
    <w:next w:val="HeaderDate"/>
    <w:link w:val="HeaderChar"/>
    <w:uiPriority w:val="99"/>
    <w:unhideWhenUsed/>
    <w:rsid w:val="00360622"/>
    <w:pPr>
      <w:tabs>
        <w:tab w:val="center" w:pos="4680"/>
        <w:tab w:val="right" w:pos="9360"/>
      </w:tabs>
    </w:pPr>
    <w:rPr>
      <w:rFonts w:ascii="Montserrat" w:hAnsi="Montserrat"/>
      <w:b/>
      <w:color w:val="39207C"/>
    </w:rPr>
  </w:style>
  <w:style w:type="character" w:customStyle="1" w:styleId="HeaderChar">
    <w:name w:val="Header Char"/>
    <w:basedOn w:val="DefaultParagraphFont"/>
    <w:link w:val="Header"/>
    <w:uiPriority w:val="99"/>
    <w:rsid w:val="00360622"/>
    <w:rPr>
      <w:rFonts w:ascii="Montserrat" w:hAnsi="Montserrat"/>
      <w:b/>
      <w:color w:val="39207C"/>
    </w:rPr>
  </w:style>
  <w:style w:type="paragraph" w:styleId="Footer">
    <w:name w:val="footer"/>
    <w:basedOn w:val="Normal"/>
    <w:link w:val="FooterChar"/>
    <w:uiPriority w:val="99"/>
    <w:unhideWhenUsed/>
    <w:rsid w:val="009D0F64"/>
    <w:pPr>
      <w:tabs>
        <w:tab w:val="center" w:pos="4680"/>
        <w:tab w:val="right" w:pos="9360"/>
      </w:tabs>
    </w:pPr>
    <w:rPr>
      <w:rFonts w:ascii="Montserrat" w:hAnsi="Montserrat"/>
      <w:color w:val="39207C"/>
      <w:sz w:val="16"/>
    </w:rPr>
  </w:style>
  <w:style w:type="character" w:customStyle="1" w:styleId="FooterChar">
    <w:name w:val="Footer Char"/>
    <w:basedOn w:val="DefaultParagraphFont"/>
    <w:link w:val="Footer"/>
    <w:uiPriority w:val="99"/>
    <w:rsid w:val="009D0F64"/>
    <w:rPr>
      <w:rFonts w:ascii="Montserrat" w:hAnsi="Montserrat"/>
      <w:color w:val="39207C"/>
      <w:sz w:val="16"/>
    </w:rPr>
  </w:style>
  <w:style w:type="character" w:styleId="PageNumber">
    <w:name w:val="page number"/>
    <w:basedOn w:val="DefaultParagraphFont"/>
    <w:uiPriority w:val="99"/>
    <w:semiHidden/>
    <w:unhideWhenUsed/>
    <w:rsid w:val="004D54A1"/>
  </w:style>
  <w:style w:type="paragraph" w:styleId="NoSpacing">
    <w:name w:val="No Spacing"/>
    <w:link w:val="NoSpacingChar"/>
    <w:uiPriority w:val="1"/>
    <w:qFormat/>
    <w:rsid w:val="004D54A1"/>
    <w:rPr>
      <w:rFonts w:eastAsiaTheme="minorEastAsia"/>
      <w:sz w:val="22"/>
      <w:szCs w:val="22"/>
      <w:lang w:eastAsia="zh-CN"/>
    </w:rPr>
  </w:style>
  <w:style w:type="character" w:customStyle="1" w:styleId="NoSpacingChar">
    <w:name w:val="No Spacing Char"/>
    <w:basedOn w:val="DefaultParagraphFont"/>
    <w:link w:val="NoSpacing"/>
    <w:uiPriority w:val="1"/>
    <w:rsid w:val="004D54A1"/>
    <w:rPr>
      <w:rFonts w:eastAsiaTheme="minorEastAsia"/>
      <w:sz w:val="22"/>
      <w:szCs w:val="22"/>
      <w:lang w:val="en-US" w:eastAsia="zh-CN"/>
    </w:rPr>
  </w:style>
  <w:style w:type="paragraph" w:styleId="Revision">
    <w:name w:val="Revision"/>
    <w:hidden/>
    <w:uiPriority w:val="99"/>
    <w:semiHidden/>
    <w:rsid w:val="00F75AAC"/>
  </w:style>
  <w:style w:type="paragraph" w:customStyle="1" w:styleId="CoverDate">
    <w:name w:val="Cover Date"/>
    <w:basedOn w:val="Normal"/>
    <w:next w:val="CoverTitle"/>
    <w:link w:val="CoverDateChar"/>
    <w:qFormat/>
    <w:rsid w:val="00A86DD8"/>
    <w:pPr>
      <w:spacing w:after="240"/>
    </w:pPr>
    <w:rPr>
      <w:rFonts w:ascii="Montserrat" w:hAnsi="Montserrat" w:cs="Times New Roman (Body CS)"/>
      <w:b/>
      <w:caps/>
      <w:color w:val="9182BC"/>
      <w:sz w:val="28"/>
    </w:rPr>
  </w:style>
  <w:style w:type="paragraph" w:customStyle="1" w:styleId="CoverTitle">
    <w:name w:val="Cover Title"/>
    <w:basedOn w:val="Normal"/>
    <w:next w:val="CoverSubhead"/>
    <w:link w:val="CoverTitleChar"/>
    <w:qFormat/>
    <w:rsid w:val="004355DA"/>
    <w:pPr>
      <w:spacing w:after="180"/>
    </w:pPr>
    <w:rPr>
      <w:rFonts w:ascii="Montserrat" w:hAnsi="Montserrat" w:cs="Times New Roman (Body CS)"/>
      <w:b/>
      <w:color w:val="FFFFFF" w:themeColor="background1"/>
      <w:sz w:val="84"/>
    </w:rPr>
  </w:style>
  <w:style w:type="character" w:customStyle="1" w:styleId="CoverDateChar">
    <w:name w:val="Cover Date Char"/>
    <w:basedOn w:val="DefaultParagraphFont"/>
    <w:link w:val="CoverDate"/>
    <w:rsid w:val="00A86DD8"/>
    <w:rPr>
      <w:rFonts w:ascii="Montserrat" w:hAnsi="Montserrat" w:cs="Times New Roman (Body CS)"/>
      <w:b/>
      <w:caps/>
      <w:color w:val="9182BC"/>
      <w:sz w:val="28"/>
      <w:lang w:val="en-US"/>
    </w:rPr>
  </w:style>
  <w:style w:type="paragraph" w:customStyle="1" w:styleId="CoverSubhead">
    <w:name w:val="Cover Subhead"/>
    <w:basedOn w:val="CoverTitle"/>
    <w:link w:val="CoverSubheadChar"/>
    <w:qFormat/>
    <w:rsid w:val="00A86DD8"/>
    <w:rPr>
      <w:b w:val="0"/>
      <w:sz w:val="32"/>
    </w:rPr>
  </w:style>
  <w:style w:type="character" w:customStyle="1" w:styleId="CoverTitleChar">
    <w:name w:val="Cover Title Char"/>
    <w:basedOn w:val="DefaultParagraphFont"/>
    <w:link w:val="CoverTitle"/>
    <w:rsid w:val="004355DA"/>
    <w:rPr>
      <w:rFonts w:ascii="Montserrat" w:hAnsi="Montserrat" w:cs="Times New Roman (Body CS)"/>
      <w:b/>
      <w:color w:val="FFFFFF" w:themeColor="background1"/>
      <w:sz w:val="84"/>
    </w:rPr>
  </w:style>
  <w:style w:type="paragraph" w:customStyle="1" w:styleId="HeaderDate">
    <w:name w:val="Header Date"/>
    <w:basedOn w:val="Header"/>
    <w:qFormat/>
    <w:rsid w:val="00446FD4"/>
    <w:pPr>
      <w:spacing w:before="120"/>
    </w:pPr>
    <w:rPr>
      <w:rFonts w:cs="Times New Roman (Body CS)"/>
      <w:caps/>
      <w:color w:val="9182BC"/>
      <w:sz w:val="12"/>
    </w:rPr>
  </w:style>
  <w:style w:type="character" w:customStyle="1" w:styleId="CoverSubheadChar">
    <w:name w:val="Cover Subhead Char"/>
    <w:basedOn w:val="CoverTitleChar"/>
    <w:link w:val="CoverSubhead"/>
    <w:rsid w:val="00A86DD8"/>
    <w:rPr>
      <w:rFonts w:ascii="Montserrat" w:hAnsi="Montserrat" w:cs="Times New Roman (Body CS)"/>
      <w:b w:val="0"/>
      <w:color w:val="FFFFFF" w:themeColor="background1"/>
      <w:sz w:val="32"/>
    </w:rPr>
  </w:style>
  <w:style w:type="character" w:customStyle="1" w:styleId="Heading2Char">
    <w:name w:val="Heading 2 Char"/>
    <w:basedOn w:val="DefaultParagraphFont"/>
    <w:link w:val="Heading2"/>
    <w:uiPriority w:val="9"/>
    <w:rsid w:val="009D0F64"/>
    <w:rPr>
      <w:rFonts w:ascii="Montserrat" w:eastAsiaTheme="majorEastAsia" w:hAnsi="Montserrat" w:cstheme="majorBidi"/>
      <w:b/>
      <w:color w:val="39207C"/>
      <w:sz w:val="60"/>
      <w:szCs w:val="26"/>
    </w:rPr>
  </w:style>
  <w:style w:type="paragraph" w:styleId="Subtitle">
    <w:name w:val="Subtitle"/>
    <w:basedOn w:val="Normal"/>
    <w:next w:val="Normal"/>
    <w:link w:val="SubtitleChar"/>
    <w:uiPriority w:val="11"/>
    <w:qFormat/>
    <w:rsid w:val="009D0F64"/>
    <w:pPr>
      <w:numPr>
        <w:ilvl w:val="1"/>
      </w:numPr>
      <w:spacing w:before="120" w:after="240"/>
    </w:pPr>
    <w:rPr>
      <w:rFonts w:ascii="Montserrat" w:eastAsiaTheme="minorEastAsia" w:hAnsi="Montserrat"/>
      <w:color w:val="444444" w:themeColor="text1"/>
      <w:spacing w:val="15"/>
      <w:sz w:val="32"/>
      <w:szCs w:val="22"/>
    </w:rPr>
  </w:style>
  <w:style w:type="character" w:customStyle="1" w:styleId="SubtitleChar">
    <w:name w:val="Subtitle Char"/>
    <w:basedOn w:val="DefaultParagraphFont"/>
    <w:link w:val="Subtitle"/>
    <w:uiPriority w:val="11"/>
    <w:rsid w:val="009D0F64"/>
    <w:rPr>
      <w:rFonts w:ascii="Montserrat" w:eastAsiaTheme="minorEastAsia" w:hAnsi="Montserrat"/>
      <w:color w:val="444444" w:themeColor="text1"/>
      <w:spacing w:val="15"/>
      <w:sz w:val="32"/>
      <w:szCs w:val="22"/>
    </w:rPr>
  </w:style>
  <w:style w:type="paragraph" w:customStyle="1" w:styleId="Body">
    <w:name w:val="Body"/>
    <w:basedOn w:val="Normal"/>
    <w:link w:val="BodyChar"/>
    <w:qFormat/>
    <w:rsid w:val="00887A17"/>
    <w:pPr>
      <w:spacing w:after="120" w:line="320" w:lineRule="exact"/>
    </w:pPr>
    <w:rPr>
      <w:rFonts w:ascii="Montserrat" w:hAnsi="Montserrat"/>
      <w:sz w:val="20"/>
    </w:rPr>
  </w:style>
  <w:style w:type="character" w:customStyle="1" w:styleId="Heading3Char">
    <w:name w:val="Heading 3 Char"/>
    <w:basedOn w:val="DefaultParagraphFont"/>
    <w:link w:val="Heading3"/>
    <w:uiPriority w:val="9"/>
    <w:rsid w:val="00887A17"/>
    <w:rPr>
      <w:rFonts w:ascii="Montserrat" w:eastAsiaTheme="majorEastAsia" w:hAnsi="Montserrat" w:cstheme="majorBidi"/>
      <w:b/>
      <w:color w:val="39207C"/>
      <w:sz w:val="36"/>
    </w:rPr>
  </w:style>
  <w:style w:type="character" w:customStyle="1" w:styleId="BodyChar">
    <w:name w:val="Body Char"/>
    <w:basedOn w:val="DefaultParagraphFont"/>
    <w:link w:val="Body"/>
    <w:rsid w:val="00887A17"/>
    <w:rPr>
      <w:rFonts w:ascii="Montserrat" w:hAnsi="Montserrat"/>
      <w:sz w:val="20"/>
    </w:rPr>
  </w:style>
  <w:style w:type="table" w:styleId="TableGrid">
    <w:name w:val="Table Grid"/>
    <w:basedOn w:val="TableNormal"/>
    <w:uiPriority w:val="39"/>
    <w:rsid w:val="00F3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32008"/>
    <w:tblPr>
      <w:tblStyleRowBandSize w:val="1"/>
      <w:tblStyleColBandSize w:val="1"/>
      <w:tblBorders>
        <w:top w:val="single" w:sz="4" w:space="0" w:color="444444" w:themeColor="text1"/>
        <w:left w:val="single" w:sz="4" w:space="0" w:color="444444" w:themeColor="text1"/>
        <w:bottom w:val="single" w:sz="4" w:space="0" w:color="444444" w:themeColor="text1"/>
        <w:right w:val="single" w:sz="4" w:space="0" w:color="444444" w:themeColor="text1"/>
      </w:tblBorders>
    </w:tblPr>
    <w:tblStylePr w:type="firstRow">
      <w:rPr>
        <w:b/>
        <w:bCs/>
        <w:color w:val="FFFFFF" w:themeColor="background1"/>
      </w:rPr>
      <w:tblPr/>
      <w:tcPr>
        <w:shd w:val="clear" w:color="auto" w:fill="444444" w:themeFill="text1"/>
      </w:tcPr>
    </w:tblStylePr>
    <w:tblStylePr w:type="lastRow">
      <w:rPr>
        <w:b/>
        <w:bCs/>
      </w:rPr>
      <w:tblPr/>
      <w:tcPr>
        <w:tcBorders>
          <w:top w:val="double" w:sz="4" w:space="0" w:color="44444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4444" w:themeColor="text1"/>
          <w:right w:val="single" w:sz="4" w:space="0" w:color="444444" w:themeColor="text1"/>
        </w:tcBorders>
      </w:tcPr>
    </w:tblStylePr>
    <w:tblStylePr w:type="band1Horz">
      <w:tblPr/>
      <w:tcPr>
        <w:tcBorders>
          <w:top w:val="single" w:sz="4" w:space="0" w:color="444444" w:themeColor="text1"/>
          <w:bottom w:val="single" w:sz="4" w:space="0" w:color="44444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4444" w:themeColor="text1"/>
          <w:left w:val="nil"/>
        </w:tcBorders>
      </w:tcPr>
    </w:tblStylePr>
    <w:tblStylePr w:type="swCell">
      <w:tblPr/>
      <w:tcPr>
        <w:tcBorders>
          <w:top w:val="double" w:sz="4" w:space="0" w:color="444444" w:themeColor="text1"/>
          <w:right w:val="nil"/>
        </w:tcBorders>
      </w:tcPr>
    </w:tblStylePr>
  </w:style>
  <w:style w:type="table" w:styleId="ListTable3-Accent1">
    <w:name w:val="List Table 3 Accent 1"/>
    <w:basedOn w:val="TableNormal"/>
    <w:uiPriority w:val="48"/>
    <w:rsid w:val="00F32008"/>
    <w:tblPr>
      <w:tblStyleRowBandSize w:val="1"/>
      <w:tblStyleColBandSize w:val="1"/>
      <w:tblBorders>
        <w:top w:val="single" w:sz="4" w:space="0" w:color="39207C" w:themeColor="accent1"/>
        <w:left w:val="single" w:sz="4" w:space="0" w:color="39207C" w:themeColor="accent1"/>
        <w:bottom w:val="single" w:sz="4" w:space="0" w:color="39207C" w:themeColor="accent1"/>
        <w:right w:val="single" w:sz="4" w:space="0" w:color="39207C" w:themeColor="accent1"/>
      </w:tblBorders>
    </w:tblPr>
    <w:tblStylePr w:type="firstRow">
      <w:rPr>
        <w:b/>
        <w:bCs/>
        <w:color w:val="FFFFFF" w:themeColor="background1"/>
      </w:rPr>
      <w:tblPr/>
      <w:tcPr>
        <w:shd w:val="clear" w:color="auto" w:fill="39207C" w:themeFill="accent1"/>
      </w:tcPr>
    </w:tblStylePr>
    <w:tblStylePr w:type="lastRow">
      <w:rPr>
        <w:b/>
        <w:bCs/>
      </w:rPr>
      <w:tblPr/>
      <w:tcPr>
        <w:tcBorders>
          <w:top w:val="double" w:sz="4" w:space="0" w:color="39207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207C" w:themeColor="accent1"/>
          <w:right w:val="single" w:sz="4" w:space="0" w:color="39207C" w:themeColor="accent1"/>
        </w:tcBorders>
      </w:tcPr>
    </w:tblStylePr>
    <w:tblStylePr w:type="band1Horz">
      <w:tblPr/>
      <w:tcPr>
        <w:tcBorders>
          <w:top w:val="single" w:sz="4" w:space="0" w:color="39207C" w:themeColor="accent1"/>
          <w:bottom w:val="single" w:sz="4" w:space="0" w:color="3920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207C" w:themeColor="accent1"/>
          <w:left w:val="nil"/>
        </w:tcBorders>
      </w:tcPr>
    </w:tblStylePr>
    <w:tblStylePr w:type="swCell">
      <w:tblPr/>
      <w:tcPr>
        <w:tcBorders>
          <w:top w:val="double" w:sz="4" w:space="0" w:color="39207C" w:themeColor="accent1"/>
          <w:right w:val="nil"/>
        </w:tcBorders>
      </w:tcPr>
    </w:tblStylePr>
  </w:style>
  <w:style w:type="paragraph" w:customStyle="1" w:styleId="TableHead">
    <w:name w:val="Table Head"/>
    <w:qFormat/>
    <w:rsid w:val="00F32008"/>
    <w:rPr>
      <w:rFonts w:ascii="Montserrat Medium" w:eastAsiaTheme="majorEastAsia" w:hAnsi="Montserrat Medium" w:cstheme="majorBidi"/>
      <w:bCs/>
      <w:color w:val="FFFFFF" w:themeColor="background1"/>
      <w:sz w:val="60"/>
      <w:szCs w:val="26"/>
    </w:rPr>
  </w:style>
  <w:style w:type="table" w:customStyle="1" w:styleId="TableBody">
    <w:name w:val="Table Body"/>
    <w:basedOn w:val="TableNormal"/>
    <w:uiPriority w:val="99"/>
    <w:rsid w:val="00F32008"/>
    <w:pPr>
      <w:jc w:val="center"/>
    </w:pPr>
    <w:rPr>
      <w:rFonts w:ascii="Montserrat" w:hAnsi="Montserrat"/>
      <w:sz w:val="14"/>
    </w:rPr>
    <w:tblPr/>
    <w:tcPr>
      <w:shd w:val="clear" w:color="auto" w:fill="444444" w:themeFill="text1"/>
      <w:vAlign w:val="center"/>
    </w:tcPr>
  </w:style>
  <w:style w:type="table" w:styleId="ListTable4-Accent1">
    <w:name w:val="List Table 4 Accent 1"/>
    <w:basedOn w:val="TableNormal"/>
    <w:uiPriority w:val="49"/>
    <w:rsid w:val="00E44599"/>
    <w:tblPr>
      <w:tblStyleRowBandSize w:val="1"/>
      <w:tblStyleColBandSize w:val="1"/>
      <w:tblBorders>
        <w:top w:val="single" w:sz="4" w:space="0" w:color="7755D3" w:themeColor="accent1" w:themeTint="99"/>
        <w:left w:val="single" w:sz="4" w:space="0" w:color="7755D3" w:themeColor="accent1" w:themeTint="99"/>
        <w:bottom w:val="single" w:sz="4" w:space="0" w:color="7755D3" w:themeColor="accent1" w:themeTint="99"/>
        <w:right w:val="single" w:sz="4" w:space="0" w:color="7755D3" w:themeColor="accent1" w:themeTint="99"/>
        <w:insideH w:val="single" w:sz="4" w:space="0" w:color="7755D3" w:themeColor="accent1" w:themeTint="99"/>
      </w:tblBorders>
    </w:tblPr>
    <w:tblStylePr w:type="firstRow">
      <w:rPr>
        <w:b/>
        <w:bCs/>
        <w:color w:val="FFFFFF" w:themeColor="background1"/>
      </w:rPr>
      <w:tblPr/>
      <w:tcPr>
        <w:tcBorders>
          <w:top w:val="single" w:sz="4" w:space="0" w:color="39207C" w:themeColor="accent1"/>
          <w:left w:val="single" w:sz="4" w:space="0" w:color="39207C" w:themeColor="accent1"/>
          <w:bottom w:val="single" w:sz="4" w:space="0" w:color="39207C" w:themeColor="accent1"/>
          <w:right w:val="single" w:sz="4" w:space="0" w:color="39207C" w:themeColor="accent1"/>
          <w:insideH w:val="nil"/>
        </w:tcBorders>
        <w:shd w:val="clear" w:color="auto" w:fill="39207C" w:themeFill="accent1"/>
      </w:tcPr>
    </w:tblStylePr>
    <w:tblStylePr w:type="lastRow">
      <w:rPr>
        <w:b/>
        <w:bCs/>
      </w:rPr>
      <w:tblPr/>
      <w:tcPr>
        <w:tcBorders>
          <w:top w:val="double" w:sz="4" w:space="0" w:color="7755D3" w:themeColor="accent1" w:themeTint="99"/>
        </w:tcBorders>
      </w:tcPr>
    </w:tblStylePr>
    <w:tblStylePr w:type="firstCol">
      <w:rPr>
        <w:b/>
        <w:bCs/>
      </w:rPr>
    </w:tblStylePr>
    <w:tblStylePr w:type="lastCol">
      <w:rPr>
        <w:b/>
        <w:bCs/>
      </w:rPr>
    </w:tblStylePr>
    <w:tblStylePr w:type="band1Vert">
      <w:tblPr/>
      <w:tcPr>
        <w:shd w:val="clear" w:color="auto" w:fill="D1C6F0" w:themeFill="accent1" w:themeFillTint="33"/>
      </w:tcPr>
    </w:tblStylePr>
    <w:tblStylePr w:type="band1Horz">
      <w:tblPr/>
      <w:tcPr>
        <w:shd w:val="clear" w:color="auto" w:fill="D1C6F0" w:themeFill="accent1" w:themeFillTint="33"/>
      </w:tcPr>
    </w:tblStylePr>
  </w:style>
  <w:style w:type="table" w:styleId="ListTable4-Accent5">
    <w:name w:val="List Table 4 Accent 5"/>
    <w:basedOn w:val="TableNormal"/>
    <w:uiPriority w:val="49"/>
    <w:rsid w:val="00E44599"/>
    <w:tblPr>
      <w:tblStyleRowBandSize w:val="1"/>
      <w:tblStyleColBandSize w:val="1"/>
      <w:tblBorders>
        <w:top w:val="single" w:sz="4" w:space="0" w:color="F79B91" w:themeColor="accent5" w:themeTint="99"/>
        <w:left w:val="single" w:sz="4" w:space="0" w:color="F79B91" w:themeColor="accent5" w:themeTint="99"/>
        <w:bottom w:val="single" w:sz="4" w:space="0" w:color="F79B91" w:themeColor="accent5" w:themeTint="99"/>
        <w:right w:val="single" w:sz="4" w:space="0" w:color="F79B91" w:themeColor="accent5" w:themeTint="99"/>
        <w:insideH w:val="single" w:sz="4" w:space="0" w:color="F79B91" w:themeColor="accent5" w:themeTint="99"/>
      </w:tblBorders>
    </w:tblPr>
    <w:tblStylePr w:type="firstRow">
      <w:rPr>
        <w:b/>
        <w:bCs/>
        <w:color w:val="FFFFFF" w:themeColor="background1"/>
      </w:rPr>
      <w:tblPr/>
      <w:tcPr>
        <w:tcBorders>
          <w:top w:val="single" w:sz="4" w:space="0" w:color="F25949" w:themeColor="accent5"/>
          <w:left w:val="single" w:sz="4" w:space="0" w:color="F25949" w:themeColor="accent5"/>
          <w:bottom w:val="single" w:sz="4" w:space="0" w:color="F25949" w:themeColor="accent5"/>
          <w:right w:val="single" w:sz="4" w:space="0" w:color="F25949" w:themeColor="accent5"/>
          <w:insideH w:val="nil"/>
        </w:tcBorders>
        <w:shd w:val="clear" w:color="auto" w:fill="F25949" w:themeFill="accent5"/>
      </w:tcPr>
    </w:tblStylePr>
    <w:tblStylePr w:type="lastRow">
      <w:rPr>
        <w:b/>
        <w:bCs/>
      </w:rPr>
      <w:tblPr/>
      <w:tcPr>
        <w:tcBorders>
          <w:top w:val="double" w:sz="4" w:space="0" w:color="F79B91" w:themeColor="accent5" w:themeTint="99"/>
        </w:tcBorders>
      </w:tcPr>
    </w:tblStylePr>
    <w:tblStylePr w:type="firstCol">
      <w:rPr>
        <w:b/>
        <w:bCs/>
      </w:rPr>
    </w:tblStylePr>
    <w:tblStylePr w:type="lastCol">
      <w:rPr>
        <w:b/>
        <w:bCs/>
      </w:rPr>
    </w:tblStylePr>
    <w:tblStylePr w:type="band1Vert">
      <w:tblPr/>
      <w:tcPr>
        <w:shd w:val="clear" w:color="auto" w:fill="FCDDDA" w:themeFill="accent5" w:themeFillTint="33"/>
      </w:tcPr>
    </w:tblStylePr>
    <w:tblStylePr w:type="band1Horz">
      <w:tblPr/>
      <w:tcPr>
        <w:shd w:val="clear" w:color="auto" w:fill="FCDDDA" w:themeFill="accent5" w:themeFillTint="33"/>
      </w:tcPr>
    </w:tblStylePr>
  </w:style>
  <w:style w:type="table" w:customStyle="1" w:styleId="Style1">
    <w:name w:val="Style1"/>
    <w:basedOn w:val="TableNormal"/>
    <w:uiPriority w:val="99"/>
    <w:rsid w:val="00E44599"/>
    <w:pPr>
      <w:jc w:val="center"/>
    </w:pPr>
    <w:rPr>
      <w:rFonts w:ascii="Montserrat Medium" w:hAnsi="Montserrat Medium"/>
      <w:sz w:val="16"/>
    </w:rPr>
    <w:tblPr>
      <w:tblStyleRowBandSize w:val="1"/>
    </w:tblPr>
    <w:tcPr>
      <w:shd w:val="clear" w:color="5E5594" w:fill="auto"/>
      <w:vAlign w:val="center"/>
    </w:tcPr>
  </w:style>
  <w:style w:type="table" w:styleId="ListTable4-Accent3">
    <w:name w:val="List Table 4 Accent 3"/>
    <w:basedOn w:val="TableNormal"/>
    <w:uiPriority w:val="49"/>
    <w:rsid w:val="00E44599"/>
    <w:tblPr>
      <w:tblStyleRowBandSize w:val="1"/>
      <w:tblStyleColBandSize w:val="1"/>
      <w:tblBorders>
        <w:top w:val="single" w:sz="4" w:space="0" w:color="99A4F9" w:themeColor="accent3" w:themeTint="99"/>
        <w:left w:val="single" w:sz="4" w:space="0" w:color="99A4F9" w:themeColor="accent3" w:themeTint="99"/>
        <w:bottom w:val="single" w:sz="4" w:space="0" w:color="99A4F9" w:themeColor="accent3" w:themeTint="99"/>
        <w:right w:val="single" w:sz="4" w:space="0" w:color="99A4F9" w:themeColor="accent3" w:themeTint="99"/>
        <w:insideH w:val="single" w:sz="4" w:space="0" w:color="99A4F9" w:themeColor="accent3" w:themeTint="99"/>
      </w:tblBorders>
    </w:tblPr>
    <w:tblStylePr w:type="firstRow">
      <w:rPr>
        <w:b/>
        <w:bCs/>
        <w:color w:val="FFFFFF" w:themeColor="background1"/>
      </w:rPr>
      <w:tblPr/>
      <w:tcPr>
        <w:tcBorders>
          <w:top w:val="single" w:sz="4" w:space="0" w:color="5669F6" w:themeColor="accent3"/>
          <w:left w:val="single" w:sz="4" w:space="0" w:color="5669F6" w:themeColor="accent3"/>
          <w:bottom w:val="single" w:sz="4" w:space="0" w:color="5669F6" w:themeColor="accent3"/>
          <w:right w:val="single" w:sz="4" w:space="0" w:color="5669F6" w:themeColor="accent3"/>
          <w:insideH w:val="nil"/>
        </w:tcBorders>
        <w:shd w:val="clear" w:color="auto" w:fill="5669F6" w:themeFill="accent3"/>
      </w:tcPr>
    </w:tblStylePr>
    <w:tblStylePr w:type="lastRow">
      <w:rPr>
        <w:b/>
        <w:bCs/>
      </w:rPr>
      <w:tblPr/>
      <w:tcPr>
        <w:tcBorders>
          <w:top w:val="double" w:sz="4" w:space="0" w:color="99A4F9" w:themeColor="accent3" w:themeTint="99"/>
        </w:tcBorders>
      </w:tcPr>
    </w:tblStylePr>
    <w:tblStylePr w:type="firstCol">
      <w:rPr>
        <w:b/>
        <w:bCs/>
      </w:rPr>
    </w:tblStylePr>
    <w:tblStylePr w:type="lastCol">
      <w:rPr>
        <w:b/>
        <w:bCs/>
      </w:rPr>
    </w:tblStylePr>
    <w:tblStylePr w:type="band1Vert">
      <w:tblPr/>
      <w:tcPr>
        <w:shd w:val="clear" w:color="auto" w:fill="DDE0FD" w:themeFill="accent3" w:themeFillTint="33"/>
      </w:tcPr>
    </w:tblStylePr>
    <w:tblStylePr w:type="band1Horz">
      <w:tblPr/>
      <w:tcPr>
        <w:shd w:val="clear" w:color="auto" w:fill="DDE0FD" w:themeFill="accent3" w:themeFillTint="33"/>
      </w:tcPr>
    </w:tblStylePr>
  </w:style>
  <w:style w:type="table" w:styleId="ListTable4">
    <w:name w:val="List Table 4"/>
    <w:aliases w:val="Start Early Table Style"/>
    <w:basedOn w:val="TableNormal"/>
    <w:uiPriority w:val="49"/>
    <w:rsid w:val="00E44599"/>
    <w:pPr>
      <w:jc w:val="center"/>
    </w:pPr>
    <w:rPr>
      <w:rFonts w:ascii="Montserrat" w:hAnsi="Montserrat"/>
      <w:sz w:val="14"/>
    </w:rPr>
    <w:tblPr>
      <w:tblStyleRowBandSize w:val="1"/>
      <w:tblStyleColBandSize w:val="1"/>
    </w:tblPr>
    <w:tcPr>
      <w:vAlign w:val="center"/>
    </w:tcPr>
    <w:tblStylePr w:type="firstRow">
      <w:rPr>
        <w:rFonts w:ascii="Montserrat Medium" w:hAnsi="Montserrat Medium"/>
        <w:b w:val="0"/>
        <w:bCs/>
        <w:i w:val="0"/>
        <w:color w:val="FFFFFF" w:themeColor="background1"/>
        <w:sz w:val="16"/>
      </w:rPr>
      <w:tblPr/>
      <w:tcPr>
        <w:shd w:val="clear" w:color="auto" w:fill="5E5594"/>
      </w:tcPr>
    </w:tblStylePr>
    <w:tblStylePr w:type="lastRow">
      <w:rPr>
        <w:b/>
        <w:bCs/>
      </w:rPr>
      <w:tblPr/>
      <w:tcPr>
        <w:tcBorders>
          <w:top w:val="double" w:sz="4" w:space="0" w:color="8E8E8E" w:themeColor="text1" w:themeTint="99"/>
        </w:tcBorders>
      </w:tcPr>
    </w:tblStylePr>
    <w:tblStylePr w:type="firstCol">
      <w:rPr>
        <w:b/>
        <w:bCs/>
      </w:rPr>
    </w:tblStylePr>
    <w:tblStylePr w:type="lastCol">
      <w:rPr>
        <w:b/>
        <w:bCs/>
      </w:rPr>
    </w:tblStylePr>
    <w:tblStylePr w:type="band1Vert">
      <w:tblPr/>
      <w:tcPr>
        <w:shd w:val="clear" w:color="auto" w:fill="D9D9D9" w:themeFill="text1" w:themeFillTint="33"/>
      </w:tcPr>
    </w:tblStylePr>
    <w:tblStylePr w:type="band1Horz">
      <w:tblPr/>
      <w:tcPr>
        <w:shd w:val="clear" w:color="auto" w:fill="D9D9D9" w:themeFill="text1" w:themeFillTint="33"/>
      </w:tcPr>
    </w:tblStylePr>
  </w:style>
  <w:style w:type="paragraph" w:styleId="Quote">
    <w:name w:val="Quote"/>
    <w:basedOn w:val="Normal"/>
    <w:next w:val="QuoteAuthor"/>
    <w:link w:val="QuoteChar"/>
    <w:uiPriority w:val="29"/>
    <w:qFormat/>
    <w:rsid w:val="000F52E0"/>
    <w:pPr>
      <w:spacing w:before="200" w:after="160" w:line="320" w:lineRule="exact"/>
      <w:ind w:left="475"/>
    </w:pPr>
    <w:rPr>
      <w:rFonts w:ascii="Montserrat" w:hAnsi="Montserrat"/>
      <w:b/>
      <w:iCs/>
      <w:color w:val="5669F6"/>
    </w:rPr>
  </w:style>
  <w:style w:type="character" w:customStyle="1" w:styleId="QuoteChar">
    <w:name w:val="Quote Char"/>
    <w:basedOn w:val="DefaultParagraphFont"/>
    <w:link w:val="Quote"/>
    <w:uiPriority w:val="29"/>
    <w:rsid w:val="000F52E0"/>
    <w:rPr>
      <w:rFonts w:ascii="Montserrat" w:hAnsi="Montserrat"/>
      <w:b/>
      <w:iCs/>
      <w:color w:val="5669F6"/>
    </w:rPr>
  </w:style>
  <w:style w:type="paragraph" w:customStyle="1" w:styleId="QuoteAuthor">
    <w:name w:val="Quote Author"/>
    <w:basedOn w:val="Quote"/>
    <w:next w:val="Body"/>
    <w:qFormat/>
    <w:rsid w:val="00763533"/>
    <w:pPr>
      <w:spacing w:before="40" w:after="240"/>
      <w:ind w:right="475"/>
    </w:pPr>
    <w:rPr>
      <w:rFonts w:cs="Times New Roman (Body CS)"/>
      <w:caps/>
      <w:sz w:val="16"/>
    </w:rPr>
  </w:style>
  <w:style w:type="paragraph" w:styleId="ListParagraph">
    <w:name w:val="List Paragraph"/>
    <w:basedOn w:val="Normal"/>
    <w:uiPriority w:val="34"/>
    <w:qFormat/>
    <w:rsid w:val="004F609F"/>
    <w:pPr>
      <w:ind w:left="720"/>
      <w:contextualSpacing/>
    </w:pPr>
  </w:style>
  <w:style w:type="paragraph" w:customStyle="1" w:styleId="BulletedList">
    <w:name w:val="Bulleted List"/>
    <w:basedOn w:val="Body"/>
    <w:link w:val="BulletedListChar"/>
    <w:qFormat/>
    <w:rsid w:val="004F609F"/>
    <w:pPr>
      <w:numPr>
        <w:numId w:val="1"/>
      </w:numPr>
    </w:pPr>
    <w:rPr>
      <w:rFonts w:cs="Times New Roman (Body CS)"/>
    </w:rPr>
  </w:style>
  <w:style w:type="paragraph" w:customStyle="1" w:styleId="NumberedList">
    <w:name w:val="Numbered List"/>
    <w:basedOn w:val="BulletedList"/>
    <w:next w:val="Body"/>
    <w:qFormat/>
    <w:rsid w:val="00763533"/>
    <w:pPr>
      <w:numPr>
        <w:numId w:val="2"/>
      </w:numPr>
    </w:pPr>
  </w:style>
  <w:style w:type="character" w:customStyle="1" w:styleId="BulletedListChar">
    <w:name w:val="Bulleted List Char"/>
    <w:basedOn w:val="BodyChar"/>
    <w:link w:val="BulletedList"/>
    <w:rsid w:val="004F609F"/>
    <w:rPr>
      <w:rFonts w:ascii="Montserrat" w:hAnsi="Montserrat" w:cs="Times New Roman (Body CS)"/>
      <w:sz w:val="20"/>
    </w:rPr>
  </w:style>
  <w:style w:type="paragraph" w:customStyle="1" w:styleId="BasicParagraph">
    <w:name w:val="[Basic Paragraph]"/>
    <w:basedOn w:val="Normal"/>
    <w:uiPriority w:val="99"/>
    <w:rsid w:val="006C654C"/>
    <w:pPr>
      <w:autoSpaceDE w:val="0"/>
      <w:autoSpaceDN w:val="0"/>
      <w:adjustRightInd w:val="0"/>
      <w:spacing w:after="270" w:line="240" w:lineRule="atLeast"/>
      <w:textAlignment w:val="center"/>
    </w:pPr>
    <w:rPr>
      <w:rFonts w:ascii="Montserrat Thin" w:hAnsi="Montserrat Thin" w:cs="Montserrat Thin"/>
      <w:color w:val="000000"/>
      <w:sz w:val="20"/>
      <w:szCs w:val="20"/>
    </w:rPr>
  </w:style>
  <w:style w:type="character" w:customStyle="1" w:styleId="Heading5Headings">
    <w:name w:val="Heading 5 (Headings)"/>
    <w:uiPriority w:val="99"/>
    <w:rsid w:val="006C654C"/>
    <w:rPr>
      <w:rFonts w:ascii="Montserrat Medium" w:hAnsi="Montserrat Medium" w:cs="Montserrat Medium"/>
      <w:caps/>
      <w:color w:val="4C47FF"/>
      <w:spacing w:val="0"/>
      <w:sz w:val="28"/>
      <w:szCs w:val="28"/>
    </w:rPr>
  </w:style>
  <w:style w:type="character" w:customStyle="1" w:styleId="BodyLargeBodyText">
    <w:name w:val="Body Large (Body Text)"/>
    <w:uiPriority w:val="99"/>
    <w:rsid w:val="00280607"/>
    <w:rPr>
      <w:rFonts w:ascii="Montserrat Thin" w:hAnsi="Montserrat Thin" w:cs="Montserrat Thin"/>
      <w:sz w:val="28"/>
      <w:szCs w:val="28"/>
    </w:rPr>
  </w:style>
  <w:style w:type="paragraph" w:styleId="BalloonText">
    <w:name w:val="Balloon Text"/>
    <w:basedOn w:val="Normal"/>
    <w:link w:val="BalloonTextChar"/>
    <w:uiPriority w:val="99"/>
    <w:semiHidden/>
    <w:unhideWhenUsed/>
    <w:rsid w:val="00E65B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5B0F"/>
    <w:rPr>
      <w:rFonts w:ascii="Times New Roman" w:hAnsi="Times New Roman" w:cs="Times New Roman"/>
      <w:sz w:val="18"/>
      <w:szCs w:val="18"/>
    </w:rPr>
  </w:style>
  <w:style w:type="paragraph" w:customStyle="1" w:styleId="BIOName">
    <w:name w:val="BIO Name"/>
    <w:basedOn w:val="Normal"/>
    <w:next w:val="BIOTitle"/>
    <w:qFormat/>
    <w:rsid w:val="00360622"/>
    <w:pPr>
      <w:jc w:val="center"/>
    </w:pPr>
    <w:rPr>
      <w:rFonts w:ascii="Montserrat" w:hAnsi="Montserrat" w:cs="Times New Roman (Body CS)"/>
      <w:b/>
      <w:color w:val="39207C"/>
    </w:rPr>
  </w:style>
  <w:style w:type="paragraph" w:customStyle="1" w:styleId="BIOTitle">
    <w:name w:val="BIO Title"/>
    <w:basedOn w:val="Body"/>
    <w:autoRedefine/>
    <w:qFormat/>
    <w:rsid w:val="00360622"/>
    <w:pPr>
      <w:jc w:val="center"/>
    </w:pPr>
  </w:style>
  <w:style w:type="paragraph" w:customStyle="1" w:styleId="paragraph">
    <w:name w:val="paragraph"/>
    <w:basedOn w:val="Normal"/>
    <w:rsid w:val="004E23E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80A2E"/>
  </w:style>
  <w:style w:type="paragraph" w:customStyle="1" w:styleId="msonormal0">
    <w:name w:val="msonormal"/>
    <w:basedOn w:val="Normal"/>
    <w:rsid w:val="00471626"/>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471626"/>
  </w:style>
  <w:style w:type="character" w:customStyle="1" w:styleId="eop">
    <w:name w:val="eop"/>
    <w:basedOn w:val="DefaultParagraphFont"/>
    <w:rsid w:val="00471626"/>
  </w:style>
  <w:style w:type="character" w:customStyle="1" w:styleId="contentcontrolboundarysink">
    <w:name w:val="contentcontrolboundarysink"/>
    <w:basedOn w:val="DefaultParagraphFont"/>
    <w:rsid w:val="00471626"/>
  </w:style>
  <w:style w:type="character" w:customStyle="1" w:styleId="contentcontrol">
    <w:name w:val="contentcontrol"/>
    <w:basedOn w:val="DefaultParagraphFont"/>
    <w:rsid w:val="00471626"/>
  </w:style>
  <w:style w:type="character" w:customStyle="1" w:styleId="pagebreakblob">
    <w:name w:val="pagebreakblob"/>
    <w:basedOn w:val="DefaultParagraphFont"/>
    <w:rsid w:val="00471626"/>
  </w:style>
  <w:style w:type="character" w:customStyle="1" w:styleId="pagebreakborderspan">
    <w:name w:val="pagebreakborderspan"/>
    <w:basedOn w:val="DefaultParagraphFont"/>
    <w:rsid w:val="00471626"/>
  </w:style>
  <w:style w:type="character" w:customStyle="1" w:styleId="pagebreaktextspan">
    <w:name w:val="pagebreaktextspan"/>
    <w:basedOn w:val="DefaultParagraphFont"/>
    <w:rsid w:val="00471626"/>
  </w:style>
  <w:style w:type="paragraph" w:customStyle="1" w:styleId="outlineelement">
    <w:name w:val="outlineelement"/>
    <w:basedOn w:val="Normal"/>
    <w:rsid w:val="0047162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71626"/>
    <w:rPr>
      <w:color w:val="0000FF"/>
      <w:u w:val="single"/>
    </w:rPr>
  </w:style>
  <w:style w:type="character" w:styleId="FollowedHyperlink">
    <w:name w:val="FollowedHyperlink"/>
    <w:basedOn w:val="DefaultParagraphFont"/>
    <w:uiPriority w:val="99"/>
    <w:semiHidden/>
    <w:unhideWhenUsed/>
    <w:rsid w:val="00471626"/>
    <w:rPr>
      <w:color w:val="800080"/>
      <w:u w:val="single"/>
    </w:rPr>
  </w:style>
  <w:style w:type="character" w:customStyle="1" w:styleId="linebreakblob">
    <w:name w:val="linebreakblob"/>
    <w:basedOn w:val="DefaultParagraphFont"/>
    <w:rsid w:val="00471626"/>
  </w:style>
  <w:style w:type="character" w:customStyle="1" w:styleId="scxw258424355">
    <w:name w:val="scxw258424355"/>
    <w:basedOn w:val="DefaultParagraphFont"/>
    <w:rsid w:val="00471626"/>
  </w:style>
  <w:style w:type="paragraph" w:styleId="TOC1">
    <w:name w:val="toc 1"/>
    <w:basedOn w:val="Normal"/>
    <w:next w:val="Normal"/>
    <w:autoRedefine/>
    <w:uiPriority w:val="39"/>
    <w:unhideWhenUsed/>
    <w:rsid w:val="002F0960"/>
    <w:pPr>
      <w:spacing w:after="100"/>
    </w:pPr>
  </w:style>
  <w:style w:type="paragraph" w:styleId="TOCHeading">
    <w:name w:val="TOC Heading"/>
    <w:basedOn w:val="Heading1"/>
    <w:next w:val="Normal"/>
    <w:uiPriority w:val="39"/>
    <w:semiHidden/>
    <w:unhideWhenUsed/>
    <w:qFormat/>
    <w:rsid w:val="007650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7950">
      <w:bodyDiv w:val="1"/>
      <w:marLeft w:val="0"/>
      <w:marRight w:val="0"/>
      <w:marTop w:val="0"/>
      <w:marBottom w:val="0"/>
      <w:divBdr>
        <w:top w:val="none" w:sz="0" w:space="0" w:color="auto"/>
        <w:left w:val="none" w:sz="0" w:space="0" w:color="auto"/>
        <w:bottom w:val="none" w:sz="0" w:space="0" w:color="auto"/>
        <w:right w:val="none" w:sz="0" w:space="0" w:color="auto"/>
      </w:divBdr>
      <w:divsChild>
        <w:div w:id="396324127">
          <w:marLeft w:val="0"/>
          <w:marRight w:val="0"/>
          <w:marTop w:val="0"/>
          <w:marBottom w:val="0"/>
          <w:divBdr>
            <w:top w:val="none" w:sz="0" w:space="0" w:color="auto"/>
            <w:left w:val="none" w:sz="0" w:space="0" w:color="auto"/>
            <w:bottom w:val="none" w:sz="0" w:space="0" w:color="auto"/>
            <w:right w:val="none" w:sz="0" w:space="0" w:color="auto"/>
          </w:divBdr>
        </w:div>
        <w:div w:id="1491021178">
          <w:marLeft w:val="0"/>
          <w:marRight w:val="0"/>
          <w:marTop w:val="0"/>
          <w:marBottom w:val="0"/>
          <w:divBdr>
            <w:top w:val="none" w:sz="0" w:space="0" w:color="auto"/>
            <w:left w:val="none" w:sz="0" w:space="0" w:color="auto"/>
            <w:bottom w:val="none" w:sz="0" w:space="0" w:color="auto"/>
            <w:right w:val="none" w:sz="0" w:space="0" w:color="auto"/>
          </w:divBdr>
        </w:div>
        <w:div w:id="702289720">
          <w:marLeft w:val="0"/>
          <w:marRight w:val="0"/>
          <w:marTop w:val="0"/>
          <w:marBottom w:val="0"/>
          <w:divBdr>
            <w:top w:val="none" w:sz="0" w:space="0" w:color="auto"/>
            <w:left w:val="none" w:sz="0" w:space="0" w:color="auto"/>
            <w:bottom w:val="none" w:sz="0" w:space="0" w:color="auto"/>
            <w:right w:val="none" w:sz="0" w:space="0" w:color="auto"/>
          </w:divBdr>
        </w:div>
        <w:div w:id="1403212532">
          <w:marLeft w:val="0"/>
          <w:marRight w:val="0"/>
          <w:marTop w:val="0"/>
          <w:marBottom w:val="0"/>
          <w:divBdr>
            <w:top w:val="none" w:sz="0" w:space="0" w:color="auto"/>
            <w:left w:val="none" w:sz="0" w:space="0" w:color="auto"/>
            <w:bottom w:val="none" w:sz="0" w:space="0" w:color="auto"/>
            <w:right w:val="none" w:sz="0" w:space="0" w:color="auto"/>
          </w:divBdr>
        </w:div>
        <w:div w:id="1880625333">
          <w:marLeft w:val="0"/>
          <w:marRight w:val="0"/>
          <w:marTop w:val="0"/>
          <w:marBottom w:val="0"/>
          <w:divBdr>
            <w:top w:val="none" w:sz="0" w:space="0" w:color="auto"/>
            <w:left w:val="none" w:sz="0" w:space="0" w:color="auto"/>
            <w:bottom w:val="none" w:sz="0" w:space="0" w:color="auto"/>
            <w:right w:val="none" w:sz="0" w:space="0" w:color="auto"/>
          </w:divBdr>
        </w:div>
        <w:div w:id="2050297505">
          <w:marLeft w:val="0"/>
          <w:marRight w:val="0"/>
          <w:marTop w:val="0"/>
          <w:marBottom w:val="0"/>
          <w:divBdr>
            <w:top w:val="none" w:sz="0" w:space="0" w:color="auto"/>
            <w:left w:val="none" w:sz="0" w:space="0" w:color="auto"/>
            <w:bottom w:val="none" w:sz="0" w:space="0" w:color="auto"/>
            <w:right w:val="none" w:sz="0" w:space="0" w:color="auto"/>
          </w:divBdr>
        </w:div>
        <w:div w:id="1009409756">
          <w:marLeft w:val="0"/>
          <w:marRight w:val="0"/>
          <w:marTop w:val="0"/>
          <w:marBottom w:val="0"/>
          <w:divBdr>
            <w:top w:val="none" w:sz="0" w:space="0" w:color="auto"/>
            <w:left w:val="none" w:sz="0" w:space="0" w:color="auto"/>
            <w:bottom w:val="none" w:sz="0" w:space="0" w:color="auto"/>
            <w:right w:val="none" w:sz="0" w:space="0" w:color="auto"/>
          </w:divBdr>
        </w:div>
        <w:div w:id="1119835123">
          <w:marLeft w:val="0"/>
          <w:marRight w:val="0"/>
          <w:marTop w:val="0"/>
          <w:marBottom w:val="0"/>
          <w:divBdr>
            <w:top w:val="none" w:sz="0" w:space="0" w:color="auto"/>
            <w:left w:val="none" w:sz="0" w:space="0" w:color="auto"/>
            <w:bottom w:val="none" w:sz="0" w:space="0" w:color="auto"/>
            <w:right w:val="none" w:sz="0" w:space="0" w:color="auto"/>
          </w:divBdr>
        </w:div>
        <w:div w:id="1068570627">
          <w:marLeft w:val="0"/>
          <w:marRight w:val="0"/>
          <w:marTop w:val="0"/>
          <w:marBottom w:val="0"/>
          <w:divBdr>
            <w:top w:val="none" w:sz="0" w:space="0" w:color="auto"/>
            <w:left w:val="none" w:sz="0" w:space="0" w:color="auto"/>
            <w:bottom w:val="none" w:sz="0" w:space="0" w:color="auto"/>
            <w:right w:val="none" w:sz="0" w:space="0" w:color="auto"/>
          </w:divBdr>
        </w:div>
        <w:div w:id="835415903">
          <w:marLeft w:val="0"/>
          <w:marRight w:val="0"/>
          <w:marTop w:val="0"/>
          <w:marBottom w:val="0"/>
          <w:divBdr>
            <w:top w:val="none" w:sz="0" w:space="0" w:color="auto"/>
            <w:left w:val="none" w:sz="0" w:space="0" w:color="auto"/>
            <w:bottom w:val="none" w:sz="0" w:space="0" w:color="auto"/>
            <w:right w:val="none" w:sz="0" w:space="0" w:color="auto"/>
          </w:divBdr>
        </w:div>
        <w:div w:id="927618989">
          <w:marLeft w:val="0"/>
          <w:marRight w:val="0"/>
          <w:marTop w:val="0"/>
          <w:marBottom w:val="0"/>
          <w:divBdr>
            <w:top w:val="none" w:sz="0" w:space="0" w:color="auto"/>
            <w:left w:val="none" w:sz="0" w:space="0" w:color="auto"/>
            <w:bottom w:val="none" w:sz="0" w:space="0" w:color="auto"/>
            <w:right w:val="none" w:sz="0" w:space="0" w:color="auto"/>
          </w:divBdr>
        </w:div>
        <w:div w:id="841236639">
          <w:marLeft w:val="0"/>
          <w:marRight w:val="0"/>
          <w:marTop w:val="0"/>
          <w:marBottom w:val="0"/>
          <w:divBdr>
            <w:top w:val="none" w:sz="0" w:space="0" w:color="auto"/>
            <w:left w:val="none" w:sz="0" w:space="0" w:color="auto"/>
            <w:bottom w:val="none" w:sz="0" w:space="0" w:color="auto"/>
            <w:right w:val="none" w:sz="0" w:space="0" w:color="auto"/>
          </w:divBdr>
        </w:div>
        <w:div w:id="716007259">
          <w:marLeft w:val="0"/>
          <w:marRight w:val="0"/>
          <w:marTop w:val="0"/>
          <w:marBottom w:val="0"/>
          <w:divBdr>
            <w:top w:val="none" w:sz="0" w:space="0" w:color="auto"/>
            <w:left w:val="none" w:sz="0" w:space="0" w:color="auto"/>
            <w:bottom w:val="none" w:sz="0" w:space="0" w:color="auto"/>
            <w:right w:val="none" w:sz="0" w:space="0" w:color="auto"/>
          </w:divBdr>
        </w:div>
        <w:div w:id="684287096">
          <w:marLeft w:val="0"/>
          <w:marRight w:val="0"/>
          <w:marTop w:val="0"/>
          <w:marBottom w:val="0"/>
          <w:divBdr>
            <w:top w:val="none" w:sz="0" w:space="0" w:color="auto"/>
            <w:left w:val="none" w:sz="0" w:space="0" w:color="auto"/>
            <w:bottom w:val="none" w:sz="0" w:space="0" w:color="auto"/>
            <w:right w:val="none" w:sz="0" w:space="0" w:color="auto"/>
          </w:divBdr>
        </w:div>
        <w:div w:id="1755589110">
          <w:marLeft w:val="0"/>
          <w:marRight w:val="0"/>
          <w:marTop w:val="0"/>
          <w:marBottom w:val="0"/>
          <w:divBdr>
            <w:top w:val="none" w:sz="0" w:space="0" w:color="auto"/>
            <w:left w:val="none" w:sz="0" w:space="0" w:color="auto"/>
            <w:bottom w:val="none" w:sz="0" w:space="0" w:color="auto"/>
            <w:right w:val="none" w:sz="0" w:space="0" w:color="auto"/>
          </w:divBdr>
        </w:div>
        <w:div w:id="1640576230">
          <w:marLeft w:val="0"/>
          <w:marRight w:val="0"/>
          <w:marTop w:val="0"/>
          <w:marBottom w:val="0"/>
          <w:divBdr>
            <w:top w:val="none" w:sz="0" w:space="0" w:color="auto"/>
            <w:left w:val="none" w:sz="0" w:space="0" w:color="auto"/>
            <w:bottom w:val="none" w:sz="0" w:space="0" w:color="auto"/>
            <w:right w:val="none" w:sz="0" w:space="0" w:color="auto"/>
          </w:divBdr>
        </w:div>
        <w:div w:id="31226773">
          <w:marLeft w:val="0"/>
          <w:marRight w:val="0"/>
          <w:marTop w:val="0"/>
          <w:marBottom w:val="0"/>
          <w:divBdr>
            <w:top w:val="none" w:sz="0" w:space="0" w:color="auto"/>
            <w:left w:val="none" w:sz="0" w:space="0" w:color="auto"/>
            <w:bottom w:val="none" w:sz="0" w:space="0" w:color="auto"/>
            <w:right w:val="none" w:sz="0" w:space="0" w:color="auto"/>
          </w:divBdr>
        </w:div>
        <w:div w:id="746348132">
          <w:marLeft w:val="0"/>
          <w:marRight w:val="0"/>
          <w:marTop w:val="0"/>
          <w:marBottom w:val="0"/>
          <w:divBdr>
            <w:top w:val="none" w:sz="0" w:space="0" w:color="auto"/>
            <w:left w:val="none" w:sz="0" w:space="0" w:color="auto"/>
            <w:bottom w:val="none" w:sz="0" w:space="0" w:color="auto"/>
            <w:right w:val="none" w:sz="0" w:space="0" w:color="auto"/>
          </w:divBdr>
        </w:div>
        <w:div w:id="1332485716">
          <w:marLeft w:val="0"/>
          <w:marRight w:val="0"/>
          <w:marTop w:val="0"/>
          <w:marBottom w:val="0"/>
          <w:divBdr>
            <w:top w:val="none" w:sz="0" w:space="0" w:color="auto"/>
            <w:left w:val="none" w:sz="0" w:space="0" w:color="auto"/>
            <w:bottom w:val="none" w:sz="0" w:space="0" w:color="auto"/>
            <w:right w:val="none" w:sz="0" w:space="0" w:color="auto"/>
          </w:divBdr>
        </w:div>
        <w:div w:id="156507953">
          <w:marLeft w:val="0"/>
          <w:marRight w:val="0"/>
          <w:marTop w:val="0"/>
          <w:marBottom w:val="0"/>
          <w:divBdr>
            <w:top w:val="none" w:sz="0" w:space="0" w:color="auto"/>
            <w:left w:val="none" w:sz="0" w:space="0" w:color="auto"/>
            <w:bottom w:val="none" w:sz="0" w:space="0" w:color="auto"/>
            <w:right w:val="none" w:sz="0" w:space="0" w:color="auto"/>
          </w:divBdr>
        </w:div>
        <w:div w:id="686636518">
          <w:marLeft w:val="0"/>
          <w:marRight w:val="0"/>
          <w:marTop w:val="0"/>
          <w:marBottom w:val="0"/>
          <w:divBdr>
            <w:top w:val="none" w:sz="0" w:space="0" w:color="auto"/>
            <w:left w:val="none" w:sz="0" w:space="0" w:color="auto"/>
            <w:bottom w:val="none" w:sz="0" w:space="0" w:color="auto"/>
            <w:right w:val="none" w:sz="0" w:space="0" w:color="auto"/>
          </w:divBdr>
        </w:div>
        <w:div w:id="1181973404">
          <w:marLeft w:val="0"/>
          <w:marRight w:val="0"/>
          <w:marTop w:val="0"/>
          <w:marBottom w:val="0"/>
          <w:divBdr>
            <w:top w:val="none" w:sz="0" w:space="0" w:color="auto"/>
            <w:left w:val="none" w:sz="0" w:space="0" w:color="auto"/>
            <w:bottom w:val="none" w:sz="0" w:space="0" w:color="auto"/>
            <w:right w:val="none" w:sz="0" w:space="0" w:color="auto"/>
          </w:divBdr>
        </w:div>
        <w:div w:id="1302494905">
          <w:marLeft w:val="0"/>
          <w:marRight w:val="0"/>
          <w:marTop w:val="0"/>
          <w:marBottom w:val="0"/>
          <w:divBdr>
            <w:top w:val="none" w:sz="0" w:space="0" w:color="auto"/>
            <w:left w:val="none" w:sz="0" w:space="0" w:color="auto"/>
            <w:bottom w:val="none" w:sz="0" w:space="0" w:color="auto"/>
            <w:right w:val="none" w:sz="0" w:space="0" w:color="auto"/>
          </w:divBdr>
        </w:div>
        <w:div w:id="862747550">
          <w:marLeft w:val="0"/>
          <w:marRight w:val="0"/>
          <w:marTop w:val="0"/>
          <w:marBottom w:val="0"/>
          <w:divBdr>
            <w:top w:val="none" w:sz="0" w:space="0" w:color="auto"/>
            <w:left w:val="none" w:sz="0" w:space="0" w:color="auto"/>
            <w:bottom w:val="none" w:sz="0" w:space="0" w:color="auto"/>
            <w:right w:val="none" w:sz="0" w:space="0" w:color="auto"/>
          </w:divBdr>
        </w:div>
      </w:divsChild>
    </w:div>
    <w:div w:id="906846784">
      <w:bodyDiv w:val="1"/>
      <w:marLeft w:val="0"/>
      <w:marRight w:val="0"/>
      <w:marTop w:val="0"/>
      <w:marBottom w:val="0"/>
      <w:divBdr>
        <w:top w:val="none" w:sz="0" w:space="0" w:color="auto"/>
        <w:left w:val="none" w:sz="0" w:space="0" w:color="auto"/>
        <w:bottom w:val="none" w:sz="0" w:space="0" w:color="auto"/>
        <w:right w:val="none" w:sz="0" w:space="0" w:color="auto"/>
      </w:divBdr>
      <w:divsChild>
        <w:div w:id="797795124">
          <w:marLeft w:val="0"/>
          <w:marRight w:val="0"/>
          <w:marTop w:val="0"/>
          <w:marBottom w:val="0"/>
          <w:divBdr>
            <w:top w:val="none" w:sz="0" w:space="0" w:color="auto"/>
            <w:left w:val="none" w:sz="0" w:space="0" w:color="auto"/>
            <w:bottom w:val="none" w:sz="0" w:space="0" w:color="auto"/>
            <w:right w:val="none" w:sz="0" w:space="0" w:color="auto"/>
          </w:divBdr>
        </w:div>
        <w:div w:id="1697460067">
          <w:marLeft w:val="0"/>
          <w:marRight w:val="0"/>
          <w:marTop w:val="0"/>
          <w:marBottom w:val="0"/>
          <w:divBdr>
            <w:top w:val="none" w:sz="0" w:space="0" w:color="auto"/>
            <w:left w:val="none" w:sz="0" w:space="0" w:color="auto"/>
            <w:bottom w:val="none" w:sz="0" w:space="0" w:color="auto"/>
            <w:right w:val="none" w:sz="0" w:space="0" w:color="auto"/>
          </w:divBdr>
        </w:div>
        <w:div w:id="19479376">
          <w:marLeft w:val="0"/>
          <w:marRight w:val="0"/>
          <w:marTop w:val="0"/>
          <w:marBottom w:val="0"/>
          <w:divBdr>
            <w:top w:val="none" w:sz="0" w:space="0" w:color="auto"/>
            <w:left w:val="none" w:sz="0" w:space="0" w:color="auto"/>
            <w:bottom w:val="none" w:sz="0" w:space="0" w:color="auto"/>
            <w:right w:val="none" w:sz="0" w:space="0" w:color="auto"/>
          </w:divBdr>
        </w:div>
        <w:div w:id="167065487">
          <w:marLeft w:val="0"/>
          <w:marRight w:val="0"/>
          <w:marTop w:val="0"/>
          <w:marBottom w:val="0"/>
          <w:divBdr>
            <w:top w:val="none" w:sz="0" w:space="0" w:color="auto"/>
            <w:left w:val="none" w:sz="0" w:space="0" w:color="auto"/>
            <w:bottom w:val="none" w:sz="0" w:space="0" w:color="auto"/>
            <w:right w:val="none" w:sz="0" w:space="0" w:color="auto"/>
          </w:divBdr>
        </w:div>
        <w:div w:id="1922176669">
          <w:marLeft w:val="0"/>
          <w:marRight w:val="0"/>
          <w:marTop w:val="0"/>
          <w:marBottom w:val="0"/>
          <w:divBdr>
            <w:top w:val="none" w:sz="0" w:space="0" w:color="auto"/>
            <w:left w:val="none" w:sz="0" w:space="0" w:color="auto"/>
            <w:bottom w:val="none" w:sz="0" w:space="0" w:color="auto"/>
            <w:right w:val="none" w:sz="0" w:space="0" w:color="auto"/>
          </w:divBdr>
        </w:div>
        <w:div w:id="423065343">
          <w:marLeft w:val="0"/>
          <w:marRight w:val="0"/>
          <w:marTop w:val="0"/>
          <w:marBottom w:val="0"/>
          <w:divBdr>
            <w:top w:val="none" w:sz="0" w:space="0" w:color="auto"/>
            <w:left w:val="none" w:sz="0" w:space="0" w:color="auto"/>
            <w:bottom w:val="none" w:sz="0" w:space="0" w:color="auto"/>
            <w:right w:val="none" w:sz="0" w:space="0" w:color="auto"/>
          </w:divBdr>
        </w:div>
        <w:div w:id="1273172163">
          <w:marLeft w:val="0"/>
          <w:marRight w:val="0"/>
          <w:marTop w:val="0"/>
          <w:marBottom w:val="0"/>
          <w:divBdr>
            <w:top w:val="none" w:sz="0" w:space="0" w:color="auto"/>
            <w:left w:val="none" w:sz="0" w:space="0" w:color="auto"/>
            <w:bottom w:val="none" w:sz="0" w:space="0" w:color="auto"/>
            <w:right w:val="none" w:sz="0" w:space="0" w:color="auto"/>
          </w:divBdr>
        </w:div>
        <w:div w:id="371999822">
          <w:marLeft w:val="0"/>
          <w:marRight w:val="0"/>
          <w:marTop w:val="0"/>
          <w:marBottom w:val="0"/>
          <w:divBdr>
            <w:top w:val="none" w:sz="0" w:space="0" w:color="auto"/>
            <w:left w:val="none" w:sz="0" w:space="0" w:color="auto"/>
            <w:bottom w:val="none" w:sz="0" w:space="0" w:color="auto"/>
            <w:right w:val="none" w:sz="0" w:space="0" w:color="auto"/>
          </w:divBdr>
        </w:div>
        <w:div w:id="2019036420">
          <w:marLeft w:val="0"/>
          <w:marRight w:val="0"/>
          <w:marTop w:val="0"/>
          <w:marBottom w:val="0"/>
          <w:divBdr>
            <w:top w:val="none" w:sz="0" w:space="0" w:color="auto"/>
            <w:left w:val="none" w:sz="0" w:space="0" w:color="auto"/>
            <w:bottom w:val="none" w:sz="0" w:space="0" w:color="auto"/>
            <w:right w:val="none" w:sz="0" w:space="0" w:color="auto"/>
          </w:divBdr>
        </w:div>
        <w:div w:id="1720008139">
          <w:marLeft w:val="0"/>
          <w:marRight w:val="0"/>
          <w:marTop w:val="0"/>
          <w:marBottom w:val="0"/>
          <w:divBdr>
            <w:top w:val="none" w:sz="0" w:space="0" w:color="auto"/>
            <w:left w:val="none" w:sz="0" w:space="0" w:color="auto"/>
            <w:bottom w:val="none" w:sz="0" w:space="0" w:color="auto"/>
            <w:right w:val="none" w:sz="0" w:space="0" w:color="auto"/>
          </w:divBdr>
        </w:div>
        <w:div w:id="617642966">
          <w:marLeft w:val="0"/>
          <w:marRight w:val="0"/>
          <w:marTop w:val="0"/>
          <w:marBottom w:val="0"/>
          <w:divBdr>
            <w:top w:val="none" w:sz="0" w:space="0" w:color="auto"/>
            <w:left w:val="none" w:sz="0" w:space="0" w:color="auto"/>
            <w:bottom w:val="none" w:sz="0" w:space="0" w:color="auto"/>
            <w:right w:val="none" w:sz="0" w:space="0" w:color="auto"/>
          </w:divBdr>
        </w:div>
        <w:div w:id="1615282977">
          <w:marLeft w:val="0"/>
          <w:marRight w:val="0"/>
          <w:marTop w:val="0"/>
          <w:marBottom w:val="0"/>
          <w:divBdr>
            <w:top w:val="none" w:sz="0" w:space="0" w:color="auto"/>
            <w:left w:val="none" w:sz="0" w:space="0" w:color="auto"/>
            <w:bottom w:val="none" w:sz="0" w:space="0" w:color="auto"/>
            <w:right w:val="none" w:sz="0" w:space="0" w:color="auto"/>
          </w:divBdr>
        </w:div>
        <w:div w:id="1541935895">
          <w:marLeft w:val="0"/>
          <w:marRight w:val="0"/>
          <w:marTop w:val="0"/>
          <w:marBottom w:val="0"/>
          <w:divBdr>
            <w:top w:val="none" w:sz="0" w:space="0" w:color="auto"/>
            <w:left w:val="none" w:sz="0" w:space="0" w:color="auto"/>
            <w:bottom w:val="none" w:sz="0" w:space="0" w:color="auto"/>
            <w:right w:val="none" w:sz="0" w:space="0" w:color="auto"/>
          </w:divBdr>
        </w:div>
        <w:div w:id="1860468432">
          <w:marLeft w:val="0"/>
          <w:marRight w:val="0"/>
          <w:marTop w:val="0"/>
          <w:marBottom w:val="0"/>
          <w:divBdr>
            <w:top w:val="none" w:sz="0" w:space="0" w:color="auto"/>
            <w:left w:val="none" w:sz="0" w:space="0" w:color="auto"/>
            <w:bottom w:val="none" w:sz="0" w:space="0" w:color="auto"/>
            <w:right w:val="none" w:sz="0" w:space="0" w:color="auto"/>
          </w:divBdr>
        </w:div>
        <w:div w:id="746920056">
          <w:marLeft w:val="0"/>
          <w:marRight w:val="0"/>
          <w:marTop w:val="0"/>
          <w:marBottom w:val="0"/>
          <w:divBdr>
            <w:top w:val="none" w:sz="0" w:space="0" w:color="auto"/>
            <w:left w:val="none" w:sz="0" w:space="0" w:color="auto"/>
            <w:bottom w:val="none" w:sz="0" w:space="0" w:color="auto"/>
            <w:right w:val="none" w:sz="0" w:space="0" w:color="auto"/>
          </w:divBdr>
        </w:div>
        <w:div w:id="1045259221">
          <w:marLeft w:val="0"/>
          <w:marRight w:val="0"/>
          <w:marTop w:val="0"/>
          <w:marBottom w:val="0"/>
          <w:divBdr>
            <w:top w:val="none" w:sz="0" w:space="0" w:color="auto"/>
            <w:left w:val="none" w:sz="0" w:space="0" w:color="auto"/>
            <w:bottom w:val="none" w:sz="0" w:space="0" w:color="auto"/>
            <w:right w:val="none" w:sz="0" w:space="0" w:color="auto"/>
          </w:divBdr>
        </w:div>
        <w:div w:id="276332007">
          <w:marLeft w:val="0"/>
          <w:marRight w:val="0"/>
          <w:marTop w:val="0"/>
          <w:marBottom w:val="0"/>
          <w:divBdr>
            <w:top w:val="none" w:sz="0" w:space="0" w:color="auto"/>
            <w:left w:val="none" w:sz="0" w:space="0" w:color="auto"/>
            <w:bottom w:val="none" w:sz="0" w:space="0" w:color="auto"/>
            <w:right w:val="none" w:sz="0" w:space="0" w:color="auto"/>
          </w:divBdr>
        </w:div>
        <w:div w:id="1014109008">
          <w:marLeft w:val="0"/>
          <w:marRight w:val="0"/>
          <w:marTop w:val="0"/>
          <w:marBottom w:val="0"/>
          <w:divBdr>
            <w:top w:val="none" w:sz="0" w:space="0" w:color="auto"/>
            <w:left w:val="none" w:sz="0" w:space="0" w:color="auto"/>
            <w:bottom w:val="none" w:sz="0" w:space="0" w:color="auto"/>
            <w:right w:val="none" w:sz="0" w:space="0" w:color="auto"/>
          </w:divBdr>
        </w:div>
        <w:div w:id="1594392411">
          <w:marLeft w:val="0"/>
          <w:marRight w:val="0"/>
          <w:marTop w:val="0"/>
          <w:marBottom w:val="0"/>
          <w:divBdr>
            <w:top w:val="none" w:sz="0" w:space="0" w:color="auto"/>
            <w:left w:val="none" w:sz="0" w:space="0" w:color="auto"/>
            <w:bottom w:val="none" w:sz="0" w:space="0" w:color="auto"/>
            <w:right w:val="none" w:sz="0" w:space="0" w:color="auto"/>
          </w:divBdr>
        </w:div>
        <w:div w:id="1790004221">
          <w:marLeft w:val="0"/>
          <w:marRight w:val="0"/>
          <w:marTop w:val="0"/>
          <w:marBottom w:val="0"/>
          <w:divBdr>
            <w:top w:val="none" w:sz="0" w:space="0" w:color="auto"/>
            <w:left w:val="none" w:sz="0" w:space="0" w:color="auto"/>
            <w:bottom w:val="none" w:sz="0" w:space="0" w:color="auto"/>
            <w:right w:val="none" w:sz="0" w:space="0" w:color="auto"/>
          </w:divBdr>
        </w:div>
        <w:div w:id="1006984738">
          <w:marLeft w:val="0"/>
          <w:marRight w:val="0"/>
          <w:marTop w:val="0"/>
          <w:marBottom w:val="0"/>
          <w:divBdr>
            <w:top w:val="none" w:sz="0" w:space="0" w:color="auto"/>
            <w:left w:val="none" w:sz="0" w:space="0" w:color="auto"/>
            <w:bottom w:val="none" w:sz="0" w:space="0" w:color="auto"/>
            <w:right w:val="none" w:sz="0" w:space="0" w:color="auto"/>
          </w:divBdr>
        </w:div>
        <w:div w:id="1950240155">
          <w:marLeft w:val="0"/>
          <w:marRight w:val="0"/>
          <w:marTop w:val="0"/>
          <w:marBottom w:val="0"/>
          <w:divBdr>
            <w:top w:val="none" w:sz="0" w:space="0" w:color="auto"/>
            <w:left w:val="none" w:sz="0" w:space="0" w:color="auto"/>
            <w:bottom w:val="none" w:sz="0" w:space="0" w:color="auto"/>
            <w:right w:val="none" w:sz="0" w:space="0" w:color="auto"/>
          </w:divBdr>
        </w:div>
        <w:div w:id="1065759537">
          <w:marLeft w:val="0"/>
          <w:marRight w:val="0"/>
          <w:marTop w:val="0"/>
          <w:marBottom w:val="0"/>
          <w:divBdr>
            <w:top w:val="none" w:sz="0" w:space="0" w:color="auto"/>
            <w:left w:val="none" w:sz="0" w:space="0" w:color="auto"/>
            <w:bottom w:val="none" w:sz="0" w:space="0" w:color="auto"/>
            <w:right w:val="none" w:sz="0" w:space="0" w:color="auto"/>
          </w:divBdr>
        </w:div>
        <w:div w:id="1711372795">
          <w:marLeft w:val="0"/>
          <w:marRight w:val="0"/>
          <w:marTop w:val="0"/>
          <w:marBottom w:val="0"/>
          <w:divBdr>
            <w:top w:val="none" w:sz="0" w:space="0" w:color="auto"/>
            <w:left w:val="none" w:sz="0" w:space="0" w:color="auto"/>
            <w:bottom w:val="none" w:sz="0" w:space="0" w:color="auto"/>
            <w:right w:val="none" w:sz="0" w:space="0" w:color="auto"/>
          </w:divBdr>
        </w:div>
      </w:divsChild>
    </w:div>
    <w:div w:id="1148128895">
      <w:bodyDiv w:val="1"/>
      <w:marLeft w:val="0"/>
      <w:marRight w:val="0"/>
      <w:marTop w:val="0"/>
      <w:marBottom w:val="0"/>
      <w:divBdr>
        <w:top w:val="none" w:sz="0" w:space="0" w:color="auto"/>
        <w:left w:val="none" w:sz="0" w:space="0" w:color="auto"/>
        <w:bottom w:val="none" w:sz="0" w:space="0" w:color="auto"/>
        <w:right w:val="none" w:sz="0" w:space="0" w:color="auto"/>
      </w:divBdr>
      <w:divsChild>
        <w:div w:id="1762331468">
          <w:marLeft w:val="0"/>
          <w:marRight w:val="0"/>
          <w:marTop w:val="0"/>
          <w:marBottom w:val="0"/>
          <w:divBdr>
            <w:top w:val="none" w:sz="0" w:space="0" w:color="auto"/>
            <w:left w:val="none" w:sz="0" w:space="0" w:color="auto"/>
            <w:bottom w:val="none" w:sz="0" w:space="0" w:color="auto"/>
            <w:right w:val="none" w:sz="0" w:space="0" w:color="auto"/>
          </w:divBdr>
        </w:div>
        <w:div w:id="1861091561">
          <w:marLeft w:val="0"/>
          <w:marRight w:val="0"/>
          <w:marTop w:val="0"/>
          <w:marBottom w:val="0"/>
          <w:divBdr>
            <w:top w:val="none" w:sz="0" w:space="0" w:color="auto"/>
            <w:left w:val="none" w:sz="0" w:space="0" w:color="auto"/>
            <w:bottom w:val="none" w:sz="0" w:space="0" w:color="auto"/>
            <w:right w:val="none" w:sz="0" w:space="0" w:color="auto"/>
          </w:divBdr>
        </w:div>
        <w:div w:id="75523135">
          <w:marLeft w:val="0"/>
          <w:marRight w:val="0"/>
          <w:marTop w:val="0"/>
          <w:marBottom w:val="0"/>
          <w:divBdr>
            <w:top w:val="none" w:sz="0" w:space="0" w:color="auto"/>
            <w:left w:val="none" w:sz="0" w:space="0" w:color="auto"/>
            <w:bottom w:val="none" w:sz="0" w:space="0" w:color="auto"/>
            <w:right w:val="none" w:sz="0" w:space="0" w:color="auto"/>
          </w:divBdr>
        </w:div>
        <w:div w:id="1948343735">
          <w:marLeft w:val="0"/>
          <w:marRight w:val="0"/>
          <w:marTop w:val="0"/>
          <w:marBottom w:val="0"/>
          <w:divBdr>
            <w:top w:val="none" w:sz="0" w:space="0" w:color="auto"/>
            <w:left w:val="none" w:sz="0" w:space="0" w:color="auto"/>
            <w:bottom w:val="none" w:sz="0" w:space="0" w:color="auto"/>
            <w:right w:val="none" w:sz="0" w:space="0" w:color="auto"/>
          </w:divBdr>
        </w:div>
        <w:div w:id="1554386210">
          <w:marLeft w:val="0"/>
          <w:marRight w:val="0"/>
          <w:marTop w:val="0"/>
          <w:marBottom w:val="0"/>
          <w:divBdr>
            <w:top w:val="none" w:sz="0" w:space="0" w:color="auto"/>
            <w:left w:val="none" w:sz="0" w:space="0" w:color="auto"/>
            <w:bottom w:val="none" w:sz="0" w:space="0" w:color="auto"/>
            <w:right w:val="none" w:sz="0" w:space="0" w:color="auto"/>
          </w:divBdr>
        </w:div>
        <w:div w:id="1738670273">
          <w:marLeft w:val="0"/>
          <w:marRight w:val="0"/>
          <w:marTop w:val="0"/>
          <w:marBottom w:val="0"/>
          <w:divBdr>
            <w:top w:val="none" w:sz="0" w:space="0" w:color="auto"/>
            <w:left w:val="none" w:sz="0" w:space="0" w:color="auto"/>
            <w:bottom w:val="none" w:sz="0" w:space="0" w:color="auto"/>
            <w:right w:val="none" w:sz="0" w:space="0" w:color="auto"/>
          </w:divBdr>
        </w:div>
        <w:div w:id="1926761324">
          <w:marLeft w:val="0"/>
          <w:marRight w:val="0"/>
          <w:marTop w:val="0"/>
          <w:marBottom w:val="0"/>
          <w:divBdr>
            <w:top w:val="none" w:sz="0" w:space="0" w:color="auto"/>
            <w:left w:val="none" w:sz="0" w:space="0" w:color="auto"/>
            <w:bottom w:val="none" w:sz="0" w:space="0" w:color="auto"/>
            <w:right w:val="none" w:sz="0" w:space="0" w:color="auto"/>
          </w:divBdr>
        </w:div>
        <w:div w:id="1194266923">
          <w:marLeft w:val="0"/>
          <w:marRight w:val="0"/>
          <w:marTop w:val="0"/>
          <w:marBottom w:val="0"/>
          <w:divBdr>
            <w:top w:val="none" w:sz="0" w:space="0" w:color="auto"/>
            <w:left w:val="none" w:sz="0" w:space="0" w:color="auto"/>
            <w:bottom w:val="none" w:sz="0" w:space="0" w:color="auto"/>
            <w:right w:val="none" w:sz="0" w:space="0" w:color="auto"/>
          </w:divBdr>
        </w:div>
        <w:div w:id="810950876">
          <w:marLeft w:val="0"/>
          <w:marRight w:val="0"/>
          <w:marTop w:val="0"/>
          <w:marBottom w:val="0"/>
          <w:divBdr>
            <w:top w:val="none" w:sz="0" w:space="0" w:color="auto"/>
            <w:left w:val="none" w:sz="0" w:space="0" w:color="auto"/>
            <w:bottom w:val="none" w:sz="0" w:space="0" w:color="auto"/>
            <w:right w:val="none" w:sz="0" w:space="0" w:color="auto"/>
          </w:divBdr>
        </w:div>
        <w:div w:id="994601831">
          <w:marLeft w:val="0"/>
          <w:marRight w:val="0"/>
          <w:marTop w:val="0"/>
          <w:marBottom w:val="0"/>
          <w:divBdr>
            <w:top w:val="none" w:sz="0" w:space="0" w:color="auto"/>
            <w:left w:val="none" w:sz="0" w:space="0" w:color="auto"/>
            <w:bottom w:val="none" w:sz="0" w:space="0" w:color="auto"/>
            <w:right w:val="none" w:sz="0" w:space="0" w:color="auto"/>
          </w:divBdr>
        </w:div>
        <w:div w:id="1690445693">
          <w:marLeft w:val="0"/>
          <w:marRight w:val="0"/>
          <w:marTop w:val="0"/>
          <w:marBottom w:val="0"/>
          <w:divBdr>
            <w:top w:val="none" w:sz="0" w:space="0" w:color="auto"/>
            <w:left w:val="none" w:sz="0" w:space="0" w:color="auto"/>
            <w:bottom w:val="none" w:sz="0" w:space="0" w:color="auto"/>
            <w:right w:val="none" w:sz="0" w:space="0" w:color="auto"/>
          </w:divBdr>
        </w:div>
        <w:div w:id="1982464908">
          <w:marLeft w:val="0"/>
          <w:marRight w:val="0"/>
          <w:marTop w:val="0"/>
          <w:marBottom w:val="0"/>
          <w:divBdr>
            <w:top w:val="none" w:sz="0" w:space="0" w:color="auto"/>
            <w:left w:val="none" w:sz="0" w:space="0" w:color="auto"/>
            <w:bottom w:val="none" w:sz="0" w:space="0" w:color="auto"/>
            <w:right w:val="none" w:sz="0" w:space="0" w:color="auto"/>
          </w:divBdr>
        </w:div>
        <w:div w:id="574047368">
          <w:marLeft w:val="0"/>
          <w:marRight w:val="0"/>
          <w:marTop w:val="0"/>
          <w:marBottom w:val="0"/>
          <w:divBdr>
            <w:top w:val="none" w:sz="0" w:space="0" w:color="auto"/>
            <w:left w:val="none" w:sz="0" w:space="0" w:color="auto"/>
            <w:bottom w:val="none" w:sz="0" w:space="0" w:color="auto"/>
            <w:right w:val="none" w:sz="0" w:space="0" w:color="auto"/>
          </w:divBdr>
        </w:div>
        <w:div w:id="556011285">
          <w:marLeft w:val="0"/>
          <w:marRight w:val="0"/>
          <w:marTop w:val="0"/>
          <w:marBottom w:val="0"/>
          <w:divBdr>
            <w:top w:val="none" w:sz="0" w:space="0" w:color="auto"/>
            <w:left w:val="none" w:sz="0" w:space="0" w:color="auto"/>
            <w:bottom w:val="none" w:sz="0" w:space="0" w:color="auto"/>
            <w:right w:val="none" w:sz="0" w:space="0" w:color="auto"/>
          </w:divBdr>
        </w:div>
        <w:div w:id="341129137">
          <w:marLeft w:val="0"/>
          <w:marRight w:val="0"/>
          <w:marTop w:val="0"/>
          <w:marBottom w:val="0"/>
          <w:divBdr>
            <w:top w:val="none" w:sz="0" w:space="0" w:color="auto"/>
            <w:left w:val="none" w:sz="0" w:space="0" w:color="auto"/>
            <w:bottom w:val="none" w:sz="0" w:space="0" w:color="auto"/>
            <w:right w:val="none" w:sz="0" w:space="0" w:color="auto"/>
          </w:divBdr>
        </w:div>
        <w:div w:id="460348952">
          <w:marLeft w:val="0"/>
          <w:marRight w:val="0"/>
          <w:marTop w:val="0"/>
          <w:marBottom w:val="0"/>
          <w:divBdr>
            <w:top w:val="none" w:sz="0" w:space="0" w:color="auto"/>
            <w:left w:val="none" w:sz="0" w:space="0" w:color="auto"/>
            <w:bottom w:val="none" w:sz="0" w:space="0" w:color="auto"/>
            <w:right w:val="none" w:sz="0" w:space="0" w:color="auto"/>
          </w:divBdr>
        </w:div>
        <w:div w:id="1374230989">
          <w:marLeft w:val="0"/>
          <w:marRight w:val="0"/>
          <w:marTop w:val="0"/>
          <w:marBottom w:val="0"/>
          <w:divBdr>
            <w:top w:val="none" w:sz="0" w:space="0" w:color="auto"/>
            <w:left w:val="none" w:sz="0" w:space="0" w:color="auto"/>
            <w:bottom w:val="none" w:sz="0" w:space="0" w:color="auto"/>
            <w:right w:val="none" w:sz="0" w:space="0" w:color="auto"/>
          </w:divBdr>
        </w:div>
        <w:div w:id="1467891885">
          <w:marLeft w:val="0"/>
          <w:marRight w:val="0"/>
          <w:marTop w:val="0"/>
          <w:marBottom w:val="0"/>
          <w:divBdr>
            <w:top w:val="none" w:sz="0" w:space="0" w:color="auto"/>
            <w:left w:val="none" w:sz="0" w:space="0" w:color="auto"/>
            <w:bottom w:val="none" w:sz="0" w:space="0" w:color="auto"/>
            <w:right w:val="none" w:sz="0" w:space="0" w:color="auto"/>
          </w:divBdr>
        </w:div>
        <w:div w:id="1119028567">
          <w:marLeft w:val="0"/>
          <w:marRight w:val="0"/>
          <w:marTop w:val="0"/>
          <w:marBottom w:val="0"/>
          <w:divBdr>
            <w:top w:val="none" w:sz="0" w:space="0" w:color="auto"/>
            <w:left w:val="none" w:sz="0" w:space="0" w:color="auto"/>
            <w:bottom w:val="none" w:sz="0" w:space="0" w:color="auto"/>
            <w:right w:val="none" w:sz="0" w:space="0" w:color="auto"/>
          </w:divBdr>
        </w:div>
        <w:div w:id="1392265689">
          <w:marLeft w:val="0"/>
          <w:marRight w:val="0"/>
          <w:marTop w:val="0"/>
          <w:marBottom w:val="0"/>
          <w:divBdr>
            <w:top w:val="none" w:sz="0" w:space="0" w:color="auto"/>
            <w:left w:val="none" w:sz="0" w:space="0" w:color="auto"/>
            <w:bottom w:val="none" w:sz="0" w:space="0" w:color="auto"/>
            <w:right w:val="none" w:sz="0" w:space="0" w:color="auto"/>
          </w:divBdr>
        </w:div>
        <w:div w:id="812647794">
          <w:marLeft w:val="0"/>
          <w:marRight w:val="0"/>
          <w:marTop w:val="0"/>
          <w:marBottom w:val="0"/>
          <w:divBdr>
            <w:top w:val="none" w:sz="0" w:space="0" w:color="auto"/>
            <w:left w:val="none" w:sz="0" w:space="0" w:color="auto"/>
            <w:bottom w:val="none" w:sz="0" w:space="0" w:color="auto"/>
            <w:right w:val="none" w:sz="0" w:space="0" w:color="auto"/>
          </w:divBdr>
        </w:div>
        <w:div w:id="2096315767">
          <w:marLeft w:val="0"/>
          <w:marRight w:val="0"/>
          <w:marTop w:val="0"/>
          <w:marBottom w:val="0"/>
          <w:divBdr>
            <w:top w:val="none" w:sz="0" w:space="0" w:color="auto"/>
            <w:left w:val="none" w:sz="0" w:space="0" w:color="auto"/>
            <w:bottom w:val="none" w:sz="0" w:space="0" w:color="auto"/>
            <w:right w:val="none" w:sz="0" w:space="0" w:color="auto"/>
          </w:divBdr>
        </w:div>
        <w:div w:id="184562028">
          <w:marLeft w:val="0"/>
          <w:marRight w:val="0"/>
          <w:marTop w:val="0"/>
          <w:marBottom w:val="0"/>
          <w:divBdr>
            <w:top w:val="none" w:sz="0" w:space="0" w:color="auto"/>
            <w:left w:val="none" w:sz="0" w:space="0" w:color="auto"/>
            <w:bottom w:val="none" w:sz="0" w:space="0" w:color="auto"/>
            <w:right w:val="none" w:sz="0" w:space="0" w:color="auto"/>
          </w:divBdr>
        </w:div>
        <w:div w:id="583877670">
          <w:marLeft w:val="0"/>
          <w:marRight w:val="0"/>
          <w:marTop w:val="0"/>
          <w:marBottom w:val="0"/>
          <w:divBdr>
            <w:top w:val="none" w:sz="0" w:space="0" w:color="auto"/>
            <w:left w:val="none" w:sz="0" w:space="0" w:color="auto"/>
            <w:bottom w:val="none" w:sz="0" w:space="0" w:color="auto"/>
            <w:right w:val="none" w:sz="0" w:space="0" w:color="auto"/>
          </w:divBdr>
        </w:div>
        <w:div w:id="1911305118">
          <w:marLeft w:val="0"/>
          <w:marRight w:val="0"/>
          <w:marTop w:val="0"/>
          <w:marBottom w:val="0"/>
          <w:divBdr>
            <w:top w:val="none" w:sz="0" w:space="0" w:color="auto"/>
            <w:left w:val="none" w:sz="0" w:space="0" w:color="auto"/>
            <w:bottom w:val="none" w:sz="0" w:space="0" w:color="auto"/>
            <w:right w:val="none" w:sz="0" w:space="0" w:color="auto"/>
          </w:divBdr>
        </w:div>
        <w:div w:id="1352801130">
          <w:marLeft w:val="0"/>
          <w:marRight w:val="0"/>
          <w:marTop w:val="0"/>
          <w:marBottom w:val="0"/>
          <w:divBdr>
            <w:top w:val="none" w:sz="0" w:space="0" w:color="auto"/>
            <w:left w:val="none" w:sz="0" w:space="0" w:color="auto"/>
            <w:bottom w:val="none" w:sz="0" w:space="0" w:color="auto"/>
            <w:right w:val="none" w:sz="0" w:space="0" w:color="auto"/>
          </w:divBdr>
        </w:div>
        <w:div w:id="813760624">
          <w:marLeft w:val="0"/>
          <w:marRight w:val="0"/>
          <w:marTop w:val="0"/>
          <w:marBottom w:val="0"/>
          <w:divBdr>
            <w:top w:val="none" w:sz="0" w:space="0" w:color="auto"/>
            <w:left w:val="none" w:sz="0" w:space="0" w:color="auto"/>
            <w:bottom w:val="none" w:sz="0" w:space="0" w:color="auto"/>
            <w:right w:val="none" w:sz="0" w:space="0" w:color="auto"/>
          </w:divBdr>
        </w:div>
        <w:div w:id="1350251840">
          <w:marLeft w:val="0"/>
          <w:marRight w:val="0"/>
          <w:marTop w:val="0"/>
          <w:marBottom w:val="0"/>
          <w:divBdr>
            <w:top w:val="none" w:sz="0" w:space="0" w:color="auto"/>
            <w:left w:val="none" w:sz="0" w:space="0" w:color="auto"/>
            <w:bottom w:val="none" w:sz="0" w:space="0" w:color="auto"/>
            <w:right w:val="none" w:sz="0" w:space="0" w:color="auto"/>
          </w:divBdr>
        </w:div>
        <w:div w:id="1633095401">
          <w:marLeft w:val="0"/>
          <w:marRight w:val="0"/>
          <w:marTop w:val="0"/>
          <w:marBottom w:val="0"/>
          <w:divBdr>
            <w:top w:val="none" w:sz="0" w:space="0" w:color="auto"/>
            <w:left w:val="none" w:sz="0" w:space="0" w:color="auto"/>
            <w:bottom w:val="none" w:sz="0" w:space="0" w:color="auto"/>
            <w:right w:val="none" w:sz="0" w:space="0" w:color="auto"/>
          </w:divBdr>
        </w:div>
        <w:div w:id="32392126">
          <w:marLeft w:val="0"/>
          <w:marRight w:val="0"/>
          <w:marTop w:val="0"/>
          <w:marBottom w:val="0"/>
          <w:divBdr>
            <w:top w:val="none" w:sz="0" w:space="0" w:color="auto"/>
            <w:left w:val="none" w:sz="0" w:space="0" w:color="auto"/>
            <w:bottom w:val="none" w:sz="0" w:space="0" w:color="auto"/>
            <w:right w:val="none" w:sz="0" w:space="0" w:color="auto"/>
          </w:divBdr>
        </w:div>
        <w:div w:id="1845436995">
          <w:marLeft w:val="0"/>
          <w:marRight w:val="0"/>
          <w:marTop w:val="0"/>
          <w:marBottom w:val="0"/>
          <w:divBdr>
            <w:top w:val="none" w:sz="0" w:space="0" w:color="auto"/>
            <w:left w:val="none" w:sz="0" w:space="0" w:color="auto"/>
            <w:bottom w:val="none" w:sz="0" w:space="0" w:color="auto"/>
            <w:right w:val="none" w:sz="0" w:space="0" w:color="auto"/>
          </w:divBdr>
          <w:divsChild>
            <w:div w:id="546838856">
              <w:marLeft w:val="0"/>
              <w:marRight w:val="0"/>
              <w:marTop w:val="0"/>
              <w:marBottom w:val="0"/>
              <w:divBdr>
                <w:top w:val="none" w:sz="0" w:space="0" w:color="auto"/>
                <w:left w:val="none" w:sz="0" w:space="0" w:color="auto"/>
                <w:bottom w:val="none" w:sz="0" w:space="0" w:color="auto"/>
                <w:right w:val="none" w:sz="0" w:space="0" w:color="auto"/>
              </w:divBdr>
            </w:div>
          </w:divsChild>
        </w:div>
        <w:div w:id="878012647">
          <w:marLeft w:val="0"/>
          <w:marRight w:val="0"/>
          <w:marTop w:val="0"/>
          <w:marBottom w:val="0"/>
          <w:divBdr>
            <w:top w:val="none" w:sz="0" w:space="0" w:color="auto"/>
            <w:left w:val="none" w:sz="0" w:space="0" w:color="auto"/>
            <w:bottom w:val="none" w:sz="0" w:space="0" w:color="auto"/>
            <w:right w:val="none" w:sz="0" w:space="0" w:color="auto"/>
          </w:divBdr>
          <w:divsChild>
            <w:div w:id="1610352044">
              <w:marLeft w:val="0"/>
              <w:marRight w:val="0"/>
              <w:marTop w:val="0"/>
              <w:marBottom w:val="0"/>
              <w:divBdr>
                <w:top w:val="none" w:sz="0" w:space="0" w:color="auto"/>
                <w:left w:val="none" w:sz="0" w:space="0" w:color="auto"/>
                <w:bottom w:val="none" w:sz="0" w:space="0" w:color="auto"/>
                <w:right w:val="none" w:sz="0" w:space="0" w:color="auto"/>
              </w:divBdr>
            </w:div>
            <w:div w:id="588277635">
              <w:marLeft w:val="0"/>
              <w:marRight w:val="0"/>
              <w:marTop w:val="0"/>
              <w:marBottom w:val="0"/>
              <w:divBdr>
                <w:top w:val="none" w:sz="0" w:space="0" w:color="auto"/>
                <w:left w:val="none" w:sz="0" w:space="0" w:color="auto"/>
                <w:bottom w:val="none" w:sz="0" w:space="0" w:color="auto"/>
                <w:right w:val="none" w:sz="0" w:space="0" w:color="auto"/>
              </w:divBdr>
            </w:div>
            <w:div w:id="833374766">
              <w:marLeft w:val="0"/>
              <w:marRight w:val="0"/>
              <w:marTop w:val="0"/>
              <w:marBottom w:val="0"/>
              <w:divBdr>
                <w:top w:val="none" w:sz="0" w:space="0" w:color="auto"/>
                <w:left w:val="none" w:sz="0" w:space="0" w:color="auto"/>
                <w:bottom w:val="none" w:sz="0" w:space="0" w:color="auto"/>
                <w:right w:val="none" w:sz="0" w:space="0" w:color="auto"/>
              </w:divBdr>
            </w:div>
            <w:div w:id="1568146328">
              <w:marLeft w:val="0"/>
              <w:marRight w:val="0"/>
              <w:marTop w:val="0"/>
              <w:marBottom w:val="0"/>
              <w:divBdr>
                <w:top w:val="none" w:sz="0" w:space="0" w:color="auto"/>
                <w:left w:val="none" w:sz="0" w:space="0" w:color="auto"/>
                <w:bottom w:val="none" w:sz="0" w:space="0" w:color="auto"/>
                <w:right w:val="none" w:sz="0" w:space="0" w:color="auto"/>
              </w:divBdr>
            </w:div>
            <w:div w:id="1544170710">
              <w:marLeft w:val="0"/>
              <w:marRight w:val="0"/>
              <w:marTop w:val="0"/>
              <w:marBottom w:val="0"/>
              <w:divBdr>
                <w:top w:val="none" w:sz="0" w:space="0" w:color="auto"/>
                <w:left w:val="none" w:sz="0" w:space="0" w:color="auto"/>
                <w:bottom w:val="none" w:sz="0" w:space="0" w:color="auto"/>
                <w:right w:val="none" w:sz="0" w:space="0" w:color="auto"/>
              </w:divBdr>
            </w:div>
          </w:divsChild>
        </w:div>
        <w:div w:id="429356370">
          <w:marLeft w:val="0"/>
          <w:marRight w:val="0"/>
          <w:marTop w:val="0"/>
          <w:marBottom w:val="0"/>
          <w:divBdr>
            <w:top w:val="none" w:sz="0" w:space="0" w:color="auto"/>
            <w:left w:val="none" w:sz="0" w:space="0" w:color="auto"/>
            <w:bottom w:val="none" w:sz="0" w:space="0" w:color="auto"/>
            <w:right w:val="none" w:sz="0" w:space="0" w:color="auto"/>
          </w:divBdr>
          <w:divsChild>
            <w:div w:id="1070273208">
              <w:marLeft w:val="0"/>
              <w:marRight w:val="0"/>
              <w:marTop w:val="0"/>
              <w:marBottom w:val="0"/>
              <w:divBdr>
                <w:top w:val="none" w:sz="0" w:space="0" w:color="auto"/>
                <w:left w:val="none" w:sz="0" w:space="0" w:color="auto"/>
                <w:bottom w:val="none" w:sz="0" w:space="0" w:color="auto"/>
                <w:right w:val="none" w:sz="0" w:space="0" w:color="auto"/>
              </w:divBdr>
            </w:div>
          </w:divsChild>
        </w:div>
        <w:div w:id="1293898465">
          <w:marLeft w:val="0"/>
          <w:marRight w:val="0"/>
          <w:marTop w:val="0"/>
          <w:marBottom w:val="0"/>
          <w:divBdr>
            <w:top w:val="none" w:sz="0" w:space="0" w:color="auto"/>
            <w:left w:val="none" w:sz="0" w:space="0" w:color="auto"/>
            <w:bottom w:val="none" w:sz="0" w:space="0" w:color="auto"/>
            <w:right w:val="none" w:sz="0" w:space="0" w:color="auto"/>
          </w:divBdr>
          <w:divsChild>
            <w:div w:id="264387517">
              <w:marLeft w:val="0"/>
              <w:marRight w:val="0"/>
              <w:marTop w:val="0"/>
              <w:marBottom w:val="0"/>
              <w:divBdr>
                <w:top w:val="none" w:sz="0" w:space="0" w:color="auto"/>
                <w:left w:val="none" w:sz="0" w:space="0" w:color="auto"/>
                <w:bottom w:val="none" w:sz="0" w:space="0" w:color="auto"/>
                <w:right w:val="none" w:sz="0" w:space="0" w:color="auto"/>
              </w:divBdr>
            </w:div>
            <w:div w:id="1568491639">
              <w:marLeft w:val="0"/>
              <w:marRight w:val="0"/>
              <w:marTop w:val="0"/>
              <w:marBottom w:val="0"/>
              <w:divBdr>
                <w:top w:val="none" w:sz="0" w:space="0" w:color="auto"/>
                <w:left w:val="none" w:sz="0" w:space="0" w:color="auto"/>
                <w:bottom w:val="none" w:sz="0" w:space="0" w:color="auto"/>
                <w:right w:val="none" w:sz="0" w:space="0" w:color="auto"/>
              </w:divBdr>
            </w:div>
            <w:div w:id="2045061121">
              <w:marLeft w:val="0"/>
              <w:marRight w:val="0"/>
              <w:marTop w:val="0"/>
              <w:marBottom w:val="0"/>
              <w:divBdr>
                <w:top w:val="none" w:sz="0" w:space="0" w:color="auto"/>
                <w:left w:val="none" w:sz="0" w:space="0" w:color="auto"/>
                <w:bottom w:val="none" w:sz="0" w:space="0" w:color="auto"/>
                <w:right w:val="none" w:sz="0" w:space="0" w:color="auto"/>
              </w:divBdr>
            </w:div>
          </w:divsChild>
        </w:div>
        <w:div w:id="1212768515">
          <w:marLeft w:val="0"/>
          <w:marRight w:val="0"/>
          <w:marTop w:val="0"/>
          <w:marBottom w:val="0"/>
          <w:divBdr>
            <w:top w:val="none" w:sz="0" w:space="0" w:color="auto"/>
            <w:left w:val="none" w:sz="0" w:space="0" w:color="auto"/>
            <w:bottom w:val="none" w:sz="0" w:space="0" w:color="auto"/>
            <w:right w:val="none" w:sz="0" w:space="0" w:color="auto"/>
          </w:divBdr>
          <w:divsChild>
            <w:div w:id="255409390">
              <w:marLeft w:val="0"/>
              <w:marRight w:val="0"/>
              <w:marTop w:val="0"/>
              <w:marBottom w:val="0"/>
              <w:divBdr>
                <w:top w:val="none" w:sz="0" w:space="0" w:color="auto"/>
                <w:left w:val="none" w:sz="0" w:space="0" w:color="auto"/>
                <w:bottom w:val="none" w:sz="0" w:space="0" w:color="auto"/>
                <w:right w:val="none" w:sz="0" w:space="0" w:color="auto"/>
              </w:divBdr>
            </w:div>
            <w:div w:id="435713924">
              <w:marLeft w:val="0"/>
              <w:marRight w:val="0"/>
              <w:marTop w:val="0"/>
              <w:marBottom w:val="0"/>
              <w:divBdr>
                <w:top w:val="none" w:sz="0" w:space="0" w:color="auto"/>
                <w:left w:val="none" w:sz="0" w:space="0" w:color="auto"/>
                <w:bottom w:val="none" w:sz="0" w:space="0" w:color="auto"/>
                <w:right w:val="none" w:sz="0" w:space="0" w:color="auto"/>
              </w:divBdr>
            </w:div>
            <w:div w:id="752093594">
              <w:marLeft w:val="0"/>
              <w:marRight w:val="0"/>
              <w:marTop w:val="0"/>
              <w:marBottom w:val="0"/>
              <w:divBdr>
                <w:top w:val="none" w:sz="0" w:space="0" w:color="auto"/>
                <w:left w:val="none" w:sz="0" w:space="0" w:color="auto"/>
                <w:bottom w:val="none" w:sz="0" w:space="0" w:color="auto"/>
                <w:right w:val="none" w:sz="0" w:space="0" w:color="auto"/>
              </w:divBdr>
            </w:div>
            <w:div w:id="1970235741">
              <w:marLeft w:val="0"/>
              <w:marRight w:val="0"/>
              <w:marTop w:val="0"/>
              <w:marBottom w:val="0"/>
              <w:divBdr>
                <w:top w:val="none" w:sz="0" w:space="0" w:color="auto"/>
                <w:left w:val="none" w:sz="0" w:space="0" w:color="auto"/>
                <w:bottom w:val="none" w:sz="0" w:space="0" w:color="auto"/>
                <w:right w:val="none" w:sz="0" w:space="0" w:color="auto"/>
              </w:divBdr>
            </w:div>
          </w:divsChild>
        </w:div>
        <w:div w:id="1826818791">
          <w:marLeft w:val="0"/>
          <w:marRight w:val="0"/>
          <w:marTop w:val="0"/>
          <w:marBottom w:val="0"/>
          <w:divBdr>
            <w:top w:val="none" w:sz="0" w:space="0" w:color="auto"/>
            <w:left w:val="none" w:sz="0" w:space="0" w:color="auto"/>
            <w:bottom w:val="none" w:sz="0" w:space="0" w:color="auto"/>
            <w:right w:val="none" w:sz="0" w:space="0" w:color="auto"/>
          </w:divBdr>
          <w:divsChild>
            <w:div w:id="125395350">
              <w:marLeft w:val="0"/>
              <w:marRight w:val="0"/>
              <w:marTop w:val="0"/>
              <w:marBottom w:val="0"/>
              <w:divBdr>
                <w:top w:val="none" w:sz="0" w:space="0" w:color="auto"/>
                <w:left w:val="none" w:sz="0" w:space="0" w:color="auto"/>
                <w:bottom w:val="none" w:sz="0" w:space="0" w:color="auto"/>
                <w:right w:val="none" w:sz="0" w:space="0" w:color="auto"/>
              </w:divBdr>
            </w:div>
          </w:divsChild>
        </w:div>
        <w:div w:id="1012951054">
          <w:marLeft w:val="0"/>
          <w:marRight w:val="0"/>
          <w:marTop w:val="0"/>
          <w:marBottom w:val="0"/>
          <w:divBdr>
            <w:top w:val="none" w:sz="0" w:space="0" w:color="auto"/>
            <w:left w:val="none" w:sz="0" w:space="0" w:color="auto"/>
            <w:bottom w:val="none" w:sz="0" w:space="0" w:color="auto"/>
            <w:right w:val="none" w:sz="0" w:space="0" w:color="auto"/>
          </w:divBdr>
          <w:divsChild>
            <w:div w:id="958947385">
              <w:marLeft w:val="0"/>
              <w:marRight w:val="0"/>
              <w:marTop w:val="0"/>
              <w:marBottom w:val="0"/>
              <w:divBdr>
                <w:top w:val="none" w:sz="0" w:space="0" w:color="auto"/>
                <w:left w:val="none" w:sz="0" w:space="0" w:color="auto"/>
                <w:bottom w:val="none" w:sz="0" w:space="0" w:color="auto"/>
                <w:right w:val="none" w:sz="0" w:space="0" w:color="auto"/>
              </w:divBdr>
            </w:div>
            <w:div w:id="440682037">
              <w:marLeft w:val="0"/>
              <w:marRight w:val="0"/>
              <w:marTop w:val="0"/>
              <w:marBottom w:val="0"/>
              <w:divBdr>
                <w:top w:val="none" w:sz="0" w:space="0" w:color="auto"/>
                <w:left w:val="none" w:sz="0" w:space="0" w:color="auto"/>
                <w:bottom w:val="none" w:sz="0" w:space="0" w:color="auto"/>
                <w:right w:val="none" w:sz="0" w:space="0" w:color="auto"/>
              </w:divBdr>
            </w:div>
            <w:div w:id="2056465150">
              <w:marLeft w:val="0"/>
              <w:marRight w:val="0"/>
              <w:marTop w:val="0"/>
              <w:marBottom w:val="0"/>
              <w:divBdr>
                <w:top w:val="none" w:sz="0" w:space="0" w:color="auto"/>
                <w:left w:val="none" w:sz="0" w:space="0" w:color="auto"/>
                <w:bottom w:val="none" w:sz="0" w:space="0" w:color="auto"/>
                <w:right w:val="none" w:sz="0" w:space="0" w:color="auto"/>
              </w:divBdr>
            </w:div>
            <w:div w:id="1532720671">
              <w:marLeft w:val="0"/>
              <w:marRight w:val="0"/>
              <w:marTop w:val="0"/>
              <w:marBottom w:val="0"/>
              <w:divBdr>
                <w:top w:val="none" w:sz="0" w:space="0" w:color="auto"/>
                <w:left w:val="none" w:sz="0" w:space="0" w:color="auto"/>
                <w:bottom w:val="none" w:sz="0" w:space="0" w:color="auto"/>
                <w:right w:val="none" w:sz="0" w:space="0" w:color="auto"/>
              </w:divBdr>
            </w:div>
          </w:divsChild>
        </w:div>
        <w:div w:id="1630814340">
          <w:marLeft w:val="0"/>
          <w:marRight w:val="0"/>
          <w:marTop w:val="0"/>
          <w:marBottom w:val="0"/>
          <w:divBdr>
            <w:top w:val="none" w:sz="0" w:space="0" w:color="auto"/>
            <w:left w:val="none" w:sz="0" w:space="0" w:color="auto"/>
            <w:bottom w:val="none" w:sz="0" w:space="0" w:color="auto"/>
            <w:right w:val="none" w:sz="0" w:space="0" w:color="auto"/>
          </w:divBdr>
          <w:divsChild>
            <w:div w:id="1050108210">
              <w:marLeft w:val="0"/>
              <w:marRight w:val="0"/>
              <w:marTop w:val="0"/>
              <w:marBottom w:val="0"/>
              <w:divBdr>
                <w:top w:val="none" w:sz="0" w:space="0" w:color="auto"/>
                <w:left w:val="none" w:sz="0" w:space="0" w:color="auto"/>
                <w:bottom w:val="none" w:sz="0" w:space="0" w:color="auto"/>
                <w:right w:val="none" w:sz="0" w:space="0" w:color="auto"/>
              </w:divBdr>
            </w:div>
          </w:divsChild>
        </w:div>
        <w:div w:id="1610157156">
          <w:marLeft w:val="0"/>
          <w:marRight w:val="0"/>
          <w:marTop w:val="0"/>
          <w:marBottom w:val="0"/>
          <w:divBdr>
            <w:top w:val="none" w:sz="0" w:space="0" w:color="auto"/>
            <w:left w:val="none" w:sz="0" w:space="0" w:color="auto"/>
            <w:bottom w:val="none" w:sz="0" w:space="0" w:color="auto"/>
            <w:right w:val="none" w:sz="0" w:space="0" w:color="auto"/>
          </w:divBdr>
          <w:divsChild>
            <w:div w:id="1740445196">
              <w:marLeft w:val="0"/>
              <w:marRight w:val="0"/>
              <w:marTop w:val="0"/>
              <w:marBottom w:val="0"/>
              <w:divBdr>
                <w:top w:val="none" w:sz="0" w:space="0" w:color="auto"/>
                <w:left w:val="none" w:sz="0" w:space="0" w:color="auto"/>
                <w:bottom w:val="none" w:sz="0" w:space="0" w:color="auto"/>
                <w:right w:val="none" w:sz="0" w:space="0" w:color="auto"/>
              </w:divBdr>
            </w:div>
          </w:divsChild>
        </w:div>
        <w:div w:id="1126002005">
          <w:marLeft w:val="0"/>
          <w:marRight w:val="0"/>
          <w:marTop w:val="0"/>
          <w:marBottom w:val="0"/>
          <w:divBdr>
            <w:top w:val="none" w:sz="0" w:space="0" w:color="auto"/>
            <w:left w:val="none" w:sz="0" w:space="0" w:color="auto"/>
            <w:bottom w:val="none" w:sz="0" w:space="0" w:color="auto"/>
            <w:right w:val="none" w:sz="0" w:space="0" w:color="auto"/>
          </w:divBdr>
          <w:divsChild>
            <w:div w:id="1478495950">
              <w:marLeft w:val="0"/>
              <w:marRight w:val="0"/>
              <w:marTop w:val="0"/>
              <w:marBottom w:val="0"/>
              <w:divBdr>
                <w:top w:val="none" w:sz="0" w:space="0" w:color="auto"/>
                <w:left w:val="none" w:sz="0" w:space="0" w:color="auto"/>
                <w:bottom w:val="none" w:sz="0" w:space="0" w:color="auto"/>
                <w:right w:val="none" w:sz="0" w:space="0" w:color="auto"/>
              </w:divBdr>
            </w:div>
            <w:div w:id="1862476659">
              <w:marLeft w:val="0"/>
              <w:marRight w:val="0"/>
              <w:marTop w:val="0"/>
              <w:marBottom w:val="0"/>
              <w:divBdr>
                <w:top w:val="none" w:sz="0" w:space="0" w:color="auto"/>
                <w:left w:val="none" w:sz="0" w:space="0" w:color="auto"/>
                <w:bottom w:val="none" w:sz="0" w:space="0" w:color="auto"/>
                <w:right w:val="none" w:sz="0" w:space="0" w:color="auto"/>
              </w:divBdr>
            </w:div>
            <w:div w:id="1965113600">
              <w:marLeft w:val="0"/>
              <w:marRight w:val="0"/>
              <w:marTop w:val="0"/>
              <w:marBottom w:val="0"/>
              <w:divBdr>
                <w:top w:val="none" w:sz="0" w:space="0" w:color="auto"/>
                <w:left w:val="none" w:sz="0" w:space="0" w:color="auto"/>
                <w:bottom w:val="none" w:sz="0" w:space="0" w:color="auto"/>
                <w:right w:val="none" w:sz="0" w:space="0" w:color="auto"/>
              </w:divBdr>
            </w:div>
          </w:divsChild>
        </w:div>
        <w:div w:id="170725275">
          <w:marLeft w:val="0"/>
          <w:marRight w:val="0"/>
          <w:marTop w:val="0"/>
          <w:marBottom w:val="0"/>
          <w:divBdr>
            <w:top w:val="none" w:sz="0" w:space="0" w:color="auto"/>
            <w:left w:val="none" w:sz="0" w:space="0" w:color="auto"/>
            <w:bottom w:val="none" w:sz="0" w:space="0" w:color="auto"/>
            <w:right w:val="none" w:sz="0" w:space="0" w:color="auto"/>
          </w:divBdr>
          <w:divsChild>
            <w:div w:id="1914466070">
              <w:marLeft w:val="0"/>
              <w:marRight w:val="0"/>
              <w:marTop w:val="0"/>
              <w:marBottom w:val="0"/>
              <w:divBdr>
                <w:top w:val="none" w:sz="0" w:space="0" w:color="auto"/>
                <w:left w:val="none" w:sz="0" w:space="0" w:color="auto"/>
                <w:bottom w:val="none" w:sz="0" w:space="0" w:color="auto"/>
                <w:right w:val="none" w:sz="0" w:space="0" w:color="auto"/>
              </w:divBdr>
            </w:div>
            <w:div w:id="115872012">
              <w:marLeft w:val="0"/>
              <w:marRight w:val="0"/>
              <w:marTop w:val="0"/>
              <w:marBottom w:val="0"/>
              <w:divBdr>
                <w:top w:val="none" w:sz="0" w:space="0" w:color="auto"/>
                <w:left w:val="none" w:sz="0" w:space="0" w:color="auto"/>
                <w:bottom w:val="none" w:sz="0" w:space="0" w:color="auto"/>
                <w:right w:val="none" w:sz="0" w:space="0" w:color="auto"/>
              </w:divBdr>
            </w:div>
          </w:divsChild>
        </w:div>
        <w:div w:id="1404525210">
          <w:marLeft w:val="0"/>
          <w:marRight w:val="0"/>
          <w:marTop w:val="0"/>
          <w:marBottom w:val="0"/>
          <w:divBdr>
            <w:top w:val="none" w:sz="0" w:space="0" w:color="auto"/>
            <w:left w:val="none" w:sz="0" w:space="0" w:color="auto"/>
            <w:bottom w:val="none" w:sz="0" w:space="0" w:color="auto"/>
            <w:right w:val="none" w:sz="0" w:space="0" w:color="auto"/>
          </w:divBdr>
          <w:divsChild>
            <w:div w:id="2076732933">
              <w:marLeft w:val="0"/>
              <w:marRight w:val="0"/>
              <w:marTop w:val="0"/>
              <w:marBottom w:val="0"/>
              <w:divBdr>
                <w:top w:val="none" w:sz="0" w:space="0" w:color="auto"/>
                <w:left w:val="none" w:sz="0" w:space="0" w:color="auto"/>
                <w:bottom w:val="none" w:sz="0" w:space="0" w:color="auto"/>
                <w:right w:val="none" w:sz="0" w:space="0" w:color="auto"/>
              </w:divBdr>
            </w:div>
          </w:divsChild>
        </w:div>
        <w:div w:id="1948582525">
          <w:marLeft w:val="0"/>
          <w:marRight w:val="0"/>
          <w:marTop w:val="0"/>
          <w:marBottom w:val="0"/>
          <w:divBdr>
            <w:top w:val="none" w:sz="0" w:space="0" w:color="auto"/>
            <w:left w:val="none" w:sz="0" w:space="0" w:color="auto"/>
            <w:bottom w:val="none" w:sz="0" w:space="0" w:color="auto"/>
            <w:right w:val="none" w:sz="0" w:space="0" w:color="auto"/>
          </w:divBdr>
          <w:divsChild>
            <w:div w:id="1851136225">
              <w:marLeft w:val="0"/>
              <w:marRight w:val="0"/>
              <w:marTop w:val="0"/>
              <w:marBottom w:val="0"/>
              <w:divBdr>
                <w:top w:val="none" w:sz="0" w:space="0" w:color="auto"/>
                <w:left w:val="none" w:sz="0" w:space="0" w:color="auto"/>
                <w:bottom w:val="none" w:sz="0" w:space="0" w:color="auto"/>
                <w:right w:val="none" w:sz="0" w:space="0" w:color="auto"/>
              </w:divBdr>
            </w:div>
          </w:divsChild>
        </w:div>
        <w:div w:id="1640725227">
          <w:marLeft w:val="0"/>
          <w:marRight w:val="0"/>
          <w:marTop w:val="0"/>
          <w:marBottom w:val="0"/>
          <w:divBdr>
            <w:top w:val="none" w:sz="0" w:space="0" w:color="auto"/>
            <w:left w:val="none" w:sz="0" w:space="0" w:color="auto"/>
            <w:bottom w:val="none" w:sz="0" w:space="0" w:color="auto"/>
            <w:right w:val="none" w:sz="0" w:space="0" w:color="auto"/>
          </w:divBdr>
          <w:divsChild>
            <w:div w:id="1012563022">
              <w:marLeft w:val="0"/>
              <w:marRight w:val="0"/>
              <w:marTop w:val="0"/>
              <w:marBottom w:val="0"/>
              <w:divBdr>
                <w:top w:val="none" w:sz="0" w:space="0" w:color="auto"/>
                <w:left w:val="none" w:sz="0" w:space="0" w:color="auto"/>
                <w:bottom w:val="none" w:sz="0" w:space="0" w:color="auto"/>
                <w:right w:val="none" w:sz="0" w:space="0" w:color="auto"/>
              </w:divBdr>
            </w:div>
          </w:divsChild>
        </w:div>
        <w:div w:id="809513921">
          <w:marLeft w:val="0"/>
          <w:marRight w:val="0"/>
          <w:marTop w:val="0"/>
          <w:marBottom w:val="0"/>
          <w:divBdr>
            <w:top w:val="none" w:sz="0" w:space="0" w:color="auto"/>
            <w:left w:val="none" w:sz="0" w:space="0" w:color="auto"/>
            <w:bottom w:val="none" w:sz="0" w:space="0" w:color="auto"/>
            <w:right w:val="none" w:sz="0" w:space="0" w:color="auto"/>
          </w:divBdr>
          <w:divsChild>
            <w:div w:id="1244098772">
              <w:marLeft w:val="0"/>
              <w:marRight w:val="0"/>
              <w:marTop w:val="0"/>
              <w:marBottom w:val="0"/>
              <w:divBdr>
                <w:top w:val="none" w:sz="0" w:space="0" w:color="auto"/>
                <w:left w:val="none" w:sz="0" w:space="0" w:color="auto"/>
                <w:bottom w:val="none" w:sz="0" w:space="0" w:color="auto"/>
                <w:right w:val="none" w:sz="0" w:space="0" w:color="auto"/>
              </w:divBdr>
            </w:div>
          </w:divsChild>
        </w:div>
        <w:div w:id="1551768669">
          <w:marLeft w:val="0"/>
          <w:marRight w:val="0"/>
          <w:marTop w:val="0"/>
          <w:marBottom w:val="0"/>
          <w:divBdr>
            <w:top w:val="none" w:sz="0" w:space="0" w:color="auto"/>
            <w:left w:val="none" w:sz="0" w:space="0" w:color="auto"/>
            <w:bottom w:val="none" w:sz="0" w:space="0" w:color="auto"/>
            <w:right w:val="none" w:sz="0" w:space="0" w:color="auto"/>
          </w:divBdr>
          <w:divsChild>
            <w:div w:id="286205030">
              <w:marLeft w:val="0"/>
              <w:marRight w:val="0"/>
              <w:marTop w:val="0"/>
              <w:marBottom w:val="0"/>
              <w:divBdr>
                <w:top w:val="none" w:sz="0" w:space="0" w:color="auto"/>
                <w:left w:val="none" w:sz="0" w:space="0" w:color="auto"/>
                <w:bottom w:val="none" w:sz="0" w:space="0" w:color="auto"/>
                <w:right w:val="none" w:sz="0" w:space="0" w:color="auto"/>
              </w:divBdr>
            </w:div>
            <w:div w:id="1669744720">
              <w:marLeft w:val="0"/>
              <w:marRight w:val="0"/>
              <w:marTop w:val="0"/>
              <w:marBottom w:val="0"/>
              <w:divBdr>
                <w:top w:val="none" w:sz="0" w:space="0" w:color="auto"/>
                <w:left w:val="none" w:sz="0" w:space="0" w:color="auto"/>
                <w:bottom w:val="none" w:sz="0" w:space="0" w:color="auto"/>
                <w:right w:val="none" w:sz="0" w:space="0" w:color="auto"/>
              </w:divBdr>
            </w:div>
            <w:div w:id="1234119917">
              <w:marLeft w:val="0"/>
              <w:marRight w:val="0"/>
              <w:marTop w:val="0"/>
              <w:marBottom w:val="0"/>
              <w:divBdr>
                <w:top w:val="none" w:sz="0" w:space="0" w:color="auto"/>
                <w:left w:val="none" w:sz="0" w:space="0" w:color="auto"/>
                <w:bottom w:val="none" w:sz="0" w:space="0" w:color="auto"/>
                <w:right w:val="none" w:sz="0" w:space="0" w:color="auto"/>
              </w:divBdr>
            </w:div>
            <w:div w:id="62801497">
              <w:marLeft w:val="0"/>
              <w:marRight w:val="0"/>
              <w:marTop w:val="0"/>
              <w:marBottom w:val="0"/>
              <w:divBdr>
                <w:top w:val="none" w:sz="0" w:space="0" w:color="auto"/>
                <w:left w:val="none" w:sz="0" w:space="0" w:color="auto"/>
                <w:bottom w:val="none" w:sz="0" w:space="0" w:color="auto"/>
                <w:right w:val="none" w:sz="0" w:space="0" w:color="auto"/>
              </w:divBdr>
            </w:div>
          </w:divsChild>
        </w:div>
        <w:div w:id="698356754">
          <w:marLeft w:val="0"/>
          <w:marRight w:val="0"/>
          <w:marTop w:val="0"/>
          <w:marBottom w:val="0"/>
          <w:divBdr>
            <w:top w:val="none" w:sz="0" w:space="0" w:color="auto"/>
            <w:left w:val="none" w:sz="0" w:space="0" w:color="auto"/>
            <w:bottom w:val="none" w:sz="0" w:space="0" w:color="auto"/>
            <w:right w:val="none" w:sz="0" w:space="0" w:color="auto"/>
          </w:divBdr>
        </w:div>
        <w:div w:id="62800534">
          <w:marLeft w:val="0"/>
          <w:marRight w:val="0"/>
          <w:marTop w:val="0"/>
          <w:marBottom w:val="0"/>
          <w:divBdr>
            <w:top w:val="none" w:sz="0" w:space="0" w:color="auto"/>
            <w:left w:val="none" w:sz="0" w:space="0" w:color="auto"/>
            <w:bottom w:val="none" w:sz="0" w:space="0" w:color="auto"/>
            <w:right w:val="none" w:sz="0" w:space="0" w:color="auto"/>
          </w:divBdr>
        </w:div>
        <w:div w:id="153573926">
          <w:marLeft w:val="0"/>
          <w:marRight w:val="0"/>
          <w:marTop w:val="0"/>
          <w:marBottom w:val="0"/>
          <w:divBdr>
            <w:top w:val="none" w:sz="0" w:space="0" w:color="auto"/>
            <w:left w:val="none" w:sz="0" w:space="0" w:color="auto"/>
            <w:bottom w:val="none" w:sz="0" w:space="0" w:color="auto"/>
            <w:right w:val="none" w:sz="0" w:space="0" w:color="auto"/>
          </w:divBdr>
        </w:div>
        <w:div w:id="102848858">
          <w:marLeft w:val="0"/>
          <w:marRight w:val="0"/>
          <w:marTop w:val="0"/>
          <w:marBottom w:val="0"/>
          <w:divBdr>
            <w:top w:val="none" w:sz="0" w:space="0" w:color="auto"/>
            <w:left w:val="none" w:sz="0" w:space="0" w:color="auto"/>
            <w:bottom w:val="none" w:sz="0" w:space="0" w:color="auto"/>
            <w:right w:val="none" w:sz="0" w:space="0" w:color="auto"/>
          </w:divBdr>
        </w:div>
        <w:div w:id="44330635">
          <w:marLeft w:val="0"/>
          <w:marRight w:val="0"/>
          <w:marTop w:val="0"/>
          <w:marBottom w:val="0"/>
          <w:divBdr>
            <w:top w:val="none" w:sz="0" w:space="0" w:color="auto"/>
            <w:left w:val="none" w:sz="0" w:space="0" w:color="auto"/>
            <w:bottom w:val="none" w:sz="0" w:space="0" w:color="auto"/>
            <w:right w:val="none" w:sz="0" w:space="0" w:color="auto"/>
          </w:divBdr>
        </w:div>
        <w:div w:id="1715232130">
          <w:marLeft w:val="0"/>
          <w:marRight w:val="0"/>
          <w:marTop w:val="0"/>
          <w:marBottom w:val="0"/>
          <w:divBdr>
            <w:top w:val="none" w:sz="0" w:space="0" w:color="auto"/>
            <w:left w:val="none" w:sz="0" w:space="0" w:color="auto"/>
            <w:bottom w:val="none" w:sz="0" w:space="0" w:color="auto"/>
            <w:right w:val="none" w:sz="0" w:space="0" w:color="auto"/>
          </w:divBdr>
        </w:div>
        <w:div w:id="1658722883">
          <w:marLeft w:val="0"/>
          <w:marRight w:val="0"/>
          <w:marTop w:val="0"/>
          <w:marBottom w:val="0"/>
          <w:divBdr>
            <w:top w:val="none" w:sz="0" w:space="0" w:color="auto"/>
            <w:left w:val="none" w:sz="0" w:space="0" w:color="auto"/>
            <w:bottom w:val="none" w:sz="0" w:space="0" w:color="auto"/>
            <w:right w:val="none" w:sz="0" w:space="0" w:color="auto"/>
          </w:divBdr>
        </w:div>
        <w:div w:id="285047672">
          <w:marLeft w:val="0"/>
          <w:marRight w:val="0"/>
          <w:marTop w:val="0"/>
          <w:marBottom w:val="0"/>
          <w:divBdr>
            <w:top w:val="none" w:sz="0" w:space="0" w:color="auto"/>
            <w:left w:val="none" w:sz="0" w:space="0" w:color="auto"/>
            <w:bottom w:val="none" w:sz="0" w:space="0" w:color="auto"/>
            <w:right w:val="none" w:sz="0" w:space="0" w:color="auto"/>
          </w:divBdr>
        </w:div>
        <w:div w:id="1433353396">
          <w:marLeft w:val="0"/>
          <w:marRight w:val="0"/>
          <w:marTop w:val="0"/>
          <w:marBottom w:val="0"/>
          <w:divBdr>
            <w:top w:val="none" w:sz="0" w:space="0" w:color="auto"/>
            <w:left w:val="none" w:sz="0" w:space="0" w:color="auto"/>
            <w:bottom w:val="none" w:sz="0" w:space="0" w:color="auto"/>
            <w:right w:val="none" w:sz="0" w:space="0" w:color="auto"/>
          </w:divBdr>
        </w:div>
        <w:div w:id="1714692856">
          <w:marLeft w:val="0"/>
          <w:marRight w:val="0"/>
          <w:marTop w:val="0"/>
          <w:marBottom w:val="0"/>
          <w:divBdr>
            <w:top w:val="none" w:sz="0" w:space="0" w:color="auto"/>
            <w:left w:val="none" w:sz="0" w:space="0" w:color="auto"/>
            <w:bottom w:val="none" w:sz="0" w:space="0" w:color="auto"/>
            <w:right w:val="none" w:sz="0" w:space="0" w:color="auto"/>
          </w:divBdr>
        </w:div>
        <w:div w:id="380254377">
          <w:marLeft w:val="0"/>
          <w:marRight w:val="0"/>
          <w:marTop w:val="0"/>
          <w:marBottom w:val="0"/>
          <w:divBdr>
            <w:top w:val="none" w:sz="0" w:space="0" w:color="auto"/>
            <w:left w:val="none" w:sz="0" w:space="0" w:color="auto"/>
            <w:bottom w:val="none" w:sz="0" w:space="0" w:color="auto"/>
            <w:right w:val="none" w:sz="0" w:space="0" w:color="auto"/>
          </w:divBdr>
        </w:div>
        <w:div w:id="1130824262">
          <w:marLeft w:val="0"/>
          <w:marRight w:val="0"/>
          <w:marTop w:val="0"/>
          <w:marBottom w:val="0"/>
          <w:divBdr>
            <w:top w:val="none" w:sz="0" w:space="0" w:color="auto"/>
            <w:left w:val="none" w:sz="0" w:space="0" w:color="auto"/>
            <w:bottom w:val="none" w:sz="0" w:space="0" w:color="auto"/>
            <w:right w:val="none" w:sz="0" w:space="0" w:color="auto"/>
          </w:divBdr>
        </w:div>
        <w:div w:id="941256981">
          <w:marLeft w:val="0"/>
          <w:marRight w:val="0"/>
          <w:marTop w:val="0"/>
          <w:marBottom w:val="0"/>
          <w:divBdr>
            <w:top w:val="none" w:sz="0" w:space="0" w:color="auto"/>
            <w:left w:val="none" w:sz="0" w:space="0" w:color="auto"/>
            <w:bottom w:val="none" w:sz="0" w:space="0" w:color="auto"/>
            <w:right w:val="none" w:sz="0" w:space="0" w:color="auto"/>
          </w:divBdr>
        </w:div>
        <w:div w:id="1643072131">
          <w:marLeft w:val="0"/>
          <w:marRight w:val="0"/>
          <w:marTop w:val="0"/>
          <w:marBottom w:val="0"/>
          <w:divBdr>
            <w:top w:val="none" w:sz="0" w:space="0" w:color="auto"/>
            <w:left w:val="none" w:sz="0" w:space="0" w:color="auto"/>
            <w:bottom w:val="none" w:sz="0" w:space="0" w:color="auto"/>
            <w:right w:val="none" w:sz="0" w:space="0" w:color="auto"/>
          </w:divBdr>
        </w:div>
        <w:div w:id="877015048">
          <w:marLeft w:val="0"/>
          <w:marRight w:val="0"/>
          <w:marTop w:val="0"/>
          <w:marBottom w:val="0"/>
          <w:divBdr>
            <w:top w:val="none" w:sz="0" w:space="0" w:color="auto"/>
            <w:left w:val="none" w:sz="0" w:space="0" w:color="auto"/>
            <w:bottom w:val="none" w:sz="0" w:space="0" w:color="auto"/>
            <w:right w:val="none" w:sz="0" w:space="0" w:color="auto"/>
          </w:divBdr>
        </w:div>
        <w:div w:id="786201615">
          <w:marLeft w:val="0"/>
          <w:marRight w:val="0"/>
          <w:marTop w:val="0"/>
          <w:marBottom w:val="0"/>
          <w:divBdr>
            <w:top w:val="none" w:sz="0" w:space="0" w:color="auto"/>
            <w:left w:val="none" w:sz="0" w:space="0" w:color="auto"/>
            <w:bottom w:val="none" w:sz="0" w:space="0" w:color="auto"/>
            <w:right w:val="none" w:sz="0" w:space="0" w:color="auto"/>
          </w:divBdr>
        </w:div>
        <w:div w:id="158691615">
          <w:marLeft w:val="0"/>
          <w:marRight w:val="0"/>
          <w:marTop w:val="0"/>
          <w:marBottom w:val="0"/>
          <w:divBdr>
            <w:top w:val="none" w:sz="0" w:space="0" w:color="auto"/>
            <w:left w:val="none" w:sz="0" w:space="0" w:color="auto"/>
            <w:bottom w:val="none" w:sz="0" w:space="0" w:color="auto"/>
            <w:right w:val="none" w:sz="0" w:space="0" w:color="auto"/>
          </w:divBdr>
        </w:div>
        <w:div w:id="1728449734">
          <w:marLeft w:val="0"/>
          <w:marRight w:val="0"/>
          <w:marTop w:val="0"/>
          <w:marBottom w:val="0"/>
          <w:divBdr>
            <w:top w:val="none" w:sz="0" w:space="0" w:color="auto"/>
            <w:left w:val="none" w:sz="0" w:space="0" w:color="auto"/>
            <w:bottom w:val="none" w:sz="0" w:space="0" w:color="auto"/>
            <w:right w:val="none" w:sz="0" w:space="0" w:color="auto"/>
          </w:divBdr>
        </w:div>
        <w:div w:id="440880417">
          <w:marLeft w:val="0"/>
          <w:marRight w:val="0"/>
          <w:marTop w:val="0"/>
          <w:marBottom w:val="0"/>
          <w:divBdr>
            <w:top w:val="none" w:sz="0" w:space="0" w:color="auto"/>
            <w:left w:val="none" w:sz="0" w:space="0" w:color="auto"/>
            <w:bottom w:val="none" w:sz="0" w:space="0" w:color="auto"/>
            <w:right w:val="none" w:sz="0" w:space="0" w:color="auto"/>
          </w:divBdr>
        </w:div>
        <w:div w:id="412047340">
          <w:marLeft w:val="0"/>
          <w:marRight w:val="0"/>
          <w:marTop w:val="0"/>
          <w:marBottom w:val="0"/>
          <w:divBdr>
            <w:top w:val="none" w:sz="0" w:space="0" w:color="auto"/>
            <w:left w:val="none" w:sz="0" w:space="0" w:color="auto"/>
            <w:bottom w:val="none" w:sz="0" w:space="0" w:color="auto"/>
            <w:right w:val="none" w:sz="0" w:space="0" w:color="auto"/>
          </w:divBdr>
        </w:div>
        <w:div w:id="340132080">
          <w:marLeft w:val="0"/>
          <w:marRight w:val="0"/>
          <w:marTop w:val="0"/>
          <w:marBottom w:val="0"/>
          <w:divBdr>
            <w:top w:val="none" w:sz="0" w:space="0" w:color="auto"/>
            <w:left w:val="none" w:sz="0" w:space="0" w:color="auto"/>
            <w:bottom w:val="none" w:sz="0" w:space="0" w:color="auto"/>
            <w:right w:val="none" w:sz="0" w:space="0" w:color="auto"/>
          </w:divBdr>
        </w:div>
        <w:div w:id="2033991346">
          <w:marLeft w:val="0"/>
          <w:marRight w:val="0"/>
          <w:marTop w:val="0"/>
          <w:marBottom w:val="0"/>
          <w:divBdr>
            <w:top w:val="none" w:sz="0" w:space="0" w:color="auto"/>
            <w:left w:val="none" w:sz="0" w:space="0" w:color="auto"/>
            <w:bottom w:val="none" w:sz="0" w:space="0" w:color="auto"/>
            <w:right w:val="none" w:sz="0" w:space="0" w:color="auto"/>
          </w:divBdr>
        </w:div>
        <w:div w:id="1552306744">
          <w:marLeft w:val="0"/>
          <w:marRight w:val="0"/>
          <w:marTop w:val="0"/>
          <w:marBottom w:val="0"/>
          <w:divBdr>
            <w:top w:val="none" w:sz="0" w:space="0" w:color="auto"/>
            <w:left w:val="none" w:sz="0" w:space="0" w:color="auto"/>
            <w:bottom w:val="none" w:sz="0" w:space="0" w:color="auto"/>
            <w:right w:val="none" w:sz="0" w:space="0" w:color="auto"/>
          </w:divBdr>
        </w:div>
        <w:div w:id="1336303651">
          <w:marLeft w:val="0"/>
          <w:marRight w:val="0"/>
          <w:marTop w:val="0"/>
          <w:marBottom w:val="0"/>
          <w:divBdr>
            <w:top w:val="none" w:sz="0" w:space="0" w:color="auto"/>
            <w:left w:val="none" w:sz="0" w:space="0" w:color="auto"/>
            <w:bottom w:val="none" w:sz="0" w:space="0" w:color="auto"/>
            <w:right w:val="none" w:sz="0" w:space="0" w:color="auto"/>
          </w:divBdr>
        </w:div>
        <w:div w:id="1004284572">
          <w:marLeft w:val="0"/>
          <w:marRight w:val="0"/>
          <w:marTop w:val="0"/>
          <w:marBottom w:val="0"/>
          <w:divBdr>
            <w:top w:val="none" w:sz="0" w:space="0" w:color="auto"/>
            <w:left w:val="none" w:sz="0" w:space="0" w:color="auto"/>
            <w:bottom w:val="none" w:sz="0" w:space="0" w:color="auto"/>
            <w:right w:val="none" w:sz="0" w:space="0" w:color="auto"/>
          </w:divBdr>
        </w:div>
        <w:div w:id="650133934">
          <w:marLeft w:val="0"/>
          <w:marRight w:val="0"/>
          <w:marTop w:val="0"/>
          <w:marBottom w:val="0"/>
          <w:divBdr>
            <w:top w:val="none" w:sz="0" w:space="0" w:color="auto"/>
            <w:left w:val="none" w:sz="0" w:space="0" w:color="auto"/>
            <w:bottom w:val="none" w:sz="0" w:space="0" w:color="auto"/>
            <w:right w:val="none" w:sz="0" w:space="0" w:color="auto"/>
          </w:divBdr>
        </w:div>
        <w:div w:id="1160928035">
          <w:marLeft w:val="0"/>
          <w:marRight w:val="0"/>
          <w:marTop w:val="0"/>
          <w:marBottom w:val="0"/>
          <w:divBdr>
            <w:top w:val="none" w:sz="0" w:space="0" w:color="auto"/>
            <w:left w:val="none" w:sz="0" w:space="0" w:color="auto"/>
            <w:bottom w:val="none" w:sz="0" w:space="0" w:color="auto"/>
            <w:right w:val="none" w:sz="0" w:space="0" w:color="auto"/>
          </w:divBdr>
        </w:div>
        <w:div w:id="1842961195">
          <w:marLeft w:val="0"/>
          <w:marRight w:val="0"/>
          <w:marTop w:val="0"/>
          <w:marBottom w:val="0"/>
          <w:divBdr>
            <w:top w:val="none" w:sz="0" w:space="0" w:color="auto"/>
            <w:left w:val="none" w:sz="0" w:space="0" w:color="auto"/>
            <w:bottom w:val="none" w:sz="0" w:space="0" w:color="auto"/>
            <w:right w:val="none" w:sz="0" w:space="0" w:color="auto"/>
          </w:divBdr>
        </w:div>
        <w:div w:id="818426574">
          <w:marLeft w:val="0"/>
          <w:marRight w:val="0"/>
          <w:marTop w:val="0"/>
          <w:marBottom w:val="0"/>
          <w:divBdr>
            <w:top w:val="none" w:sz="0" w:space="0" w:color="auto"/>
            <w:left w:val="none" w:sz="0" w:space="0" w:color="auto"/>
            <w:bottom w:val="none" w:sz="0" w:space="0" w:color="auto"/>
            <w:right w:val="none" w:sz="0" w:space="0" w:color="auto"/>
          </w:divBdr>
        </w:div>
        <w:div w:id="418796311">
          <w:marLeft w:val="0"/>
          <w:marRight w:val="0"/>
          <w:marTop w:val="0"/>
          <w:marBottom w:val="0"/>
          <w:divBdr>
            <w:top w:val="none" w:sz="0" w:space="0" w:color="auto"/>
            <w:left w:val="none" w:sz="0" w:space="0" w:color="auto"/>
            <w:bottom w:val="none" w:sz="0" w:space="0" w:color="auto"/>
            <w:right w:val="none" w:sz="0" w:space="0" w:color="auto"/>
          </w:divBdr>
        </w:div>
        <w:div w:id="822503756">
          <w:marLeft w:val="0"/>
          <w:marRight w:val="0"/>
          <w:marTop w:val="0"/>
          <w:marBottom w:val="0"/>
          <w:divBdr>
            <w:top w:val="none" w:sz="0" w:space="0" w:color="auto"/>
            <w:left w:val="none" w:sz="0" w:space="0" w:color="auto"/>
            <w:bottom w:val="none" w:sz="0" w:space="0" w:color="auto"/>
            <w:right w:val="none" w:sz="0" w:space="0" w:color="auto"/>
          </w:divBdr>
        </w:div>
        <w:div w:id="667172219">
          <w:marLeft w:val="0"/>
          <w:marRight w:val="0"/>
          <w:marTop w:val="0"/>
          <w:marBottom w:val="0"/>
          <w:divBdr>
            <w:top w:val="none" w:sz="0" w:space="0" w:color="auto"/>
            <w:left w:val="none" w:sz="0" w:space="0" w:color="auto"/>
            <w:bottom w:val="none" w:sz="0" w:space="0" w:color="auto"/>
            <w:right w:val="none" w:sz="0" w:space="0" w:color="auto"/>
          </w:divBdr>
        </w:div>
        <w:div w:id="1013188370">
          <w:marLeft w:val="0"/>
          <w:marRight w:val="0"/>
          <w:marTop w:val="0"/>
          <w:marBottom w:val="0"/>
          <w:divBdr>
            <w:top w:val="none" w:sz="0" w:space="0" w:color="auto"/>
            <w:left w:val="none" w:sz="0" w:space="0" w:color="auto"/>
            <w:bottom w:val="none" w:sz="0" w:space="0" w:color="auto"/>
            <w:right w:val="none" w:sz="0" w:space="0" w:color="auto"/>
          </w:divBdr>
        </w:div>
        <w:div w:id="1387535150">
          <w:marLeft w:val="0"/>
          <w:marRight w:val="0"/>
          <w:marTop w:val="0"/>
          <w:marBottom w:val="0"/>
          <w:divBdr>
            <w:top w:val="none" w:sz="0" w:space="0" w:color="auto"/>
            <w:left w:val="none" w:sz="0" w:space="0" w:color="auto"/>
            <w:bottom w:val="none" w:sz="0" w:space="0" w:color="auto"/>
            <w:right w:val="none" w:sz="0" w:space="0" w:color="auto"/>
          </w:divBdr>
        </w:div>
        <w:div w:id="1453330896">
          <w:marLeft w:val="0"/>
          <w:marRight w:val="0"/>
          <w:marTop w:val="0"/>
          <w:marBottom w:val="0"/>
          <w:divBdr>
            <w:top w:val="none" w:sz="0" w:space="0" w:color="auto"/>
            <w:left w:val="none" w:sz="0" w:space="0" w:color="auto"/>
            <w:bottom w:val="none" w:sz="0" w:space="0" w:color="auto"/>
            <w:right w:val="none" w:sz="0" w:space="0" w:color="auto"/>
          </w:divBdr>
        </w:div>
        <w:div w:id="1531796034">
          <w:marLeft w:val="0"/>
          <w:marRight w:val="0"/>
          <w:marTop w:val="0"/>
          <w:marBottom w:val="0"/>
          <w:divBdr>
            <w:top w:val="none" w:sz="0" w:space="0" w:color="auto"/>
            <w:left w:val="none" w:sz="0" w:space="0" w:color="auto"/>
            <w:bottom w:val="none" w:sz="0" w:space="0" w:color="auto"/>
            <w:right w:val="none" w:sz="0" w:space="0" w:color="auto"/>
          </w:divBdr>
        </w:div>
        <w:div w:id="975372371">
          <w:marLeft w:val="0"/>
          <w:marRight w:val="0"/>
          <w:marTop w:val="0"/>
          <w:marBottom w:val="0"/>
          <w:divBdr>
            <w:top w:val="none" w:sz="0" w:space="0" w:color="auto"/>
            <w:left w:val="none" w:sz="0" w:space="0" w:color="auto"/>
            <w:bottom w:val="none" w:sz="0" w:space="0" w:color="auto"/>
            <w:right w:val="none" w:sz="0" w:space="0" w:color="auto"/>
          </w:divBdr>
        </w:div>
        <w:div w:id="1799255295">
          <w:marLeft w:val="0"/>
          <w:marRight w:val="0"/>
          <w:marTop w:val="0"/>
          <w:marBottom w:val="0"/>
          <w:divBdr>
            <w:top w:val="none" w:sz="0" w:space="0" w:color="auto"/>
            <w:left w:val="none" w:sz="0" w:space="0" w:color="auto"/>
            <w:bottom w:val="none" w:sz="0" w:space="0" w:color="auto"/>
            <w:right w:val="none" w:sz="0" w:space="0" w:color="auto"/>
          </w:divBdr>
        </w:div>
        <w:div w:id="327637602">
          <w:marLeft w:val="0"/>
          <w:marRight w:val="0"/>
          <w:marTop w:val="0"/>
          <w:marBottom w:val="0"/>
          <w:divBdr>
            <w:top w:val="none" w:sz="0" w:space="0" w:color="auto"/>
            <w:left w:val="none" w:sz="0" w:space="0" w:color="auto"/>
            <w:bottom w:val="none" w:sz="0" w:space="0" w:color="auto"/>
            <w:right w:val="none" w:sz="0" w:space="0" w:color="auto"/>
          </w:divBdr>
        </w:div>
        <w:div w:id="212279163">
          <w:marLeft w:val="0"/>
          <w:marRight w:val="0"/>
          <w:marTop w:val="0"/>
          <w:marBottom w:val="0"/>
          <w:divBdr>
            <w:top w:val="none" w:sz="0" w:space="0" w:color="auto"/>
            <w:left w:val="none" w:sz="0" w:space="0" w:color="auto"/>
            <w:bottom w:val="none" w:sz="0" w:space="0" w:color="auto"/>
            <w:right w:val="none" w:sz="0" w:space="0" w:color="auto"/>
          </w:divBdr>
        </w:div>
        <w:div w:id="992681283">
          <w:marLeft w:val="0"/>
          <w:marRight w:val="0"/>
          <w:marTop w:val="0"/>
          <w:marBottom w:val="0"/>
          <w:divBdr>
            <w:top w:val="none" w:sz="0" w:space="0" w:color="auto"/>
            <w:left w:val="none" w:sz="0" w:space="0" w:color="auto"/>
            <w:bottom w:val="none" w:sz="0" w:space="0" w:color="auto"/>
            <w:right w:val="none" w:sz="0" w:space="0" w:color="auto"/>
          </w:divBdr>
        </w:div>
        <w:div w:id="635111994">
          <w:marLeft w:val="0"/>
          <w:marRight w:val="0"/>
          <w:marTop w:val="0"/>
          <w:marBottom w:val="0"/>
          <w:divBdr>
            <w:top w:val="none" w:sz="0" w:space="0" w:color="auto"/>
            <w:left w:val="none" w:sz="0" w:space="0" w:color="auto"/>
            <w:bottom w:val="none" w:sz="0" w:space="0" w:color="auto"/>
            <w:right w:val="none" w:sz="0" w:space="0" w:color="auto"/>
          </w:divBdr>
        </w:div>
        <w:div w:id="1545211212">
          <w:marLeft w:val="0"/>
          <w:marRight w:val="0"/>
          <w:marTop w:val="0"/>
          <w:marBottom w:val="0"/>
          <w:divBdr>
            <w:top w:val="none" w:sz="0" w:space="0" w:color="auto"/>
            <w:left w:val="none" w:sz="0" w:space="0" w:color="auto"/>
            <w:bottom w:val="none" w:sz="0" w:space="0" w:color="auto"/>
            <w:right w:val="none" w:sz="0" w:space="0" w:color="auto"/>
          </w:divBdr>
        </w:div>
        <w:div w:id="630403069">
          <w:marLeft w:val="0"/>
          <w:marRight w:val="0"/>
          <w:marTop w:val="0"/>
          <w:marBottom w:val="0"/>
          <w:divBdr>
            <w:top w:val="none" w:sz="0" w:space="0" w:color="auto"/>
            <w:left w:val="none" w:sz="0" w:space="0" w:color="auto"/>
            <w:bottom w:val="none" w:sz="0" w:space="0" w:color="auto"/>
            <w:right w:val="none" w:sz="0" w:space="0" w:color="auto"/>
          </w:divBdr>
        </w:div>
        <w:div w:id="281231931">
          <w:marLeft w:val="0"/>
          <w:marRight w:val="0"/>
          <w:marTop w:val="0"/>
          <w:marBottom w:val="0"/>
          <w:divBdr>
            <w:top w:val="none" w:sz="0" w:space="0" w:color="auto"/>
            <w:left w:val="none" w:sz="0" w:space="0" w:color="auto"/>
            <w:bottom w:val="none" w:sz="0" w:space="0" w:color="auto"/>
            <w:right w:val="none" w:sz="0" w:space="0" w:color="auto"/>
          </w:divBdr>
        </w:div>
        <w:div w:id="1905067482">
          <w:marLeft w:val="0"/>
          <w:marRight w:val="0"/>
          <w:marTop w:val="0"/>
          <w:marBottom w:val="0"/>
          <w:divBdr>
            <w:top w:val="none" w:sz="0" w:space="0" w:color="auto"/>
            <w:left w:val="none" w:sz="0" w:space="0" w:color="auto"/>
            <w:bottom w:val="none" w:sz="0" w:space="0" w:color="auto"/>
            <w:right w:val="none" w:sz="0" w:space="0" w:color="auto"/>
          </w:divBdr>
        </w:div>
        <w:div w:id="323362411">
          <w:marLeft w:val="0"/>
          <w:marRight w:val="0"/>
          <w:marTop w:val="0"/>
          <w:marBottom w:val="0"/>
          <w:divBdr>
            <w:top w:val="none" w:sz="0" w:space="0" w:color="auto"/>
            <w:left w:val="none" w:sz="0" w:space="0" w:color="auto"/>
            <w:bottom w:val="none" w:sz="0" w:space="0" w:color="auto"/>
            <w:right w:val="none" w:sz="0" w:space="0" w:color="auto"/>
          </w:divBdr>
        </w:div>
        <w:div w:id="42995013">
          <w:marLeft w:val="0"/>
          <w:marRight w:val="0"/>
          <w:marTop w:val="0"/>
          <w:marBottom w:val="0"/>
          <w:divBdr>
            <w:top w:val="none" w:sz="0" w:space="0" w:color="auto"/>
            <w:left w:val="none" w:sz="0" w:space="0" w:color="auto"/>
            <w:bottom w:val="none" w:sz="0" w:space="0" w:color="auto"/>
            <w:right w:val="none" w:sz="0" w:space="0" w:color="auto"/>
          </w:divBdr>
        </w:div>
        <w:div w:id="577053321">
          <w:marLeft w:val="0"/>
          <w:marRight w:val="0"/>
          <w:marTop w:val="0"/>
          <w:marBottom w:val="0"/>
          <w:divBdr>
            <w:top w:val="none" w:sz="0" w:space="0" w:color="auto"/>
            <w:left w:val="none" w:sz="0" w:space="0" w:color="auto"/>
            <w:bottom w:val="none" w:sz="0" w:space="0" w:color="auto"/>
            <w:right w:val="none" w:sz="0" w:space="0" w:color="auto"/>
          </w:divBdr>
        </w:div>
        <w:div w:id="20472167">
          <w:marLeft w:val="0"/>
          <w:marRight w:val="0"/>
          <w:marTop w:val="0"/>
          <w:marBottom w:val="0"/>
          <w:divBdr>
            <w:top w:val="none" w:sz="0" w:space="0" w:color="auto"/>
            <w:left w:val="none" w:sz="0" w:space="0" w:color="auto"/>
            <w:bottom w:val="none" w:sz="0" w:space="0" w:color="auto"/>
            <w:right w:val="none" w:sz="0" w:space="0" w:color="auto"/>
          </w:divBdr>
        </w:div>
        <w:div w:id="1507475840">
          <w:marLeft w:val="0"/>
          <w:marRight w:val="0"/>
          <w:marTop w:val="0"/>
          <w:marBottom w:val="0"/>
          <w:divBdr>
            <w:top w:val="none" w:sz="0" w:space="0" w:color="auto"/>
            <w:left w:val="none" w:sz="0" w:space="0" w:color="auto"/>
            <w:bottom w:val="none" w:sz="0" w:space="0" w:color="auto"/>
            <w:right w:val="none" w:sz="0" w:space="0" w:color="auto"/>
          </w:divBdr>
        </w:div>
        <w:div w:id="1859000552">
          <w:marLeft w:val="0"/>
          <w:marRight w:val="0"/>
          <w:marTop w:val="0"/>
          <w:marBottom w:val="0"/>
          <w:divBdr>
            <w:top w:val="none" w:sz="0" w:space="0" w:color="auto"/>
            <w:left w:val="none" w:sz="0" w:space="0" w:color="auto"/>
            <w:bottom w:val="none" w:sz="0" w:space="0" w:color="auto"/>
            <w:right w:val="none" w:sz="0" w:space="0" w:color="auto"/>
          </w:divBdr>
        </w:div>
        <w:div w:id="304087248">
          <w:marLeft w:val="0"/>
          <w:marRight w:val="0"/>
          <w:marTop w:val="0"/>
          <w:marBottom w:val="0"/>
          <w:divBdr>
            <w:top w:val="none" w:sz="0" w:space="0" w:color="auto"/>
            <w:left w:val="none" w:sz="0" w:space="0" w:color="auto"/>
            <w:bottom w:val="none" w:sz="0" w:space="0" w:color="auto"/>
            <w:right w:val="none" w:sz="0" w:space="0" w:color="auto"/>
          </w:divBdr>
        </w:div>
        <w:div w:id="791246753">
          <w:marLeft w:val="0"/>
          <w:marRight w:val="0"/>
          <w:marTop w:val="0"/>
          <w:marBottom w:val="0"/>
          <w:divBdr>
            <w:top w:val="none" w:sz="0" w:space="0" w:color="auto"/>
            <w:left w:val="none" w:sz="0" w:space="0" w:color="auto"/>
            <w:bottom w:val="none" w:sz="0" w:space="0" w:color="auto"/>
            <w:right w:val="none" w:sz="0" w:space="0" w:color="auto"/>
          </w:divBdr>
        </w:div>
        <w:div w:id="58984567">
          <w:marLeft w:val="0"/>
          <w:marRight w:val="0"/>
          <w:marTop w:val="0"/>
          <w:marBottom w:val="0"/>
          <w:divBdr>
            <w:top w:val="none" w:sz="0" w:space="0" w:color="auto"/>
            <w:left w:val="none" w:sz="0" w:space="0" w:color="auto"/>
            <w:bottom w:val="none" w:sz="0" w:space="0" w:color="auto"/>
            <w:right w:val="none" w:sz="0" w:space="0" w:color="auto"/>
          </w:divBdr>
        </w:div>
        <w:div w:id="1332290114">
          <w:marLeft w:val="0"/>
          <w:marRight w:val="0"/>
          <w:marTop w:val="0"/>
          <w:marBottom w:val="0"/>
          <w:divBdr>
            <w:top w:val="none" w:sz="0" w:space="0" w:color="auto"/>
            <w:left w:val="none" w:sz="0" w:space="0" w:color="auto"/>
            <w:bottom w:val="none" w:sz="0" w:space="0" w:color="auto"/>
            <w:right w:val="none" w:sz="0" w:space="0" w:color="auto"/>
          </w:divBdr>
        </w:div>
        <w:div w:id="1584101748">
          <w:marLeft w:val="0"/>
          <w:marRight w:val="0"/>
          <w:marTop w:val="0"/>
          <w:marBottom w:val="0"/>
          <w:divBdr>
            <w:top w:val="none" w:sz="0" w:space="0" w:color="auto"/>
            <w:left w:val="none" w:sz="0" w:space="0" w:color="auto"/>
            <w:bottom w:val="none" w:sz="0" w:space="0" w:color="auto"/>
            <w:right w:val="none" w:sz="0" w:space="0" w:color="auto"/>
          </w:divBdr>
        </w:div>
        <w:div w:id="2061123838">
          <w:marLeft w:val="0"/>
          <w:marRight w:val="0"/>
          <w:marTop w:val="0"/>
          <w:marBottom w:val="0"/>
          <w:divBdr>
            <w:top w:val="none" w:sz="0" w:space="0" w:color="auto"/>
            <w:left w:val="none" w:sz="0" w:space="0" w:color="auto"/>
            <w:bottom w:val="none" w:sz="0" w:space="0" w:color="auto"/>
            <w:right w:val="none" w:sz="0" w:space="0" w:color="auto"/>
          </w:divBdr>
        </w:div>
        <w:div w:id="1558005789">
          <w:marLeft w:val="0"/>
          <w:marRight w:val="0"/>
          <w:marTop w:val="0"/>
          <w:marBottom w:val="0"/>
          <w:divBdr>
            <w:top w:val="none" w:sz="0" w:space="0" w:color="auto"/>
            <w:left w:val="none" w:sz="0" w:space="0" w:color="auto"/>
            <w:bottom w:val="none" w:sz="0" w:space="0" w:color="auto"/>
            <w:right w:val="none" w:sz="0" w:space="0" w:color="auto"/>
          </w:divBdr>
        </w:div>
        <w:div w:id="258754261">
          <w:marLeft w:val="0"/>
          <w:marRight w:val="0"/>
          <w:marTop w:val="0"/>
          <w:marBottom w:val="0"/>
          <w:divBdr>
            <w:top w:val="none" w:sz="0" w:space="0" w:color="auto"/>
            <w:left w:val="none" w:sz="0" w:space="0" w:color="auto"/>
            <w:bottom w:val="none" w:sz="0" w:space="0" w:color="auto"/>
            <w:right w:val="none" w:sz="0" w:space="0" w:color="auto"/>
          </w:divBdr>
        </w:div>
        <w:div w:id="1749185835">
          <w:marLeft w:val="0"/>
          <w:marRight w:val="0"/>
          <w:marTop w:val="0"/>
          <w:marBottom w:val="0"/>
          <w:divBdr>
            <w:top w:val="none" w:sz="0" w:space="0" w:color="auto"/>
            <w:left w:val="none" w:sz="0" w:space="0" w:color="auto"/>
            <w:bottom w:val="none" w:sz="0" w:space="0" w:color="auto"/>
            <w:right w:val="none" w:sz="0" w:space="0" w:color="auto"/>
          </w:divBdr>
        </w:div>
        <w:div w:id="382756347">
          <w:marLeft w:val="0"/>
          <w:marRight w:val="0"/>
          <w:marTop w:val="0"/>
          <w:marBottom w:val="0"/>
          <w:divBdr>
            <w:top w:val="none" w:sz="0" w:space="0" w:color="auto"/>
            <w:left w:val="none" w:sz="0" w:space="0" w:color="auto"/>
            <w:bottom w:val="none" w:sz="0" w:space="0" w:color="auto"/>
            <w:right w:val="none" w:sz="0" w:space="0" w:color="auto"/>
          </w:divBdr>
        </w:div>
        <w:div w:id="2108453007">
          <w:marLeft w:val="0"/>
          <w:marRight w:val="0"/>
          <w:marTop w:val="0"/>
          <w:marBottom w:val="0"/>
          <w:divBdr>
            <w:top w:val="none" w:sz="0" w:space="0" w:color="auto"/>
            <w:left w:val="none" w:sz="0" w:space="0" w:color="auto"/>
            <w:bottom w:val="none" w:sz="0" w:space="0" w:color="auto"/>
            <w:right w:val="none" w:sz="0" w:space="0" w:color="auto"/>
          </w:divBdr>
        </w:div>
        <w:div w:id="1515916749">
          <w:marLeft w:val="0"/>
          <w:marRight w:val="0"/>
          <w:marTop w:val="0"/>
          <w:marBottom w:val="0"/>
          <w:divBdr>
            <w:top w:val="none" w:sz="0" w:space="0" w:color="auto"/>
            <w:left w:val="none" w:sz="0" w:space="0" w:color="auto"/>
            <w:bottom w:val="none" w:sz="0" w:space="0" w:color="auto"/>
            <w:right w:val="none" w:sz="0" w:space="0" w:color="auto"/>
          </w:divBdr>
        </w:div>
        <w:div w:id="212235952">
          <w:marLeft w:val="0"/>
          <w:marRight w:val="0"/>
          <w:marTop w:val="0"/>
          <w:marBottom w:val="0"/>
          <w:divBdr>
            <w:top w:val="none" w:sz="0" w:space="0" w:color="auto"/>
            <w:left w:val="none" w:sz="0" w:space="0" w:color="auto"/>
            <w:bottom w:val="none" w:sz="0" w:space="0" w:color="auto"/>
            <w:right w:val="none" w:sz="0" w:space="0" w:color="auto"/>
          </w:divBdr>
        </w:div>
        <w:div w:id="1554928474">
          <w:marLeft w:val="0"/>
          <w:marRight w:val="0"/>
          <w:marTop w:val="0"/>
          <w:marBottom w:val="0"/>
          <w:divBdr>
            <w:top w:val="none" w:sz="0" w:space="0" w:color="auto"/>
            <w:left w:val="none" w:sz="0" w:space="0" w:color="auto"/>
            <w:bottom w:val="none" w:sz="0" w:space="0" w:color="auto"/>
            <w:right w:val="none" w:sz="0" w:space="0" w:color="auto"/>
          </w:divBdr>
        </w:div>
        <w:div w:id="958537673">
          <w:marLeft w:val="0"/>
          <w:marRight w:val="0"/>
          <w:marTop w:val="0"/>
          <w:marBottom w:val="0"/>
          <w:divBdr>
            <w:top w:val="none" w:sz="0" w:space="0" w:color="auto"/>
            <w:left w:val="none" w:sz="0" w:space="0" w:color="auto"/>
            <w:bottom w:val="none" w:sz="0" w:space="0" w:color="auto"/>
            <w:right w:val="none" w:sz="0" w:space="0" w:color="auto"/>
          </w:divBdr>
        </w:div>
        <w:div w:id="2099205965">
          <w:marLeft w:val="0"/>
          <w:marRight w:val="0"/>
          <w:marTop w:val="0"/>
          <w:marBottom w:val="0"/>
          <w:divBdr>
            <w:top w:val="none" w:sz="0" w:space="0" w:color="auto"/>
            <w:left w:val="none" w:sz="0" w:space="0" w:color="auto"/>
            <w:bottom w:val="none" w:sz="0" w:space="0" w:color="auto"/>
            <w:right w:val="none" w:sz="0" w:space="0" w:color="auto"/>
          </w:divBdr>
        </w:div>
        <w:div w:id="1383556616">
          <w:marLeft w:val="0"/>
          <w:marRight w:val="0"/>
          <w:marTop w:val="0"/>
          <w:marBottom w:val="0"/>
          <w:divBdr>
            <w:top w:val="none" w:sz="0" w:space="0" w:color="auto"/>
            <w:left w:val="none" w:sz="0" w:space="0" w:color="auto"/>
            <w:bottom w:val="none" w:sz="0" w:space="0" w:color="auto"/>
            <w:right w:val="none" w:sz="0" w:space="0" w:color="auto"/>
          </w:divBdr>
        </w:div>
        <w:div w:id="1684673317">
          <w:marLeft w:val="0"/>
          <w:marRight w:val="0"/>
          <w:marTop w:val="0"/>
          <w:marBottom w:val="0"/>
          <w:divBdr>
            <w:top w:val="none" w:sz="0" w:space="0" w:color="auto"/>
            <w:left w:val="none" w:sz="0" w:space="0" w:color="auto"/>
            <w:bottom w:val="none" w:sz="0" w:space="0" w:color="auto"/>
            <w:right w:val="none" w:sz="0" w:space="0" w:color="auto"/>
          </w:divBdr>
        </w:div>
        <w:div w:id="2137135667">
          <w:marLeft w:val="0"/>
          <w:marRight w:val="0"/>
          <w:marTop w:val="0"/>
          <w:marBottom w:val="0"/>
          <w:divBdr>
            <w:top w:val="none" w:sz="0" w:space="0" w:color="auto"/>
            <w:left w:val="none" w:sz="0" w:space="0" w:color="auto"/>
            <w:bottom w:val="none" w:sz="0" w:space="0" w:color="auto"/>
            <w:right w:val="none" w:sz="0" w:space="0" w:color="auto"/>
          </w:divBdr>
        </w:div>
        <w:div w:id="448086177">
          <w:marLeft w:val="0"/>
          <w:marRight w:val="0"/>
          <w:marTop w:val="0"/>
          <w:marBottom w:val="0"/>
          <w:divBdr>
            <w:top w:val="none" w:sz="0" w:space="0" w:color="auto"/>
            <w:left w:val="none" w:sz="0" w:space="0" w:color="auto"/>
            <w:bottom w:val="none" w:sz="0" w:space="0" w:color="auto"/>
            <w:right w:val="none" w:sz="0" w:space="0" w:color="auto"/>
          </w:divBdr>
        </w:div>
        <w:div w:id="197671979">
          <w:marLeft w:val="0"/>
          <w:marRight w:val="0"/>
          <w:marTop w:val="0"/>
          <w:marBottom w:val="0"/>
          <w:divBdr>
            <w:top w:val="none" w:sz="0" w:space="0" w:color="auto"/>
            <w:left w:val="none" w:sz="0" w:space="0" w:color="auto"/>
            <w:bottom w:val="none" w:sz="0" w:space="0" w:color="auto"/>
            <w:right w:val="none" w:sz="0" w:space="0" w:color="auto"/>
          </w:divBdr>
        </w:div>
        <w:div w:id="1364676393">
          <w:marLeft w:val="0"/>
          <w:marRight w:val="0"/>
          <w:marTop w:val="0"/>
          <w:marBottom w:val="0"/>
          <w:divBdr>
            <w:top w:val="none" w:sz="0" w:space="0" w:color="auto"/>
            <w:left w:val="none" w:sz="0" w:space="0" w:color="auto"/>
            <w:bottom w:val="none" w:sz="0" w:space="0" w:color="auto"/>
            <w:right w:val="none" w:sz="0" w:space="0" w:color="auto"/>
          </w:divBdr>
        </w:div>
        <w:div w:id="1953442120">
          <w:marLeft w:val="0"/>
          <w:marRight w:val="0"/>
          <w:marTop w:val="0"/>
          <w:marBottom w:val="0"/>
          <w:divBdr>
            <w:top w:val="none" w:sz="0" w:space="0" w:color="auto"/>
            <w:left w:val="none" w:sz="0" w:space="0" w:color="auto"/>
            <w:bottom w:val="none" w:sz="0" w:space="0" w:color="auto"/>
            <w:right w:val="none" w:sz="0" w:space="0" w:color="auto"/>
          </w:divBdr>
        </w:div>
        <w:div w:id="1260066998">
          <w:marLeft w:val="0"/>
          <w:marRight w:val="0"/>
          <w:marTop w:val="0"/>
          <w:marBottom w:val="0"/>
          <w:divBdr>
            <w:top w:val="none" w:sz="0" w:space="0" w:color="auto"/>
            <w:left w:val="none" w:sz="0" w:space="0" w:color="auto"/>
            <w:bottom w:val="none" w:sz="0" w:space="0" w:color="auto"/>
            <w:right w:val="none" w:sz="0" w:space="0" w:color="auto"/>
          </w:divBdr>
        </w:div>
        <w:div w:id="1471699">
          <w:marLeft w:val="0"/>
          <w:marRight w:val="0"/>
          <w:marTop w:val="0"/>
          <w:marBottom w:val="0"/>
          <w:divBdr>
            <w:top w:val="none" w:sz="0" w:space="0" w:color="auto"/>
            <w:left w:val="none" w:sz="0" w:space="0" w:color="auto"/>
            <w:bottom w:val="none" w:sz="0" w:space="0" w:color="auto"/>
            <w:right w:val="none" w:sz="0" w:space="0" w:color="auto"/>
          </w:divBdr>
        </w:div>
        <w:div w:id="1802916218">
          <w:marLeft w:val="0"/>
          <w:marRight w:val="0"/>
          <w:marTop w:val="0"/>
          <w:marBottom w:val="0"/>
          <w:divBdr>
            <w:top w:val="none" w:sz="0" w:space="0" w:color="auto"/>
            <w:left w:val="none" w:sz="0" w:space="0" w:color="auto"/>
            <w:bottom w:val="none" w:sz="0" w:space="0" w:color="auto"/>
            <w:right w:val="none" w:sz="0" w:space="0" w:color="auto"/>
          </w:divBdr>
        </w:div>
        <w:div w:id="1596862544">
          <w:marLeft w:val="0"/>
          <w:marRight w:val="0"/>
          <w:marTop w:val="0"/>
          <w:marBottom w:val="0"/>
          <w:divBdr>
            <w:top w:val="none" w:sz="0" w:space="0" w:color="auto"/>
            <w:left w:val="none" w:sz="0" w:space="0" w:color="auto"/>
            <w:bottom w:val="none" w:sz="0" w:space="0" w:color="auto"/>
            <w:right w:val="none" w:sz="0" w:space="0" w:color="auto"/>
          </w:divBdr>
        </w:div>
        <w:div w:id="178088993">
          <w:marLeft w:val="0"/>
          <w:marRight w:val="0"/>
          <w:marTop w:val="0"/>
          <w:marBottom w:val="0"/>
          <w:divBdr>
            <w:top w:val="none" w:sz="0" w:space="0" w:color="auto"/>
            <w:left w:val="none" w:sz="0" w:space="0" w:color="auto"/>
            <w:bottom w:val="none" w:sz="0" w:space="0" w:color="auto"/>
            <w:right w:val="none" w:sz="0" w:space="0" w:color="auto"/>
          </w:divBdr>
        </w:div>
        <w:div w:id="1659265579">
          <w:marLeft w:val="0"/>
          <w:marRight w:val="0"/>
          <w:marTop w:val="0"/>
          <w:marBottom w:val="0"/>
          <w:divBdr>
            <w:top w:val="none" w:sz="0" w:space="0" w:color="auto"/>
            <w:left w:val="none" w:sz="0" w:space="0" w:color="auto"/>
            <w:bottom w:val="none" w:sz="0" w:space="0" w:color="auto"/>
            <w:right w:val="none" w:sz="0" w:space="0" w:color="auto"/>
          </w:divBdr>
        </w:div>
        <w:div w:id="883251966">
          <w:marLeft w:val="0"/>
          <w:marRight w:val="0"/>
          <w:marTop w:val="0"/>
          <w:marBottom w:val="0"/>
          <w:divBdr>
            <w:top w:val="none" w:sz="0" w:space="0" w:color="auto"/>
            <w:left w:val="none" w:sz="0" w:space="0" w:color="auto"/>
            <w:bottom w:val="none" w:sz="0" w:space="0" w:color="auto"/>
            <w:right w:val="none" w:sz="0" w:space="0" w:color="auto"/>
          </w:divBdr>
        </w:div>
        <w:div w:id="1934388828">
          <w:marLeft w:val="0"/>
          <w:marRight w:val="0"/>
          <w:marTop w:val="0"/>
          <w:marBottom w:val="0"/>
          <w:divBdr>
            <w:top w:val="none" w:sz="0" w:space="0" w:color="auto"/>
            <w:left w:val="none" w:sz="0" w:space="0" w:color="auto"/>
            <w:bottom w:val="none" w:sz="0" w:space="0" w:color="auto"/>
            <w:right w:val="none" w:sz="0" w:space="0" w:color="auto"/>
          </w:divBdr>
        </w:div>
        <w:div w:id="1635676059">
          <w:marLeft w:val="0"/>
          <w:marRight w:val="0"/>
          <w:marTop w:val="0"/>
          <w:marBottom w:val="0"/>
          <w:divBdr>
            <w:top w:val="none" w:sz="0" w:space="0" w:color="auto"/>
            <w:left w:val="none" w:sz="0" w:space="0" w:color="auto"/>
            <w:bottom w:val="none" w:sz="0" w:space="0" w:color="auto"/>
            <w:right w:val="none" w:sz="0" w:space="0" w:color="auto"/>
          </w:divBdr>
        </w:div>
        <w:div w:id="889417074">
          <w:marLeft w:val="0"/>
          <w:marRight w:val="0"/>
          <w:marTop w:val="0"/>
          <w:marBottom w:val="0"/>
          <w:divBdr>
            <w:top w:val="none" w:sz="0" w:space="0" w:color="auto"/>
            <w:left w:val="none" w:sz="0" w:space="0" w:color="auto"/>
            <w:bottom w:val="none" w:sz="0" w:space="0" w:color="auto"/>
            <w:right w:val="none" w:sz="0" w:space="0" w:color="auto"/>
          </w:divBdr>
        </w:div>
        <w:div w:id="1635062004">
          <w:marLeft w:val="0"/>
          <w:marRight w:val="0"/>
          <w:marTop w:val="0"/>
          <w:marBottom w:val="0"/>
          <w:divBdr>
            <w:top w:val="none" w:sz="0" w:space="0" w:color="auto"/>
            <w:left w:val="none" w:sz="0" w:space="0" w:color="auto"/>
            <w:bottom w:val="none" w:sz="0" w:space="0" w:color="auto"/>
            <w:right w:val="none" w:sz="0" w:space="0" w:color="auto"/>
          </w:divBdr>
        </w:div>
        <w:div w:id="2073691570">
          <w:marLeft w:val="0"/>
          <w:marRight w:val="0"/>
          <w:marTop w:val="0"/>
          <w:marBottom w:val="0"/>
          <w:divBdr>
            <w:top w:val="none" w:sz="0" w:space="0" w:color="auto"/>
            <w:left w:val="none" w:sz="0" w:space="0" w:color="auto"/>
            <w:bottom w:val="none" w:sz="0" w:space="0" w:color="auto"/>
            <w:right w:val="none" w:sz="0" w:space="0" w:color="auto"/>
          </w:divBdr>
        </w:div>
        <w:div w:id="189220005">
          <w:marLeft w:val="0"/>
          <w:marRight w:val="0"/>
          <w:marTop w:val="0"/>
          <w:marBottom w:val="0"/>
          <w:divBdr>
            <w:top w:val="none" w:sz="0" w:space="0" w:color="auto"/>
            <w:left w:val="none" w:sz="0" w:space="0" w:color="auto"/>
            <w:bottom w:val="none" w:sz="0" w:space="0" w:color="auto"/>
            <w:right w:val="none" w:sz="0" w:space="0" w:color="auto"/>
          </w:divBdr>
        </w:div>
        <w:div w:id="460198928">
          <w:marLeft w:val="0"/>
          <w:marRight w:val="0"/>
          <w:marTop w:val="0"/>
          <w:marBottom w:val="0"/>
          <w:divBdr>
            <w:top w:val="none" w:sz="0" w:space="0" w:color="auto"/>
            <w:left w:val="none" w:sz="0" w:space="0" w:color="auto"/>
            <w:bottom w:val="none" w:sz="0" w:space="0" w:color="auto"/>
            <w:right w:val="none" w:sz="0" w:space="0" w:color="auto"/>
          </w:divBdr>
        </w:div>
        <w:div w:id="732585598">
          <w:marLeft w:val="0"/>
          <w:marRight w:val="0"/>
          <w:marTop w:val="0"/>
          <w:marBottom w:val="0"/>
          <w:divBdr>
            <w:top w:val="none" w:sz="0" w:space="0" w:color="auto"/>
            <w:left w:val="none" w:sz="0" w:space="0" w:color="auto"/>
            <w:bottom w:val="none" w:sz="0" w:space="0" w:color="auto"/>
            <w:right w:val="none" w:sz="0" w:space="0" w:color="auto"/>
          </w:divBdr>
        </w:div>
        <w:div w:id="801924283">
          <w:marLeft w:val="0"/>
          <w:marRight w:val="0"/>
          <w:marTop w:val="0"/>
          <w:marBottom w:val="0"/>
          <w:divBdr>
            <w:top w:val="none" w:sz="0" w:space="0" w:color="auto"/>
            <w:left w:val="none" w:sz="0" w:space="0" w:color="auto"/>
            <w:bottom w:val="none" w:sz="0" w:space="0" w:color="auto"/>
            <w:right w:val="none" w:sz="0" w:space="0" w:color="auto"/>
          </w:divBdr>
        </w:div>
        <w:div w:id="1922137158">
          <w:marLeft w:val="0"/>
          <w:marRight w:val="0"/>
          <w:marTop w:val="0"/>
          <w:marBottom w:val="0"/>
          <w:divBdr>
            <w:top w:val="none" w:sz="0" w:space="0" w:color="auto"/>
            <w:left w:val="none" w:sz="0" w:space="0" w:color="auto"/>
            <w:bottom w:val="none" w:sz="0" w:space="0" w:color="auto"/>
            <w:right w:val="none" w:sz="0" w:space="0" w:color="auto"/>
          </w:divBdr>
        </w:div>
        <w:div w:id="631254241">
          <w:marLeft w:val="0"/>
          <w:marRight w:val="0"/>
          <w:marTop w:val="0"/>
          <w:marBottom w:val="0"/>
          <w:divBdr>
            <w:top w:val="none" w:sz="0" w:space="0" w:color="auto"/>
            <w:left w:val="none" w:sz="0" w:space="0" w:color="auto"/>
            <w:bottom w:val="none" w:sz="0" w:space="0" w:color="auto"/>
            <w:right w:val="none" w:sz="0" w:space="0" w:color="auto"/>
          </w:divBdr>
        </w:div>
        <w:div w:id="1099986047">
          <w:marLeft w:val="0"/>
          <w:marRight w:val="0"/>
          <w:marTop w:val="0"/>
          <w:marBottom w:val="0"/>
          <w:divBdr>
            <w:top w:val="none" w:sz="0" w:space="0" w:color="auto"/>
            <w:left w:val="none" w:sz="0" w:space="0" w:color="auto"/>
            <w:bottom w:val="none" w:sz="0" w:space="0" w:color="auto"/>
            <w:right w:val="none" w:sz="0" w:space="0" w:color="auto"/>
          </w:divBdr>
        </w:div>
        <w:div w:id="1614094470">
          <w:marLeft w:val="0"/>
          <w:marRight w:val="0"/>
          <w:marTop w:val="0"/>
          <w:marBottom w:val="0"/>
          <w:divBdr>
            <w:top w:val="none" w:sz="0" w:space="0" w:color="auto"/>
            <w:left w:val="none" w:sz="0" w:space="0" w:color="auto"/>
            <w:bottom w:val="none" w:sz="0" w:space="0" w:color="auto"/>
            <w:right w:val="none" w:sz="0" w:space="0" w:color="auto"/>
          </w:divBdr>
        </w:div>
        <w:div w:id="1105030798">
          <w:marLeft w:val="0"/>
          <w:marRight w:val="0"/>
          <w:marTop w:val="0"/>
          <w:marBottom w:val="0"/>
          <w:divBdr>
            <w:top w:val="none" w:sz="0" w:space="0" w:color="auto"/>
            <w:left w:val="none" w:sz="0" w:space="0" w:color="auto"/>
            <w:bottom w:val="none" w:sz="0" w:space="0" w:color="auto"/>
            <w:right w:val="none" w:sz="0" w:space="0" w:color="auto"/>
          </w:divBdr>
        </w:div>
        <w:div w:id="1443064630">
          <w:marLeft w:val="0"/>
          <w:marRight w:val="0"/>
          <w:marTop w:val="0"/>
          <w:marBottom w:val="0"/>
          <w:divBdr>
            <w:top w:val="none" w:sz="0" w:space="0" w:color="auto"/>
            <w:left w:val="none" w:sz="0" w:space="0" w:color="auto"/>
            <w:bottom w:val="none" w:sz="0" w:space="0" w:color="auto"/>
            <w:right w:val="none" w:sz="0" w:space="0" w:color="auto"/>
          </w:divBdr>
        </w:div>
        <w:div w:id="269902310">
          <w:marLeft w:val="0"/>
          <w:marRight w:val="0"/>
          <w:marTop w:val="0"/>
          <w:marBottom w:val="0"/>
          <w:divBdr>
            <w:top w:val="none" w:sz="0" w:space="0" w:color="auto"/>
            <w:left w:val="none" w:sz="0" w:space="0" w:color="auto"/>
            <w:bottom w:val="none" w:sz="0" w:space="0" w:color="auto"/>
            <w:right w:val="none" w:sz="0" w:space="0" w:color="auto"/>
          </w:divBdr>
        </w:div>
        <w:div w:id="1553275359">
          <w:marLeft w:val="0"/>
          <w:marRight w:val="0"/>
          <w:marTop w:val="0"/>
          <w:marBottom w:val="0"/>
          <w:divBdr>
            <w:top w:val="none" w:sz="0" w:space="0" w:color="auto"/>
            <w:left w:val="none" w:sz="0" w:space="0" w:color="auto"/>
            <w:bottom w:val="none" w:sz="0" w:space="0" w:color="auto"/>
            <w:right w:val="none" w:sz="0" w:space="0" w:color="auto"/>
          </w:divBdr>
        </w:div>
        <w:div w:id="557521194">
          <w:marLeft w:val="0"/>
          <w:marRight w:val="0"/>
          <w:marTop w:val="0"/>
          <w:marBottom w:val="0"/>
          <w:divBdr>
            <w:top w:val="none" w:sz="0" w:space="0" w:color="auto"/>
            <w:left w:val="none" w:sz="0" w:space="0" w:color="auto"/>
            <w:bottom w:val="none" w:sz="0" w:space="0" w:color="auto"/>
            <w:right w:val="none" w:sz="0" w:space="0" w:color="auto"/>
          </w:divBdr>
        </w:div>
        <w:div w:id="1596403744">
          <w:marLeft w:val="0"/>
          <w:marRight w:val="0"/>
          <w:marTop w:val="0"/>
          <w:marBottom w:val="0"/>
          <w:divBdr>
            <w:top w:val="none" w:sz="0" w:space="0" w:color="auto"/>
            <w:left w:val="none" w:sz="0" w:space="0" w:color="auto"/>
            <w:bottom w:val="none" w:sz="0" w:space="0" w:color="auto"/>
            <w:right w:val="none" w:sz="0" w:space="0" w:color="auto"/>
          </w:divBdr>
        </w:div>
        <w:div w:id="1201164105">
          <w:marLeft w:val="0"/>
          <w:marRight w:val="0"/>
          <w:marTop w:val="0"/>
          <w:marBottom w:val="0"/>
          <w:divBdr>
            <w:top w:val="none" w:sz="0" w:space="0" w:color="auto"/>
            <w:left w:val="none" w:sz="0" w:space="0" w:color="auto"/>
            <w:bottom w:val="none" w:sz="0" w:space="0" w:color="auto"/>
            <w:right w:val="none" w:sz="0" w:space="0" w:color="auto"/>
          </w:divBdr>
        </w:div>
        <w:div w:id="1387800429">
          <w:marLeft w:val="0"/>
          <w:marRight w:val="0"/>
          <w:marTop w:val="0"/>
          <w:marBottom w:val="0"/>
          <w:divBdr>
            <w:top w:val="none" w:sz="0" w:space="0" w:color="auto"/>
            <w:left w:val="none" w:sz="0" w:space="0" w:color="auto"/>
            <w:bottom w:val="none" w:sz="0" w:space="0" w:color="auto"/>
            <w:right w:val="none" w:sz="0" w:space="0" w:color="auto"/>
          </w:divBdr>
        </w:div>
        <w:div w:id="409473777">
          <w:marLeft w:val="0"/>
          <w:marRight w:val="0"/>
          <w:marTop w:val="0"/>
          <w:marBottom w:val="0"/>
          <w:divBdr>
            <w:top w:val="none" w:sz="0" w:space="0" w:color="auto"/>
            <w:left w:val="none" w:sz="0" w:space="0" w:color="auto"/>
            <w:bottom w:val="none" w:sz="0" w:space="0" w:color="auto"/>
            <w:right w:val="none" w:sz="0" w:space="0" w:color="auto"/>
          </w:divBdr>
        </w:div>
        <w:div w:id="582880615">
          <w:marLeft w:val="0"/>
          <w:marRight w:val="0"/>
          <w:marTop w:val="0"/>
          <w:marBottom w:val="0"/>
          <w:divBdr>
            <w:top w:val="none" w:sz="0" w:space="0" w:color="auto"/>
            <w:left w:val="none" w:sz="0" w:space="0" w:color="auto"/>
            <w:bottom w:val="none" w:sz="0" w:space="0" w:color="auto"/>
            <w:right w:val="none" w:sz="0" w:space="0" w:color="auto"/>
          </w:divBdr>
        </w:div>
        <w:div w:id="1161653997">
          <w:marLeft w:val="0"/>
          <w:marRight w:val="0"/>
          <w:marTop w:val="0"/>
          <w:marBottom w:val="0"/>
          <w:divBdr>
            <w:top w:val="none" w:sz="0" w:space="0" w:color="auto"/>
            <w:left w:val="none" w:sz="0" w:space="0" w:color="auto"/>
            <w:bottom w:val="none" w:sz="0" w:space="0" w:color="auto"/>
            <w:right w:val="none" w:sz="0" w:space="0" w:color="auto"/>
          </w:divBdr>
        </w:div>
        <w:div w:id="824593846">
          <w:marLeft w:val="0"/>
          <w:marRight w:val="0"/>
          <w:marTop w:val="0"/>
          <w:marBottom w:val="0"/>
          <w:divBdr>
            <w:top w:val="none" w:sz="0" w:space="0" w:color="auto"/>
            <w:left w:val="none" w:sz="0" w:space="0" w:color="auto"/>
            <w:bottom w:val="none" w:sz="0" w:space="0" w:color="auto"/>
            <w:right w:val="none" w:sz="0" w:space="0" w:color="auto"/>
          </w:divBdr>
        </w:div>
        <w:div w:id="1815829757">
          <w:marLeft w:val="0"/>
          <w:marRight w:val="0"/>
          <w:marTop w:val="0"/>
          <w:marBottom w:val="0"/>
          <w:divBdr>
            <w:top w:val="none" w:sz="0" w:space="0" w:color="auto"/>
            <w:left w:val="none" w:sz="0" w:space="0" w:color="auto"/>
            <w:bottom w:val="none" w:sz="0" w:space="0" w:color="auto"/>
            <w:right w:val="none" w:sz="0" w:space="0" w:color="auto"/>
          </w:divBdr>
        </w:div>
        <w:div w:id="1987315454">
          <w:marLeft w:val="0"/>
          <w:marRight w:val="0"/>
          <w:marTop w:val="0"/>
          <w:marBottom w:val="0"/>
          <w:divBdr>
            <w:top w:val="none" w:sz="0" w:space="0" w:color="auto"/>
            <w:left w:val="none" w:sz="0" w:space="0" w:color="auto"/>
            <w:bottom w:val="none" w:sz="0" w:space="0" w:color="auto"/>
            <w:right w:val="none" w:sz="0" w:space="0" w:color="auto"/>
          </w:divBdr>
        </w:div>
        <w:div w:id="946935579">
          <w:marLeft w:val="0"/>
          <w:marRight w:val="0"/>
          <w:marTop w:val="0"/>
          <w:marBottom w:val="0"/>
          <w:divBdr>
            <w:top w:val="none" w:sz="0" w:space="0" w:color="auto"/>
            <w:left w:val="none" w:sz="0" w:space="0" w:color="auto"/>
            <w:bottom w:val="none" w:sz="0" w:space="0" w:color="auto"/>
            <w:right w:val="none" w:sz="0" w:space="0" w:color="auto"/>
          </w:divBdr>
        </w:div>
        <w:div w:id="1957717000">
          <w:marLeft w:val="0"/>
          <w:marRight w:val="0"/>
          <w:marTop w:val="0"/>
          <w:marBottom w:val="0"/>
          <w:divBdr>
            <w:top w:val="none" w:sz="0" w:space="0" w:color="auto"/>
            <w:left w:val="none" w:sz="0" w:space="0" w:color="auto"/>
            <w:bottom w:val="none" w:sz="0" w:space="0" w:color="auto"/>
            <w:right w:val="none" w:sz="0" w:space="0" w:color="auto"/>
          </w:divBdr>
        </w:div>
        <w:div w:id="770971428">
          <w:marLeft w:val="0"/>
          <w:marRight w:val="0"/>
          <w:marTop w:val="0"/>
          <w:marBottom w:val="0"/>
          <w:divBdr>
            <w:top w:val="none" w:sz="0" w:space="0" w:color="auto"/>
            <w:left w:val="none" w:sz="0" w:space="0" w:color="auto"/>
            <w:bottom w:val="none" w:sz="0" w:space="0" w:color="auto"/>
            <w:right w:val="none" w:sz="0" w:space="0" w:color="auto"/>
          </w:divBdr>
        </w:div>
        <w:div w:id="1368722872">
          <w:marLeft w:val="0"/>
          <w:marRight w:val="0"/>
          <w:marTop w:val="0"/>
          <w:marBottom w:val="0"/>
          <w:divBdr>
            <w:top w:val="none" w:sz="0" w:space="0" w:color="auto"/>
            <w:left w:val="none" w:sz="0" w:space="0" w:color="auto"/>
            <w:bottom w:val="none" w:sz="0" w:space="0" w:color="auto"/>
            <w:right w:val="none" w:sz="0" w:space="0" w:color="auto"/>
          </w:divBdr>
        </w:div>
        <w:div w:id="1704748346">
          <w:marLeft w:val="0"/>
          <w:marRight w:val="0"/>
          <w:marTop w:val="0"/>
          <w:marBottom w:val="0"/>
          <w:divBdr>
            <w:top w:val="none" w:sz="0" w:space="0" w:color="auto"/>
            <w:left w:val="none" w:sz="0" w:space="0" w:color="auto"/>
            <w:bottom w:val="none" w:sz="0" w:space="0" w:color="auto"/>
            <w:right w:val="none" w:sz="0" w:space="0" w:color="auto"/>
          </w:divBdr>
        </w:div>
        <w:div w:id="2049648019">
          <w:marLeft w:val="0"/>
          <w:marRight w:val="0"/>
          <w:marTop w:val="0"/>
          <w:marBottom w:val="0"/>
          <w:divBdr>
            <w:top w:val="none" w:sz="0" w:space="0" w:color="auto"/>
            <w:left w:val="none" w:sz="0" w:space="0" w:color="auto"/>
            <w:bottom w:val="none" w:sz="0" w:space="0" w:color="auto"/>
            <w:right w:val="none" w:sz="0" w:space="0" w:color="auto"/>
          </w:divBdr>
        </w:div>
        <w:div w:id="342705181">
          <w:marLeft w:val="0"/>
          <w:marRight w:val="0"/>
          <w:marTop w:val="0"/>
          <w:marBottom w:val="0"/>
          <w:divBdr>
            <w:top w:val="none" w:sz="0" w:space="0" w:color="auto"/>
            <w:left w:val="none" w:sz="0" w:space="0" w:color="auto"/>
            <w:bottom w:val="none" w:sz="0" w:space="0" w:color="auto"/>
            <w:right w:val="none" w:sz="0" w:space="0" w:color="auto"/>
          </w:divBdr>
        </w:div>
        <w:div w:id="435180244">
          <w:marLeft w:val="0"/>
          <w:marRight w:val="0"/>
          <w:marTop w:val="0"/>
          <w:marBottom w:val="0"/>
          <w:divBdr>
            <w:top w:val="none" w:sz="0" w:space="0" w:color="auto"/>
            <w:left w:val="none" w:sz="0" w:space="0" w:color="auto"/>
            <w:bottom w:val="none" w:sz="0" w:space="0" w:color="auto"/>
            <w:right w:val="none" w:sz="0" w:space="0" w:color="auto"/>
          </w:divBdr>
        </w:div>
        <w:div w:id="1046373619">
          <w:marLeft w:val="0"/>
          <w:marRight w:val="0"/>
          <w:marTop w:val="0"/>
          <w:marBottom w:val="0"/>
          <w:divBdr>
            <w:top w:val="none" w:sz="0" w:space="0" w:color="auto"/>
            <w:left w:val="none" w:sz="0" w:space="0" w:color="auto"/>
            <w:bottom w:val="none" w:sz="0" w:space="0" w:color="auto"/>
            <w:right w:val="none" w:sz="0" w:space="0" w:color="auto"/>
          </w:divBdr>
        </w:div>
        <w:div w:id="1856962839">
          <w:marLeft w:val="0"/>
          <w:marRight w:val="0"/>
          <w:marTop w:val="0"/>
          <w:marBottom w:val="0"/>
          <w:divBdr>
            <w:top w:val="none" w:sz="0" w:space="0" w:color="auto"/>
            <w:left w:val="none" w:sz="0" w:space="0" w:color="auto"/>
            <w:bottom w:val="none" w:sz="0" w:space="0" w:color="auto"/>
            <w:right w:val="none" w:sz="0" w:space="0" w:color="auto"/>
          </w:divBdr>
        </w:div>
        <w:div w:id="1718241663">
          <w:marLeft w:val="0"/>
          <w:marRight w:val="0"/>
          <w:marTop w:val="0"/>
          <w:marBottom w:val="0"/>
          <w:divBdr>
            <w:top w:val="none" w:sz="0" w:space="0" w:color="auto"/>
            <w:left w:val="none" w:sz="0" w:space="0" w:color="auto"/>
            <w:bottom w:val="none" w:sz="0" w:space="0" w:color="auto"/>
            <w:right w:val="none" w:sz="0" w:space="0" w:color="auto"/>
          </w:divBdr>
        </w:div>
        <w:div w:id="863056747">
          <w:marLeft w:val="0"/>
          <w:marRight w:val="0"/>
          <w:marTop w:val="0"/>
          <w:marBottom w:val="0"/>
          <w:divBdr>
            <w:top w:val="none" w:sz="0" w:space="0" w:color="auto"/>
            <w:left w:val="none" w:sz="0" w:space="0" w:color="auto"/>
            <w:bottom w:val="none" w:sz="0" w:space="0" w:color="auto"/>
            <w:right w:val="none" w:sz="0" w:space="0" w:color="auto"/>
          </w:divBdr>
        </w:div>
        <w:div w:id="463620879">
          <w:marLeft w:val="0"/>
          <w:marRight w:val="0"/>
          <w:marTop w:val="0"/>
          <w:marBottom w:val="0"/>
          <w:divBdr>
            <w:top w:val="none" w:sz="0" w:space="0" w:color="auto"/>
            <w:left w:val="none" w:sz="0" w:space="0" w:color="auto"/>
            <w:bottom w:val="none" w:sz="0" w:space="0" w:color="auto"/>
            <w:right w:val="none" w:sz="0" w:space="0" w:color="auto"/>
          </w:divBdr>
        </w:div>
        <w:div w:id="335617090">
          <w:marLeft w:val="0"/>
          <w:marRight w:val="0"/>
          <w:marTop w:val="0"/>
          <w:marBottom w:val="0"/>
          <w:divBdr>
            <w:top w:val="none" w:sz="0" w:space="0" w:color="auto"/>
            <w:left w:val="none" w:sz="0" w:space="0" w:color="auto"/>
            <w:bottom w:val="none" w:sz="0" w:space="0" w:color="auto"/>
            <w:right w:val="none" w:sz="0" w:space="0" w:color="auto"/>
          </w:divBdr>
        </w:div>
        <w:div w:id="519507895">
          <w:marLeft w:val="0"/>
          <w:marRight w:val="0"/>
          <w:marTop w:val="0"/>
          <w:marBottom w:val="0"/>
          <w:divBdr>
            <w:top w:val="none" w:sz="0" w:space="0" w:color="auto"/>
            <w:left w:val="none" w:sz="0" w:space="0" w:color="auto"/>
            <w:bottom w:val="none" w:sz="0" w:space="0" w:color="auto"/>
            <w:right w:val="none" w:sz="0" w:space="0" w:color="auto"/>
          </w:divBdr>
        </w:div>
        <w:div w:id="1649938626">
          <w:marLeft w:val="0"/>
          <w:marRight w:val="0"/>
          <w:marTop w:val="0"/>
          <w:marBottom w:val="0"/>
          <w:divBdr>
            <w:top w:val="none" w:sz="0" w:space="0" w:color="auto"/>
            <w:left w:val="none" w:sz="0" w:space="0" w:color="auto"/>
            <w:bottom w:val="none" w:sz="0" w:space="0" w:color="auto"/>
            <w:right w:val="none" w:sz="0" w:space="0" w:color="auto"/>
          </w:divBdr>
        </w:div>
        <w:div w:id="1548030828">
          <w:marLeft w:val="0"/>
          <w:marRight w:val="0"/>
          <w:marTop w:val="0"/>
          <w:marBottom w:val="0"/>
          <w:divBdr>
            <w:top w:val="none" w:sz="0" w:space="0" w:color="auto"/>
            <w:left w:val="none" w:sz="0" w:space="0" w:color="auto"/>
            <w:bottom w:val="none" w:sz="0" w:space="0" w:color="auto"/>
            <w:right w:val="none" w:sz="0" w:space="0" w:color="auto"/>
          </w:divBdr>
        </w:div>
        <w:div w:id="318971692">
          <w:marLeft w:val="0"/>
          <w:marRight w:val="0"/>
          <w:marTop w:val="0"/>
          <w:marBottom w:val="0"/>
          <w:divBdr>
            <w:top w:val="none" w:sz="0" w:space="0" w:color="auto"/>
            <w:left w:val="none" w:sz="0" w:space="0" w:color="auto"/>
            <w:bottom w:val="none" w:sz="0" w:space="0" w:color="auto"/>
            <w:right w:val="none" w:sz="0" w:space="0" w:color="auto"/>
          </w:divBdr>
          <w:divsChild>
            <w:div w:id="1943300481">
              <w:marLeft w:val="-75"/>
              <w:marRight w:val="0"/>
              <w:marTop w:val="30"/>
              <w:marBottom w:val="30"/>
              <w:divBdr>
                <w:top w:val="none" w:sz="0" w:space="0" w:color="auto"/>
                <w:left w:val="none" w:sz="0" w:space="0" w:color="auto"/>
                <w:bottom w:val="none" w:sz="0" w:space="0" w:color="auto"/>
                <w:right w:val="none" w:sz="0" w:space="0" w:color="auto"/>
              </w:divBdr>
              <w:divsChild>
                <w:div w:id="87970330">
                  <w:marLeft w:val="0"/>
                  <w:marRight w:val="0"/>
                  <w:marTop w:val="0"/>
                  <w:marBottom w:val="0"/>
                  <w:divBdr>
                    <w:top w:val="none" w:sz="0" w:space="0" w:color="auto"/>
                    <w:left w:val="none" w:sz="0" w:space="0" w:color="auto"/>
                    <w:bottom w:val="none" w:sz="0" w:space="0" w:color="auto"/>
                    <w:right w:val="none" w:sz="0" w:space="0" w:color="auto"/>
                  </w:divBdr>
                  <w:divsChild>
                    <w:div w:id="320894330">
                      <w:marLeft w:val="0"/>
                      <w:marRight w:val="0"/>
                      <w:marTop w:val="0"/>
                      <w:marBottom w:val="0"/>
                      <w:divBdr>
                        <w:top w:val="none" w:sz="0" w:space="0" w:color="auto"/>
                        <w:left w:val="none" w:sz="0" w:space="0" w:color="auto"/>
                        <w:bottom w:val="none" w:sz="0" w:space="0" w:color="auto"/>
                        <w:right w:val="none" w:sz="0" w:space="0" w:color="auto"/>
                      </w:divBdr>
                    </w:div>
                  </w:divsChild>
                </w:div>
                <w:div w:id="1026441427">
                  <w:marLeft w:val="0"/>
                  <w:marRight w:val="0"/>
                  <w:marTop w:val="0"/>
                  <w:marBottom w:val="0"/>
                  <w:divBdr>
                    <w:top w:val="none" w:sz="0" w:space="0" w:color="auto"/>
                    <w:left w:val="none" w:sz="0" w:space="0" w:color="auto"/>
                    <w:bottom w:val="none" w:sz="0" w:space="0" w:color="auto"/>
                    <w:right w:val="none" w:sz="0" w:space="0" w:color="auto"/>
                  </w:divBdr>
                  <w:divsChild>
                    <w:div w:id="1570769612">
                      <w:marLeft w:val="0"/>
                      <w:marRight w:val="0"/>
                      <w:marTop w:val="0"/>
                      <w:marBottom w:val="0"/>
                      <w:divBdr>
                        <w:top w:val="none" w:sz="0" w:space="0" w:color="auto"/>
                        <w:left w:val="none" w:sz="0" w:space="0" w:color="auto"/>
                        <w:bottom w:val="none" w:sz="0" w:space="0" w:color="auto"/>
                        <w:right w:val="none" w:sz="0" w:space="0" w:color="auto"/>
                      </w:divBdr>
                    </w:div>
                  </w:divsChild>
                </w:div>
                <w:div w:id="1227254174">
                  <w:marLeft w:val="0"/>
                  <w:marRight w:val="0"/>
                  <w:marTop w:val="0"/>
                  <w:marBottom w:val="0"/>
                  <w:divBdr>
                    <w:top w:val="none" w:sz="0" w:space="0" w:color="auto"/>
                    <w:left w:val="none" w:sz="0" w:space="0" w:color="auto"/>
                    <w:bottom w:val="none" w:sz="0" w:space="0" w:color="auto"/>
                    <w:right w:val="none" w:sz="0" w:space="0" w:color="auto"/>
                  </w:divBdr>
                  <w:divsChild>
                    <w:div w:id="2145847835">
                      <w:marLeft w:val="0"/>
                      <w:marRight w:val="0"/>
                      <w:marTop w:val="0"/>
                      <w:marBottom w:val="0"/>
                      <w:divBdr>
                        <w:top w:val="none" w:sz="0" w:space="0" w:color="auto"/>
                        <w:left w:val="none" w:sz="0" w:space="0" w:color="auto"/>
                        <w:bottom w:val="none" w:sz="0" w:space="0" w:color="auto"/>
                        <w:right w:val="none" w:sz="0" w:space="0" w:color="auto"/>
                      </w:divBdr>
                    </w:div>
                  </w:divsChild>
                </w:div>
                <w:div w:id="85227334">
                  <w:marLeft w:val="0"/>
                  <w:marRight w:val="0"/>
                  <w:marTop w:val="0"/>
                  <w:marBottom w:val="0"/>
                  <w:divBdr>
                    <w:top w:val="none" w:sz="0" w:space="0" w:color="auto"/>
                    <w:left w:val="none" w:sz="0" w:space="0" w:color="auto"/>
                    <w:bottom w:val="none" w:sz="0" w:space="0" w:color="auto"/>
                    <w:right w:val="none" w:sz="0" w:space="0" w:color="auto"/>
                  </w:divBdr>
                  <w:divsChild>
                    <w:div w:id="1881355621">
                      <w:marLeft w:val="0"/>
                      <w:marRight w:val="0"/>
                      <w:marTop w:val="0"/>
                      <w:marBottom w:val="0"/>
                      <w:divBdr>
                        <w:top w:val="none" w:sz="0" w:space="0" w:color="auto"/>
                        <w:left w:val="none" w:sz="0" w:space="0" w:color="auto"/>
                        <w:bottom w:val="none" w:sz="0" w:space="0" w:color="auto"/>
                        <w:right w:val="none" w:sz="0" w:space="0" w:color="auto"/>
                      </w:divBdr>
                    </w:div>
                  </w:divsChild>
                </w:div>
                <w:div w:id="2107769425">
                  <w:marLeft w:val="0"/>
                  <w:marRight w:val="0"/>
                  <w:marTop w:val="0"/>
                  <w:marBottom w:val="0"/>
                  <w:divBdr>
                    <w:top w:val="none" w:sz="0" w:space="0" w:color="auto"/>
                    <w:left w:val="none" w:sz="0" w:space="0" w:color="auto"/>
                    <w:bottom w:val="none" w:sz="0" w:space="0" w:color="auto"/>
                    <w:right w:val="none" w:sz="0" w:space="0" w:color="auto"/>
                  </w:divBdr>
                  <w:divsChild>
                    <w:div w:id="1407267159">
                      <w:marLeft w:val="0"/>
                      <w:marRight w:val="0"/>
                      <w:marTop w:val="0"/>
                      <w:marBottom w:val="0"/>
                      <w:divBdr>
                        <w:top w:val="none" w:sz="0" w:space="0" w:color="auto"/>
                        <w:left w:val="none" w:sz="0" w:space="0" w:color="auto"/>
                        <w:bottom w:val="none" w:sz="0" w:space="0" w:color="auto"/>
                        <w:right w:val="none" w:sz="0" w:space="0" w:color="auto"/>
                      </w:divBdr>
                    </w:div>
                  </w:divsChild>
                </w:div>
                <w:div w:id="1465150401">
                  <w:marLeft w:val="0"/>
                  <w:marRight w:val="0"/>
                  <w:marTop w:val="0"/>
                  <w:marBottom w:val="0"/>
                  <w:divBdr>
                    <w:top w:val="none" w:sz="0" w:space="0" w:color="auto"/>
                    <w:left w:val="none" w:sz="0" w:space="0" w:color="auto"/>
                    <w:bottom w:val="none" w:sz="0" w:space="0" w:color="auto"/>
                    <w:right w:val="none" w:sz="0" w:space="0" w:color="auto"/>
                  </w:divBdr>
                  <w:divsChild>
                    <w:div w:id="1759397925">
                      <w:marLeft w:val="0"/>
                      <w:marRight w:val="0"/>
                      <w:marTop w:val="0"/>
                      <w:marBottom w:val="0"/>
                      <w:divBdr>
                        <w:top w:val="none" w:sz="0" w:space="0" w:color="auto"/>
                        <w:left w:val="none" w:sz="0" w:space="0" w:color="auto"/>
                        <w:bottom w:val="none" w:sz="0" w:space="0" w:color="auto"/>
                        <w:right w:val="none" w:sz="0" w:space="0" w:color="auto"/>
                      </w:divBdr>
                    </w:div>
                  </w:divsChild>
                </w:div>
                <w:div w:id="897397497">
                  <w:marLeft w:val="0"/>
                  <w:marRight w:val="0"/>
                  <w:marTop w:val="0"/>
                  <w:marBottom w:val="0"/>
                  <w:divBdr>
                    <w:top w:val="none" w:sz="0" w:space="0" w:color="auto"/>
                    <w:left w:val="none" w:sz="0" w:space="0" w:color="auto"/>
                    <w:bottom w:val="none" w:sz="0" w:space="0" w:color="auto"/>
                    <w:right w:val="none" w:sz="0" w:space="0" w:color="auto"/>
                  </w:divBdr>
                  <w:divsChild>
                    <w:div w:id="1960642488">
                      <w:marLeft w:val="0"/>
                      <w:marRight w:val="0"/>
                      <w:marTop w:val="0"/>
                      <w:marBottom w:val="0"/>
                      <w:divBdr>
                        <w:top w:val="none" w:sz="0" w:space="0" w:color="auto"/>
                        <w:left w:val="none" w:sz="0" w:space="0" w:color="auto"/>
                        <w:bottom w:val="none" w:sz="0" w:space="0" w:color="auto"/>
                        <w:right w:val="none" w:sz="0" w:space="0" w:color="auto"/>
                      </w:divBdr>
                    </w:div>
                  </w:divsChild>
                </w:div>
                <w:div w:id="1924410848">
                  <w:marLeft w:val="0"/>
                  <w:marRight w:val="0"/>
                  <w:marTop w:val="0"/>
                  <w:marBottom w:val="0"/>
                  <w:divBdr>
                    <w:top w:val="none" w:sz="0" w:space="0" w:color="auto"/>
                    <w:left w:val="none" w:sz="0" w:space="0" w:color="auto"/>
                    <w:bottom w:val="none" w:sz="0" w:space="0" w:color="auto"/>
                    <w:right w:val="none" w:sz="0" w:space="0" w:color="auto"/>
                  </w:divBdr>
                  <w:divsChild>
                    <w:div w:id="324166866">
                      <w:marLeft w:val="0"/>
                      <w:marRight w:val="0"/>
                      <w:marTop w:val="0"/>
                      <w:marBottom w:val="0"/>
                      <w:divBdr>
                        <w:top w:val="none" w:sz="0" w:space="0" w:color="auto"/>
                        <w:left w:val="none" w:sz="0" w:space="0" w:color="auto"/>
                        <w:bottom w:val="none" w:sz="0" w:space="0" w:color="auto"/>
                        <w:right w:val="none" w:sz="0" w:space="0" w:color="auto"/>
                      </w:divBdr>
                    </w:div>
                  </w:divsChild>
                </w:div>
                <w:div w:id="1564221117">
                  <w:marLeft w:val="0"/>
                  <w:marRight w:val="0"/>
                  <w:marTop w:val="0"/>
                  <w:marBottom w:val="0"/>
                  <w:divBdr>
                    <w:top w:val="none" w:sz="0" w:space="0" w:color="auto"/>
                    <w:left w:val="none" w:sz="0" w:space="0" w:color="auto"/>
                    <w:bottom w:val="none" w:sz="0" w:space="0" w:color="auto"/>
                    <w:right w:val="none" w:sz="0" w:space="0" w:color="auto"/>
                  </w:divBdr>
                  <w:divsChild>
                    <w:div w:id="1954284453">
                      <w:marLeft w:val="0"/>
                      <w:marRight w:val="0"/>
                      <w:marTop w:val="0"/>
                      <w:marBottom w:val="0"/>
                      <w:divBdr>
                        <w:top w:val="none" w:sz="0" w:space="0" w:color="auto"/>
                        <w:left w:val="none" w:sz="0" w:space="0" w:color="auto"/>
                        <w:bottom w:val="none" w:sz="0" w:space="0" w:color="auto"/>
                        <w:right w:val="none" w:sz="0" w:space="0" w:color="auto"/>
                      </w:divBdr>
                    </w:div>
                  </w:divsChild>
                </w:div>
                <w:div w:id="1613782130">
                  <w:marLeft w:val="0"/>
                  <w:marRight w:val="0"/>
                  <w:marTop w:val="0"/>
                  <w:marBottom w:val="0"/>
                  <w:divBdr>
                    <w:top w:val="none" w:sz="0" w:space="0" w:color="auto"/>
                    <w:left w:val="none" w:sz="0" w:space="0" w:color="auto"/>
                    <w:bottom w:val="none" w:sz="0" w:space="0" w:color="auto"/>
                    <w:right w:val="none" w:sz="0" w:space="0" w:color="auto"/>
                  </w:divBdr>
                  <w:divsChild>
                    <w:div w:id="1200820895">
                      <w:marLeft w:val="0"/>
                      <w:marRight w:val="0"/>
                      <w:marTop w:val="0"/>
                      <w:marBottom w:val="0"/>
                      <w:divBdr>
                        <w:top w:val="none" w:sz="0" w:space="0" w:color="auto"/>
                        <w:left w:val="none" w:sz="0" w:space="0" w:color="auto"/>
                        <w:bottom w:val="none" w:sz="0" w:space="0" w:color="auto"/>
                        <w:right w:val="none" w:sz="0" w:space="0" w:color="auto"/>
                      </w:divBdr>
                    </w:div>
                  </w:divsChild>
                </w:div>
                <w:div w:id="717169658">
                  <w:marLeft w:val="0"/>
                  <w:marRight w:val="0"/>
                  <w:marTop w:val="0"/>
                  <w:marBottom w:val="0"/>
                  <w:divBdr>
                    <w:top w:val="none" w:sz="0" w:space="0" w:color="auto"/>
                    <w:left w:val="none" w:sz="0" w:space="0" w:color="auto"/>
                    <w:bottom w:val="none" w:sz="0" w:space="0" w:color="auto"/>
                    <w:right w:val="none" w:sz="0" w:space="0" w:color="auto"/>
                  </w:divBdr>
                  <w:divsChild>
                    <w:div w:id="882787257">
                      <w:marLeft w:val="0"/>
                      <w:marRight w:val="0"/>
                      <w:marTop w:val="0"/>
                      <w:marBottom w:val="0"/>
                      <w:divBdr>
                        <w:top w:val="none" w:sz="0" w:space="0" w:color="auto"/>
                        <w:left w:val="none" w:sz="0" w:space="0" w:color="auto"/>
                        <w:bottom w:val="none" w:sz="0" w:space="0" w:color="auto"/>
                        <w:right w:val="none" w:sz="0" w:space="0" w:color="auto"/>
                      </w:divBdr>
                    </w:div>
                  </w:divsChild>
                </w:div>
                <w:div w:id="494998285">
                  <w:marLeft w:val="0"/>
                  <w:marRight w:val="0"/>
                  <w:marTop w:val="0"/>
                  <w:marBottom w:val="0"/>
                  <w:divBdr>
                    <w:top w:val="none" w:sz="0" w:space="0" w:color="auto"/>
                    <w:left w:val="none" w:sz="0" w:space="0" w:color="auto"/>
                    <w:bottom w:val="none" w:sz="0" w:space="0" w:color="auto"/>
                    <w:right w:val="none" w:sz="0" w:space="0" w:color="auto"/>
                  </w:divBdr>
                  <w:divsChild>
                    <w:div w:id="1183546604">
                      <w:marLeft w:val="0"/>
                      <w:marRight w:val="0"/>
                      <w:marTop w:val="0"/>
                      <w:marBottom w:val="0"/>
                      <w:divBdr>
                        <w:top w:val="none" w:sz="0" w:space="0" w:color="auto"/>
                        <w:left w:val="none" w:sz="0" w:space="0" w:color="auto"/>
                        <w:bottom w:val="none" w:sz="0" w:space="0" w:color="auto"/>
                        <w:right w:val="none" w:sz="0" w:space="0" w:color="auto"/>
                      </w:divBdr>
                    </w:div>
                  </w:divsChild>
                </w:div>
                <w:div w:id="7023573">
                  <w:marLeft w:val="0"/>
                  <w:marRight w:val="0"/>
                  <w:marTop w:val="0"/>
                  <w:marBottom w:val="0"/>
                  <w:divBdr>
                    <w:top w:val="none" w:sz="0" w:space="0" w:color="auto"/>
                    <w:left w:val="none" w:sz="0" w:space="0" w:color="auto"/>
                    <w:bottom w:val="none" w:sz="0" w:space="0" w:color="auto"/>
                    <w:right w:val="none" w:sz="0" w:space="0" w:color="auto"/>
                  </w:divBdr>
                  <w:divsChild>
                    <w:div w:id="18554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57846">
          <w:marLeft w:val="0"/>
          <w:marRight w:val="0"/>
          <w:marTop w:val="0"/>
          <w:marBottom w:val="0"/>
          <w:divBdr>
            <w:top w:val="none" w:sz="0" w:space="0" w:color="auto"/>
            <w:left w:val="none" w:sz="0" w:space="0" w:color="auto"/>
            <w:bottom w:val="none" w:sz="0" w:space="0" w:color="auto"/>
            <w:right w:val="none" w:sz="0" w:space="0" w:color="auto"/>
          </w:divBdr>
        </w:div>
        <w:div w:id="853492601">
          <w:marLeft w:val="0"/>
          <w:marRight w:val="0"/>
          <w:marTop w:val="0"/>
          <w:marBottom w:val="0"/>
          <w:divBdr>
            <w:top w:val="none" w:sz="0" w:space="0" w:color="auto"/>
            <w:left w:val="none" w:sz="0" w:space="0" w:color="auto"/>
            <w:bottom w:val="none" w:sz="0" w:space="0" w:color="auto"/>
            <w:right w:val="none" w:sz="0" w:space="0" w:color="auto"/>
          </w:divBdr>
          <w:divsChild>
            <w:div w:id="1725255520">
              <w:marLeft w:val="-75"/>
              <w:marRight w:val="0"/>
              <w:marTop w:val="30"/>
              <w:marBottom w:val="30"/>
              <w:divBdr>
                <w:top w:val="none" w:sz="0" w:space="0" w:color="auto"/>
                <w:left w:val="none" w:sz="0" w:space="0" w:color="auto"/>
                <w:bottom w:val="none" w:sz="0" w:space="0" w:color="auto"/>
                <w:right w:val="none" w:sz="0" w:space="0" w:color="auto"/>
              </w:divBdr>
              <w:divsChild>
                <w:div w:id="1803308719">
                  <w:marLeft w:val="0"/>
                  <w:marRight w:val="0"/>
                  <w:marTop w:val="0"/>
                  <w:marBottom w:val="0"/>
                  <w:divBdr>
                    <w:top w:val="none" w:sz="0" w:space="0" w:color="auto"/>
                    <w:left w:val="none" w:sz="0" w:space="0" w:color="auto"/>
                    <w:bottom w:val="none" w:sz="0" w:space="0" w:color="auto"/>
                    <w:right w:val="none" w:sz="0" w:space="0" w:color="auto"/>
                  </w:divBdr>
                  <w:divsChild>
                    <w:div w:id="1413772032">
                      <w:marLeft w:val="0"/>
                      <w:marRight w:val="0"/>
                      <w:marTop w:val="0"/>
                      <w:marBottom w:val="0"/>
                      <w:divBdr>
                        <w:top w:val="none" w:sz="0" w:space="0" w:color="auto"/>
                        <w:left w:val="none" w:sz="0" w:space="0" w:color="auto"/>
                        <w:bottom w:val="none" w:sz="0" w:space="0" w:color="auto"/>
                        <w:right w:val="none" w:sz="0" w:space="0" w:color="auto"/>
                      </w:divBdr>
                    </w:div>
                  </w:divsChild>
                </w:div>
                <w:div w:id="12727565">
                  <w:marLeft w:val="0"/>
                  <w:marRight w:val="0"/>
                  <w:marTop w:val="0"/>
                  <w:marBottom w:val="0"/>
                  <w:divBdr>
                    <w:top w:val="none" w:sz="0" w:space="0" w:color="auto"/>
                    <w:left w:val="none" w:sz="0" w:space="0" w:color="auto"/>
                    <w:bottom w:val="none" w:sz="0" w:space="0" w:color="auto"/>
                    <w:right w:val="none" w:sz="0" w:space="0" w:color="auto"/>
                  </w:divBdr>
                  <w:divsChild>
                    <w:div w:id="537283322">
                      <w:marLeft w:val="0"/>
                      <w:marRight w:val="0"/>
                      <w:marTop w:val="0"/>
                      <w:marBottom w:val="0"/>
                      <w:divBdr>
                        <w:top w:val="none" w:sz="0" w:space="0" w:color="auto"/>
                        <w:left w:val="none" w:sz="0" w:space="0" w:color="auto"/>
                        <w:bottom w:val="none" w:sz="0" w:space="0" w:color="auto"/>
                        <w:right w:val="none" w:sz="0" w:space="0" w:color="auto"/>
                      </w:divBdr>
                    </w:div>
                  </w:divsChild>
                </w:div>
                <w:div w:id="60952963">
                  <w:marLeft w:val="0"/>
                  <w:marRight w:val="0"/>
                  <w:marTop w:val="0"/>
                  <w:marBottom w:val="0"/>
                  <w:divBdr>
                    <w:top w:val="none" w:sz="0" w:space="0" w:color="auto"/>
                    <w:left w:val="none" w:sz="0" w:space="0" w:color="auto"/>
                    <w:bottom w:val="none" w:sz="0" w:space="0" w:color="auto"/>
                    <w:right w:val="none" w:sz="0" w:space="0" w:color="auto"/>
                  </w:divBdr>
                  <w:divsChild>
                    <w:div w:id="1460420539">
                      <w:marLeft w:val="0"/>
                      <w:marRight w:val="0"/>
                      <w:marTop w:val="0"/>
                      <w:marBottom w:val="0"/>
                      <w:divBdr>
                        <w:top w:val="none" w:sz="0" w:space="0" w:color="auto"/>
                        <w:left w:val="none" w:sz="0" w:space="0" w:color="auto"/>
                        <w:bottom w:val="none" w:sz="0" w:space="0" w:color="auto"/>
                        <w:right w:val="none" w:sz="0" w:space="0" w:color="auto"/>
                      </w:divBdr>
                    </w:div>
                  </w:divsChild>
                </w:div>
                <w:div w:id="1689520256">
                  <w:marLeft w:val="0"/>
                  <w:marRight w:val="0"/>
                  <w:marTop w:val="0"/>
                  <w:marBottom w:val="0"/>
                  <w:divBdr>
                    <w:top w:val="none" w:sz="0" w:space="0" w:color="auto"/>
                    <w:left w:val="none" w:sz="0" w:space="0" w:color="auto"/>
                    <w:bottom w:val="none" w:sz="0" w:space="0" w:color="auto"/>
                    <w:right w:val="none" w:sz="0" w:space="0" w:color="auto"/>
                  </w:divBdr>
                  <w:divsChild>
                    <w:div w:id="1753159441">
                      <w:marLeft w:val="0"/>
                      <w:marRight w:val="0"/>
                      <w:marTop w:val="0"/>
                      <w:marBottom w:val="0"/>
                      <w:divBdr>
                        <w:top w:val="none" w:sz="0" w:space="0" w:color="auto"/>
                        <w:left w:val="none" w:sz="0" w:space="0" w:color="auto"/>
                        <w:bottom w:val="none" w:sz="0" w:space="0" w:color="auto"/>
                        <w:right w:val="none" w:sz="0" w:space="0" w:color="auto"/>
                      </w:divBdr>
                    </w:div>
                  </w:divsChild>
                </w:div>
                <w:div w:id="1346445074">
                  <w:marLeft w:val="0"/>
                  <w:marRight w:val="0"/>
                  <w:marTop w:val="0"/>
                  <w:marBottom w:val="0"/>
                  <w:divBdr>
                    <w:top w:val="none" w:sz="0" w:space="0" w:color="auto"/>
                    <w:left w:val="none" w:sz="0" w:space="0" w:color="auto"/>
                    <w:bottom w:val="none" w:sz="0" w:space="0" w:color="auto"/>
                    <w:right w:val="none" w:sz="0" w:space="0" w:color="auto"/>
                  </w:divBdr>
                  <w:divsChild>
                    <w:div w:id="746391074">
                      <w:marLeft w:val="0"/>
                      <w:marRight w:val="0"/>
                      <w:marTop w:val="0"/>
                      <w:marBottom w:val="0"/>
                      <w:divBdr>
                        <w:top w:val="none" w:sz="0" w:space="0" w:color="auto"/>
                        <w:left w:val="none" w:sz="0" w:space="0" w:color="auto"/>
                        <w:bottom w:val="none" w:sz="0" w:space="0" w:color="auto"/>
                        <w:right w:val="none" w:sz="0" w:space="0" w:color="auto"/>
                      </w:divBdr>
                    </w:div>
                  </w:divsChild>
                </w:div>
                <w:div w:id="1877887134">
                  <w:marLeft w:val="0"/>
                  <w:marRight w:val="0"/>
                  <w:marTop w:val="0"/>
                  <w:marBottom w:val="0"/>
                  <w:divBdr>
                    <w:top w:val="none" w:sz="0" w:space="0" w:color="auto"/>
                    <w:left w:val="none" w:sz="0" w:space="0" w:color="auto"/>
                    <w:bottom w:val="none" w:sz="0" w:space="0" w:color="auto"/>
                    <w:right w:val="none" w:sz="0" w:space="0" w:color="auto"/>
                  </w:divBdr>
                  <w:divsChild>
                    <w:div w:id="2045785602">
                      <w:marLeft w:val="0"/>
                      <w:marRight w:val="0"/>
                      <w:marTop w:val="0"/>
                      <w:marBottom w:val="0"/>
                      <w:divBdr>
                        <w:top w:val="none" w:sz="0" w:space="0" w:color="auto"/>
                        <w:left w:val="none" w:sz="0" w:space="0" w:color="auto"/>
                        <w:bottom w:val="none" w:sz="0" w:space="0" w:color="auto"/>
                        <w:right w:val="none" w:sz="0" w:space="0" w:color="auto"/>
                      </w:divBdr>
                    </w:div>
                  </w:divsChild>
                </w:div>
                <w:div w:id="553783810">
                  <w:marLeft w:val="0"/>
                  <w:marRight w:val="0"/>
                  <w:marTop w:val="0"/>
                  <w:marBottom w:val="0"/>
                  <w:divBdr>
                    <w:top w:val="none" w:sz="0" w:space="0" w:color="auto"/>
                    <w:left w:val="none" w:sz="0" w:space="0" w:color="auto"/>
                    <w:bottom w:val="none" w:sz="0" w:space="0" w:color="auto"/>
                    <w:right w:val="none" w:sz="0" w:space="0" w:color="auto"/>
                  </w:divBdr>
                  <w:divsChild>
                    <w:div w:id="22482672">
                      <w:marLeft w:val="0"/>
                      <w:marRight w:val="0"/>
                      <w:marTop w:val="0"/>
                      <w:marBottom w:val="0"/>
                      <w:divBdr>
                        <w:top w:val="none" w:sz="0" w:space="0" w:color="auto"/>
                        <w:left w:val="none" w:sz="0" w:space="0" w:color="auto"/>
                        <w:bottom w:val="none" w:sz="0" w:space="0" w:color="auto"/>
                        <w:right w:val="none" w:sz="0" w:space="0" w:color="auto"/>
                      </w:divBdr>
                    </w:div>
                  </w:divsChild>
                </w:div>
                <w:div w:id="1252540636">
                  <w:marLeft w:val="0"/>
                  <w:marRight w:val="0"/>
                  <w:marTop w:val="0"/>
                  <w:marBottom w:val="0"/>
                  <w:divBdr>
                    <w:top w:val="none" w:sz="0" w:space="0" w:color="auto"/>
                    <w:left w:val="none" w:sz="0" w:space="0" w:color="auto"/>
                    <w:bottom w:val="none" w:sz="0" w:space="0" w:color="auto"/>
                    <w:right w:val="none" w:sz="0" w:space="0" w:color="auto"/>
                  </w:divBdr>
                  <w:divsChild>
                    <w:div w:id="1387684045">
                      <w:marLeft w:val="0"/>
                      <w:marRight w:val="0"/>
                      <w:marTop w:val="0"/>
                      <w:marBottom w:val="0"/>
                      <w:divBdr>
                        <w:top w:val="none" w:sz="0" w:space="0" w:color="auto"/>
                        <w:left w:val="none" w:sz="0" w:space="0" w:color="auto"/>
                        <w:bottom w:val="none" w:sz="0" w:space="0" w:color="auto"/>
                        <w:right w:val="none" w:sz="0" w:space="0" w:color="auto"/>
                      </w:divBdr>
                    </w:div>
                  </w:divsChild>
                </w:div>
                <w:div w:id="2039156221">
                  <w:marLeft w:val="0"/>
                  <w:marRight w:val="0"/>
                  <w:marTop w:val="0"/>
                  <w:marBottom w:val="0"/>
                  <w:divBdr>
                    <w:top w:val="none" w:sz="0" w:space="0" w:color="auto"/>
                    <w:left w:val="none" w:sz="0" w:space="0" w:color="auto"/>
                    <w:bottom w:val="none" w:sz="0" w:space="0" w:color="auto"/>
                    <w:right w:val="none" w:sz="0" w:space="0" w:color="auto"/>
                  </w:divBdr>
                  <w:divsChild>
                    <w:div w:id="1146707614">
                      <w:marLeft w:val="0"/>
                      <w:marRight w:val="0"/>
                      <w:marTop w:val="0"/>
                      <w:marBottom w:val="0"/>
                      <w:divBdr>
                        <w:top w:val="none" w:sz="0" w:space="0" w:color="auto"/>
                        <w:left w:val="none" w:sz="0" w:space="0" w:color="auto"/>
                        <w:bottom w:val="none" w:sz="0" w:space="0" w:color="auto"/>
                        <w:right w:val="none" w:sz="0" w:space="0" w:color="auto"/>
                      </w:divBdr>
                    </w:div>
                  </w:divsChild>
                </w:div>
                <w:div w:id="1408768181">
                  <w:marLeft w:val="0"/>
                  <w:marRight w:val="0"/>
                  <w:marTop w:val="0"/>
                  <w:marBottom w:val="0"/>
                  <w:divBdr>
                    <w:top w:val="none" w:sz="0" w:space="0" w:color="auto"/>
                    <w:left w:val="none" w:sz="0" w:space="0" w:color="auto"/>
                    <w:bottom w:val="none" w:sz="0" w:space="0" w:color="auto"/>
                    <w:right w:val="none" w:sz="0" w:space="0" w:color="auto"/>
                  </w:divBdr>
                  <w:divsChild>
                    <w:div w:id="908689329">
                      <w:marLeft w:val="0"/>
                      <w:marRight w:val="0"/>
                      <w:marTop w:val="0"/>
                      <w:marBottom w:val="0"/>
                      <w:divBdr>
                        <w:top w:val="none" w:sz="0" w:space="0" w:color="auto"/>
                        <w:left w:val="none" w:sz="0" w:space="0" w:color="auto"/>
                        <w:bottom w:val="none" w:sz="0" w:space="0" w:color="auto"/>
                        <w:right w:val="none" w:sz="0" w:space="0" w:color="auto"/>
                      </w:divBdr>
                    </w:div>
                  </w:divsChild>
                </w:div>
                <w:div w:id="1585408098">
                  <w:marLeft w:val="0"/>
                  <w:marRight w:val="0"/>
                  <w:marTop w:val="0"/>
                  <w:marBottom w:val="0"/>
                  <w:divBdr>
                    <w:top w:val="none" w:sz="0" w:space="0" w:color="auto"/>
                    <w:left w:val="none" w:sz="0" w:space="0" w:color="auto"/>
                    <w:bottom w:val="none" w:sz="0" w:space="0" w:color="auto"/>
                    <w:right w:val="none" w:sz="0" w:space="0" w:color="auto"/>
                  </w:divBdr>
                  <w:divsChild>
                    <w:div w:id="1494223431">
                      <w:marLeft w:val="0"/>
                      <w:marRight w:val="0"/>
                      <w:marTop w:val="0"/>
                      <w:marBottom w:val="0"/>
                      <w:divBdr>
                        <w:top w:val="none" w:sz="0" w:space="0" w:color="auto"/>
                        <w:left w:val="none" w:sz="0" w:space="0" w:color="auto"/>
                        <w:bottom w:val="none" w:sz="0" w:space="0" w:color="auto"/>
                        <w:right w:val="none" w:sz="0" w:space="0" w:color="auto"/>
                      </w:divBdr>
                    </w:div>
                  </w:divsChild>
                </w:div>
                <w:div w:id="1993095937">
                  <w:marLeft w:val="0"/>
                  <w:marRight w:val="0"/>
                  <w:marTop w:val="0"/>
                  <w:marBottom w:val="0"/>
                  <w:divBdr>
                    <w:top w:val="none" w:sz="0" w:space="0" w:color="auto"/>
                    <w:left w:val="none" w:sz="0" w:space="0" w:color="auto"/>
                    <w:bottom w:val="none" w:sz="0" w:space="0" w:color="auto"/>
                    <w:right w:val="none" w:sz="0" w:space="0" w:color="auto"/>
                  </w:divBdr>
                  <w:divsChild>
                    <w:div w:id="736053433">
                      <w:marLeft w:val="0"/>
                      <w:marRight w:val="0"/>
                      <w:marTop w:val="0"/>
                      <w:marBottom w:val="0"/>
                      <w:divBdr>
                        <w:top w:val="none" w:sz="0" w:space="0" w:color="auto"/>
                        <w:left w:val="none" w:sz="0" w:space="0" w:color="auto"/>
                        <w:bottom w:val="none" w:sz="0" w:space="0" w:color="auto"/>
                        <w:right w:val="none" w:sz="0" w:space="0" w:color="auto"/>
                      </w:divBdr>
                    </w:div>
                  </w:divsChild>
                </w:div>
                <w:div w:id="1298099761">
                  <w:marLeft w:val="0"/>
                  <w:marRight w:val="0"/>
                  <w:marTop w:val="0"/>
                  <w:marBottom w:val="0"/>
                  <w:divBdr>
                    <w:top w:val="none" w:sz="0" w:space="0" w:color="auto"/>
                    <w:left w:val="none" w:sz="0" w:space="0" w:color="auto"/>
                    <w:bottom w:val="none" w:sz="0" w:space="0" w:color="auto"/>
                    <w:right w:val="none" w:sz="0" w:space="0" w:color="auto"/>
                  </w:divBdr>
                  <w:divsChild>
                    <w:div w:id="829449118">
                      <w:marLeft w:val="0"/>
                      <w:marRight w:val="0"/>
                      <w:marTop w:val="0"/>
                      <w:marBottom w:val="0"/>
                      <w:divBdr>
                        <w:top w:val="none" w:sz="0" w:space="0" w:color="auto"/>
                        <w:left w:val="none" w:sz="0" w:space="0" w:color="auto"/>
                        <w:bottom w:val="none" w:sz="0" w:space="0" w:color="auto"/>
                        <w:right w:val="none" w:sz="0" w:space="0" w:color="auto"/>
                      </w:divBdr>
                    </w:div>
                  </w:divsChild>
                </w:div>
                <w:div w:id="412819550">
                  <w:marLeft w:val="0"/>
                  <w:marRight w:val="0"/>
                  <w:marTop w:val="0"/>
                  <w:marBottom w:val="0"/>
                  <w:divBdr>
                    <w:top w:val="none" w:sz="0" w:space="0" w:color="auto"/>
                    <w:left w:val="none" w:sz="0" w:space="0" w:color="auto"/>
                    <w:bottom w:val="none" w:sz="0" w:space="0" w:color="auto"/>
                    <w:right w:val="none" w:sz="0" w:space="0" w:color="auto"/>
                  </w:divBdr>
                  <w:divsChild>
                    <w:div w:id="147400430">
                      <w:marLeft w:val="0"/>
                      <w:marRight w:val="0"/>
                      <w:marTop w:val="0"/>
                      <w:marBottom w:val="0"/>
                      <w:divBdr>
                        <w:top w:val="none" w:sz="0" w:space="0" w:color="auto"/>
                        <w:left w:val="none" w:sz="0" w:space="0" w:color="auto"/>
                        <w:bottom w:val="none" w:sz="0" w:space="0" w:color="auto"/>
                        <w:right w:val="none" w:sz="0" w:space="0" w:color="auto"/>
                      </w:divBdr>
                    </w:div>
                  </w:divsChild>
                </w:div>
                <w:div w:id="573442587">
                  <w:marLeft w:val="0"/>
                  <w:marRight w:val="0"/>
                  <w:marTop w:val="0"/>
                  <w:marBottom w:val="0"/>
                  <w:divBdr>
                    <w:top w:val="none" w:sz="0" w:space="0" w:color="auto"/>
                    <w:left w:val="none" w:sz="0" w:space="0" w:color="auto"/>
                    <w:bottom w:val="none" w:sz="0" w:space="0" w:color="auto"/>
                    <w:right w:val="none" w:sz="0" w:space="0" w:color="auto"/>
                  </w:divBdr>
                  <w:divsChild>
                    <w:div w:id="1320306000">
                      <w:marLeft w:val="0"/>
                      <w:marRight w:val="0"/>
                      <w:marTop w:val="0"/>
                      <w:marBottom w:val="0"/>
                      <w:divBdr>
                        <w:top w:val="none" w:sz="0" w:space="0" w:color="auto"/>
                        <w:left w:val="none" w:sz="0" w:space="0" w:color="auto"/>
                        <w:bottom w:val="none" w:sz="0" w:space="0" w:color="auto"/>
                        <w:right w:val="none" w:sz="0" w:space="0" w:color="auto"/>
                      </w:divBdr>
                    </w:div>
                  </w:divsChild>
                </w:div>
                <w:div w:id="761268638">
                  <w:marLeft w:val="0"/>
                  <w:marRight w:val="0"/>
                  <w:marTop w:val="0"/>
                  <w:marBottom w:val="0"/>
                  <w:divBdr>
                    <w:top w:val="none" w:sz="0" w:space="0" w:color="auto"/>
                    <w:left w:val="none" w:sz="0" w:space="0" w:color="auto"/>
                    <w:bottom w:val="none" w:sz="0" w:space="0" w:color="auto"/>
                    <w:right w:val="none" w:sz="0" w:space="0" w:color="auto"/>
                  </w:divBdr>
                  <w:divsChild>
                    <w:div w:id="871308918">
                      <w:marLeft w:val="0"/>
                      <w:marRight w:val="0"/>
                      <w:marTop w:val="0"/>
                      <w:marBottom w:val="0"/>
                      <w:divBdr>
                        <w:top w:val="none" w:sz="0" w:space="0" w:color="auto"/>
                        <w:left w:val="none" w:sz="0" w:space="0" w:color="auto"/>
                        <w:bottom w:val="none" w:sz="0" w:space="0" w:color="auto"/>
                        <w:right w:val="none" w:sz="0" w:space="0" w:color="auto"/>
                      </w:divBdr>
                    </w:div>
                  </w:divsChild>
                </w:div>
                <w:div w:id="115300755">
                  <w:marLeft w:val="0"/>
                  <w:marRight w:val="0"/>
                  <w:marTop w:val="0"/>
                  <w:marBottom w:val="0"/>
                  <w:divBdr>
                    <w:top w:val="none" w:sz="0" w:space="0" w:color="auto"/>
                    <w:left w:val="none" w:sz="0" w:space="0" w:color="auto"/>
                    <w:bottom w:val="none" w:sz="0" w:space="0" w:color="auto"/>
                    <w:right w:val="none" w:sz="0" w:space="0" w:color="auto"/>
                  </w:divBdr>
                  <w:divsChild>
                    <w:div w:id="116339552">
                      <w:marLeft w:val="0"/>
                      <w:marRight w:val="0"/>
                      <w:marTop w:val="0"/>
                      <w:marBottom w:val="0"/>
                      <w:divBdr>
                        <w:top w:val="none" w:sz="0" w:space="0" w:color="auto"/>
                        <w:left w:val="none" w:sz="0" w:space="0" w:color="auto"/>
                        <w:bottom w:val="none" w:sz="0" w:space="0" w:color="auto"/>
                        <w:right w:val="none" w:sz="0" w:space="0" w:color="auto"/>
                      </w:divBdr>
                    </w:div>
                  </w:divsChild>
                </w:div>
                <w:div w:id="1626889976">
                  <w:marLeft w:val="0"/>
                  <w:marRight w:val="0"/>
                  <w:marTop w:val="0"/>
                  <w:marBottom w:val="0"/>
                  <w:divBdr>
                    <w:top w:val="none" w:sz="0" w:space="0" w:color="auto"/>
                    <w:left w:val="none" w:sz="0" w:space="0" w:color="auto"/>
                    <w:bottom w:val="none" w:sz="0" w:space="0" w:color="auto"/>
                    <w:right w:val="none" w:sz="0" w:space="0" w:color="auto"/>
                  </w:divBdr>
                  <w:divsChild>
                    <w:div w:id="1846020389">
                      <w:marLeft w:val="0"/>
                      <w:marRight w:val="0"/>
                      <w:marTop w:val="0"/>
                      <w:marBottom w:val="0"/>
                      <w:divBdr>
                        <w:top w:val="none" w:sz="0" w:space="0" w:color="auto"/>
                        <w:left w:val="none" w:sz="0" w:space="0" w:color="auto"/>
                        <w:bottom w:val="none" w:sz="0" w:space="0" w:color="auto"/>
                        <w:right w:val="none" w:sz="0" w:space="0" w:color="auto"/>
                      </w:divBdr>
                    </w:div>
                  </w:divsChild>
                </w:div>
                <w:div w:id="1846432018">
                  <w:marLeft w:val="0"/>
                  <w:marRight w:val="0"/>
                  <w:marTop w:val="0"/>
                  <w:marBottom w:val="0"/>
                  <w:divBdr>
                    <w:top w:val="none" w:sz="0" w:space="0" w:color="auto"/>
                    <w:left w:val="none" w:sz="0" w:space="0" w:color="auto"/>
                    <w:bottom w:val="none" w:sz="0" w:space="0" w:color="auto"/>
                    <w:right w:val="none" w:sz="0" w:space="0" w:color="auto"/>
                  </w:divBdr>
                  <w:divsChild>
                    <w:div w:id="31535604">
                      <w:marLeft w:val="0"/>
                      <w:marRight w:val="0"/>
                      <w:marTop w:val="0"/>
                      <w:marBottom w:val="0"/>
                      <w:divBdr>
                        <w:top w:val="none" w:sz="0" w:space="0" w:color="auto"/>
                        <w:left w:val="none" w:sz="0" w:space="0" w:color="auto"/>
                        <w:bottom w:val="none" w:sz="0" w:space="0" w:color="auto"/>
                        <w:right w:val="none" w:sz="0" w:space="0" w:color="auto"/>
                      </w:divBdr>
                    </w:div>
                  </w:divsChild>
                </w:div>
                <w:div w:id="668555376">
                  <w:marLeft w:val="0"/>
                  <w:marRight w:val="0"/>
                  <w:marTop w:val="0"/>
                  <w:marBottom w:val="0"/>
                  <w:divBdr>
                    <w:top w:val="none" w:sz="0" w:space="0" w:color="auto"/>
                    <w:left w:val="none" w:sz="0" w:space="0" w:color="auto"/>
                    <w:bottom w:val="none" w:sz="0" w:space="0" w:color="auto"/>
                    <w:right w:val="none" w:sz="0" w:space="0" w:color="auto"/>
                  </w:divBdr>
                  <w:divsChild>
                    <w:div w:id="1038508230">
                      <w:marLeft w:val="0"/>
                      <w:marRight w:val="0"/>
                      <w:marTop w:val="0"/>
                      <w:marBottom w:val="0"/>
                      <w:divBdr>
                        <w:top w:val="none" w:sz="0" w:space="0" w:color="auto"/>
                        <w:left w:val="none" w:sz="0" w:space="0" w:color="auto"/>
                        <w:bottom w:val="none" w:sz="0" w:space="0" w:color="auto"/>
                        <w:right w:val="none" w:sz="0" w:space="0" w:color="auto"/>
                      </w:divBdr>
                    </w:div>
                  </w:divsChild>
                </w:div>
                <w:div w:id="597710798">
                  <w:marLeft w:val="0"/>
                  <w:marRight w:val="0"/>
                  <w:marTop w:val="0"/>
                  <w:marBottom w:val="0"/>
                  <w:divBdr>
                    <w:top w:val="none" w:sz="0" w:space="0" w:color="auto"/>
                    <w:left w:val="none" w:sz="0" w:space="0" w:color="auto"/>
                    <w:bottom w:val="none" w:sz="0" w:space="0" w:color="auto"/>
                    <w:right w:val="none" w:sz="0" w:space="0" w:color="auto"/>
                  </w:divBdr>
                  <w:divsChild>
                    <w:div w:id="1913587910">
                      <w:marLeft w:val="0"/>
                      <w:marRight w:val="0"/>
                      <w:marTop w:val="0"/>
                      <w:marBottom w:val="0"/>
                      <w:divBdr>
                        <w:top w:val="none" w:sz="0" w:space="0" w:color="auto"/>
                        <w:left w:val="none" w:sz="0" w:space="0" w:color="auto"/>
                        <w:bottom w:val="none" w:sz="0" w:space="0" w:color="auto"/>
                        <w:right w:val="none" w:sz="0" w:space="0" w:color="auto"/>
                      </w:divBdr>
                    </w:div>
                  </w:divsChild>
                </w:div>
                <w:div w:id="1925992487">
                  <w:marLeft w:val="0"/>
                  <w:marRight w:val="0"/>
                  <w:marTop w:val="0"/>
                  <w:marBottom w:val="0"/>
                  <w:divBdr>
                    <w:top w:val="none" w:sz="0" w:space="0" w:color="auto"/>
                    <w:left w:val="none" w:sz="0" w:space="0" w:color="auto"/>
                    <w:bottom w:val="none" w:sz="0" w:space="0" w:color="auto"/>
                    <w:right w:val="none" w:sz="0" w:space="0" w:color="auto"/>
                  </w:divBdr>
                  <w:divsChild>
                    <w:div w:id="709499338">
                      <w:marLeft w:val="0"/>
                      <w:marRight w:val="0"/>
                      <w:marTop w:val="0"/>
                      <w:marBottom w:val="0"/>
                      <w:divBdr>
                        <w:top w:val="none" w:sz="0" w:space="0" w:color="auto"/>
                        <w:left w:val="none" w:sz="0" w:space="0" w:color="auto"/>
                        <w:bottom w:val="none" w:sz="0" w:space="0" w:color="auto"/>
                        <w:right w:val="none" w:sz="0" w:space="0" w:color="auto"/>
                      </w:divBdr>
                    </w:div>
                  </w:divsChild>
                </w:div>
                <w:div w:id="879784109">
                  <w:marLeft w:val="0"/>
                  <w:marRight w:val="0"/>
                  <w:marTop w:val="0"/>
                  <w:marBottom w:val="0"/>
                  <w:divBdr>
                    <w:top w:val="none" w:sz="0" w:space="0" w:color="auto"/>
                    <w:left w:val="none" w:sz="0" w:space="0" w:color="auto"/>
                    <w:bottom w:val="none" w:sz="0" w:space="0" w:color="auto"/>
                    <w:right w:val="none" w:sz="0" w:space="0" w:color="auto"/>
                  </w:divBdr>
                  <w:divsChild>
                    <w:div w:id="437257141">
                      <w:marLeft w:val="0"/>
                      <w:marRight w:val="0"/>
                      <w:marTop w:val="0"/>
                      <w:marBottom w:val="0"/>
                      <w:divBdr>
                        <w:top w:val="none" w:sz="0" w:space="0" w:color="auto"/>
                        <w:left w:val="none" w:sz="0" w:space="0" w:color="auto"/>
                        <w:bottom w:val="none" w:sz="0" w:space="0" w:color="auto"/>
                        <w:right w:val="none" w:sz="0" w:space="0" w:color="auto"/>
                      </w:divBdr>
                    </w:div>
                  </w:divsChild>
                </w:div>
                <w:div w:id="1194269930">
                  <w:marLeft w:val="0"/>
                  <w:marRight w:val="0"/>
                  <w:marTop w:val="0"/>
                  <w:marBottom w:val="0"/>
                  <w:divBdr>
                    <w:top w:val="none" w:sz="0" w:space="0" w:color="auto"/>
                    <w:left w:val="none" w:sz="0" w:space="0" w:color="auto"/>
                    <w:bottom w:val="none" w:sz="0" w:space="0" w:color="auto"/>
                    <w:right w:val="none" w:sz="0" w:space="0" w:color="auto"/>
                  </w:divBdr>
                  <w:divsChild>
                    <w:div w:id="1294143537">
                      <w:marLeft w:val="0"/>
                      <w:marRight w:val="0"/>
                      <w:marTop w:val="0"/>
                      <w:marBottom w:val="0"/>
                      <w:divBdr>
                        <w:top w:val="none" w:sz="0" w:space="0" w:color="auto"/>
                        <w:left w:val="none" w:sz="0" w:space="0" w:color="auto"/>
                        <w:bottom w:val="none" w:sz="0" w:space="0" w:color="auto"/>
                        <w:right w:val="none" w:sz="0" w:space="0" w:color="auto"/>
                      </w:divBdr>
                    </w:div>
                  </w:divsChild>
                </w:div>
                <w:div w:id="1682320711">
                  <w:marLeft w:val="0"/>
                  <w:marRight w:val="0"/>
                  <w:marTop w:val="0"/>
                  <w:marBottom w:val="0"/>
                  <w:divBdr>
                    <w:top w:val="none" w:sz="0" w:space="0" w:color="auto"/>
                    <w:left w:val="none" w:sz="0" w:space="0" w:color="auto"/>
                    <w:bottom w:val="none" w:sz="0" w:space="0" w:color="auto"/>
                    <w:right w:val="none" w:sz="0" w:space="0" w:color="auto"/>
                  </w:divBdr>
                  <w:divsChild>
                    <w:div w:id="1566725495">
                      <w:marLeft w:val="0"/>
                      <w:marRight w:val="0"/>
                      <w:marTop w:val="0"/>
                      <w:marBottom w:val="0"/>
                      <w:divBdr>
                        <w:top w:val="none" w:sz="0" w:space="0" w:color="auto"/>
                        <w:left w:val="none" w:sz="0" w:space="0" w:color="auto"/>
                        <w:bottom w:val="none" w:sz="0" w:space="0" w:color="auto"/>
                        <w:right w:val="none" w:sz="0" w:space="0" w:color="auto"/>
                      </w:divBdr>
                    </w:div>
                  </w:divsChild>
                </w:div>
                <w:div w:id="1190028384">
                  <w:marLeft w:val="0"/>
                  <w:marRight w:val="0"/>
                  <w:marTop w:val="0"/>
                  <w:marBottom w:val="0"/>
                  <w:divBdr>
                    <w:top w:val="none" w:sz="0" w:space="0" w:color="auto"/>
                    <w:left w:val="none" w:sz="0" w:space="0" w:color="auto"/>
                    <w:bottom w:val="none" w:sz="0" w:space="0" w:color="auto"/>
                    <w:right w:val="none" w:sz="0" w:space="0" w:color="auto"/>
                  </w:divBdr>
                  <w:divsChild>
                    <w:div w:id="421493627">
                      <w:marLeft w:val="0"/>
                      <w:marRight w:val="0"/>
                      <w:marTop w:val="0"/>
                      <w:marBottom w:val="0"/>
                      <w:divBdr>
                        <w:top w:val="none" w:sz="0" w:space="0" w:color="auto"/>
                        <w:left w:val="none" w:sz="0" w:space="0" w:color="auto"/>
                        <w:bottom w:val="none" w:sz="0" w:space="0" w:color="auto"/>
                        <w:right w:val="none" w:sz="0" w:space="0" w:color="auto"/>
                      </w:divBdr>
                    </w:div>
                  </w:divsChild>
                </w:div>
                <w:div w:id="792598397">
                  <w:marLeft w:val="0"/>
                  <w:marRight w:val="0"/>
                  <w:marTop w:val="0"/>
                  <w:marBottom w:val="0"/>
                  <w:divBdr>
                    <w:top w:val="none" w:sz="0" w:space="0" w:color="auto"/>
                    <w:left w:val="none" w:sz="0" w:space="0" w:color="auto"/>
                    <w:bottom w:val="none" w:sz="0" w:space="0" w:color="auto"/>
                    <w:right w:val="none" w:sz="0" w:space="0" w:color="auto"/>
                  </w:divBdr>
                  <w:divsChild>
                    <w:div w:id="1871914868">
                      <w:marLeft w:val="0"/>
                      <w:marRight w:val="0"/>
                      <w:marTop w:val="0"/>
                      <w:marBottom w:val="0"/>
                      <w:divBdr>
                        <w:top w:val="none" w:sz="0" w:space="0" w:color="auto"/>
                        <w:left w:val="none" w:sz="0" w:space="0" w:color="auto"/>
                        <w:bottom w:val="none" w:sz="0" w:space="0" w:color="auto"/>
                        <w:right w:val="none" w:sz="0" w:space="0" w:color="auto"/>
                      </w:divBdr>
                    </w:div>
                  </w:divsChild>
                </w:div>
                <w:div w:id="1317148255">
                  <w:marLeft w:val="0"/>
                  <w:marRight w:val="0"/>
                  <w:marTop w:val="0"/>
                  <w:marBottom w:val="0"/>
                  <w:divBdr>
                    <w:top w:val="none" w:sz="0" w:space="0" w:color="auto"/>
                    <w:left w:val="none" w:sz="0" w:space="0" w:color="auto"/>
                    <w:bottom w:val="none" w:sz="0" w:space="0" w:color="auto"/>
                    <w:right w:val="none" w:sz="0" w:space="0" w:color="auto"/>
                  </w:divBdr>
                  <w:divsChild>
                    <w:div w:id="540485753">
                      <w:marLeft w:val="0"/>
                      <w:marRight w:val="0"/>
                      <w:marTop w:val="0"/>
                      <w:marBottom w:val="0"/>
                      <w:divBdr>
                        <w:top w:val="none" w:sz="0" w:space="0" w:color="auto"/>
                        <w:left w:val="none" w:sz="0" w:space="0" w:color="auto"/>
                        <w:bottom w:val="none" w:sz="0" w:space="0" w:color="auto"/>
                        <w:right w:val="none" w:sz="0" w:space="0" w:color="auto"/>
                      </w:divBdr>
                    </w:div>
                  </w:divsChild>
                </w:div>
                <w:div w:id="902371513">
                  <w:marLeft w:val="0"/>
                  <w:marRight w:val="0"/>
                  <w:marTop w:val="0"/>
                  <w:marBottom w:val="0"/>
                  <w:divBdr>
                    <w:top w:val="none" w:sz="0" w:space="0" w:color="auto"/>
                    <w:left w:val="none" w:sz="0" w:space="0" w:color="auto"/>
                    <w:bottom w:val="none" w:sz="0" w:space="0" w:color="auto"/>
                    <w:right w:val="none" w:sz="0" w:space="0" w:color="auto"/>
                  </w:divBdr>
                  <w:divsChild>
                    <w:div w:id="1016156951">
                      <w:marLeft w:val="0"/>
                      <w:marRight w:val="0"/>
                      <w:marTop w:val="0"/>
                      <w:marBottom w:val="0"/>
                      <w:divBdr>
                        <w:top w:val="none" w:sz="0" w:space="0" w:color="auto"/>
                        <w:left w:val="none" w:sz="0" w:space="0" w:color="auto"/>
                        <w:bottom w:val="none" w:sz="0" w:space="0" w:color="auto"/>
                        <w:right w:val="none" w:sz="0" w:space="0" w:color="auto"/>
                      </w:divBdr>
                    </w:div>
                  </w:divsChild>
                </w:div>
                <w:div w:id="237793719">
                  <w:marLeft w:val="0"/>
                  <w:marRight w:val="0"/>
                  <w:marTop w:val="0"/>
                  <w:marBottom w:val="0"/>
                  <w:divBdr>
                    <w:top w:val="none" w:sz="0" w:space="0" w:color="auto"/>
                    <w:left w:val="none" w:sz="0" w:space="0" w:color="auto"/>
                    <w:bottom w:val="none" w:sz="0" w:space="0" w:color="auto"/>
                    <w:right w:val="none" w:sz="0" w:space="0" w:color="auto"/>
                  </w:divBdr>
                  <w:divsChild>
                    <w:div w:id="46341286">
                      <w:marLeft w:val="0"/>
                      <w:marRight w:val="0"/>
                      <w:marTop w:val="0"/>
                      <w:marBottom w:val="0"/>
                      <w:divBdr>
                        <w:top w:val="none" w:sz="0" w:space="0" w:color="auto"/>
                        <w:left w:val="none" w:sz="0" w:space="0" w:color="auto"/>
                        <w:bottom w:val="none" w:sz="0" w:space="0" w:color="auto"/>
                        <w:right w:val="none" w:sz="0" w:space="0" w:color="auto"/>
                      </w:divBdr>
                    </w:div>
                  </w:divsChild>
                </w:div>
                <w:div w:id="1011682881">
                  <w:marLeft w:val="0"/>
                  <w:marRight w:val="0"/>
                  <w:marTop w:val="0"/>
                  <w:marBottom w:val="0"/>
                  <w:divBdr>
                    <w:top w:val="none" w:sz="0" w:space="0" w:color="auto"/>
                    <w:left w:val="none" w:sz="0" w:space="0" w:color="auto"/>
                    <w:bottom w:val="none" w:sz="0" w:space="0" w:color="auto"/>
                    <w:right w:val="none" w:sz="0" w:space="0" w:color="auto"/>
                  </w:divBdr>
                  <w:divsChild>
                    <w:div w:id="739787876">
                      <w:marLeft w:val="0"/>
                      <w:marRight w:val="0"/>
                      <w:marTop w:val="0"/>
                      <w:marBottom w:val="0"/>
                      <w:divBdr>
                        <w:top w:val="none" w:sz="0" w:space="0" w:color="auto"/>
                        <w:left w:val="none" w:sz="0" w:space="0" w:color="auto"/>
                        <w:bottom w:val="none" w:sz="0" w:space="0" w:color="auto"/>
                        <w:right w:val="none" w:sz="0" w:space="0" w:color="auto"/>
                      </w:divBdr>
                    </w:div>
                  </w:divsChild>
                </w:div>
                <w:div w:id="904947701">
                  <w:marLeft w:val="0"/>
                  <w:marRight w:val="0"/>
                  <w:marTop w:val="0"/>
                  <w:marBottom w:val="0"/>
                  <w:divBdr>
                    <w:top w:val="none" w:sz="0" w:space="0" w:color="auto"/>
                    <w:left w:val="none" w:sz="0" w:space="0" w:color="auto"/>
                    <w:bottom w:val="none" w:sz="0" w:space="0" w:color="auto"/>
                    <w:right w:val="none" w:sz="0" w:space="0" w:color="auto"/>
                  </w:divBdr>
                  <w:divsChild>
                    <w:div w:id="1383404610">
                      <w:marLeft w:val="0"/>
                      <w:marRight w:val="0"/>
                      <w:marTop w:val="0"/>
                      <w:marBottom w:val="0"/>
                      <w:divBdr>
                        <w:top w:val="none" w:sz="0" w:space="0" w:color="auto"/>
                        <w:left w:val="none" w:sz="0" w:space="0" w:color="auto"/>
                        <w:bottom w:val="none" w:sz="0" w:space="0" w:color="auto"/>
                        <w:right w:val="none" w:sz="0" w:space="0" w:color="auto"/>
                      </w:divBdr>
                    </w:div>
                  </w:divsChild>
                </w:div>
                <w:div w:id="393550848">
                  <w:marLeft w:val="0"/>
                  <w:marRight w:val="0"/>
                  <w:marTop w:val="0"/>
                  <w:marBottom w:val="0"/>
                  <w:divBdr>
                    <w:top w:val="none" w:sz="0" w:space="0" w:color="auto"/>
                    <w:left w:val="none" w:sz="0" w:space="0" w:color="auto"/>
                    <w:bottom w:val="none" w:sz="0" w:space="0" w:color="auto"/>
                    <w:right w:val="none" w:sz="0" w:space="0" w:color="auto"/>
                  </w:divBdr>
                  <w:divsChild>
                    <w:div w:id="1420713281">
                      <w:marLeft w:val="0"/>
                      <w:marRight w:val="0"/>
                      <w:marTop w:val="0"/>
                      <w:marBottom w:val="0"/>
                      <w:divBdr>
                        <w:top w:val="none" w:sz="0" w:space="0" w:color="auto"/>
                        <w:left w:val="none" w:sz="0" w:space="0" w:color="auto"/>
                        <w:bottom w:val="none" w:sz="0" w:space="0" w:color="auto"/>
                        <w:right w:val="none" w:sz="0" w:space="0" w:color="auto"/>
                      </w:divBdr>
                    </w:div>
                  </w:divsChild>
                </w:div>
                <w:div w:id="1354838552">
                  <w:marLeft w:val="0"/>
                  <w:marRight w:val="0"/>
                  <w:marTop w:val="0"/>
                  <w:marBottom w:val="0"/>
                  <w:divBdr>
                    <w:top w:val="none" w:sz="0" w:space="0" w:color="auto"/>
                    <w:left w:val="none" w:sz="0" w:space="0" w:color="auto"/>
                    <w:bottom w:val="none" w:sz="0" w:space="0" w:color="auto"/>
                    <w:right w:val="none" w:sz="0" w:space="0" w:color="auto"/>
                  </w:divBdr>
                  <w:divsChild>
                    <w:div w:id="1152674705">
                      <w:marLeft w:val="0"/>
                      <w:marRight w:val="0"/>
                      <w:marTop w:val="0"/>
                      <w:marBottom w:val="0"/>
                      <w:divBdr>
                        <w:top w:val="none" w:sz="0" w:space="0" w:color="auto"/>
                        <w:left w:val="none" w:sz="0" w:space="0" w:color="auto"/>
                        <w:bottom w:val="none" w:sz="0" w:space="0" w:color="auto"/>
                        <w:right w:val="none" w:sz="0" w:space="0" w:color="auto"/>
                      </w:divBdr>
                    </w:div>
                  </w:divsChild>
                </w:div>
                <w:div w:id="160779684">
                  <w:marLeft w:val="0"/>
                  <w:marRight w:val="0"/>
                  <w:marTop w:val="0"/>
                  <w:marBottom w:val="0"/>
                  <w:divBdr>
                    <w:top w:val="none" w:sz="0" w:space="0" w:color="auto"/>
                    <w:left w:val="none" w:sz="0" w:space="0" w:color="auto"/>
                    <w:bottom w:val="none" w:sz="0" w:space="0" w:color="auto"/>
                    <w:right w:val="none" w:sz="0" w:space="0" w:color="auto"/>
                  </w:divBdr>
                  <w:divsChild>
                    <w:div w:id="1258102383">
                      <w:marLeft w:val="0"/>
                      <w:marRight w:val="0"/>
                      <w:marTop w:val="0"/>
                      <w:marBottom w:val="0"/>
                      <w:divBdr>
                        <w:top w:val="none" w:sz="0" w:space="0" w:color="auto"/>
                        <w:left w:val="none" w:sz="0" w:space="0" w:color="auto"/>
                        <w:bottom w:val="none" w:sz="0" w:space="0" w:color="auto"/>
                        <w:right w:val="none" w:sz="0" w:space="0" w:color="auto"/>
                      </w:divBdr>
                    </w:div>
                  </w:divsChild>
                </w:div>
                <w:div w:id="1798793943">
                  <w:marLeft w:val="0"/>
                  <w:marRight w:val="0"/>
                  <w:marTop w:val="0"/>
                  <w:marBottom w:val="0"/>
                  <w:divBdr>
                    <w:top w:val="none" w:sz="0" w:space="0" w:color="auto"/>
                    <w:left w:val="none" w:sz="0" w:space="0" w:color="auto"/>
                    <w:bottom w:val="none" w:sz="0" w:space="0" w:color="auto"/>
                    <w:right w:val="none" w:sz="0" w:space="0" w:color="auto"/>
                  </w:divBdr>
                  <w:divsChild>
                    <w:div w:id="1044137842">
                      <w:marLeft w:val="0"/>
                      <w:marRight w:val="0"/>
                      <w:marTop w:val="0"/>
                      <w:marBottom w:val="0"/>
                      <w:divBdr>
                        <w:top w:val="none" w:sz="0" w:space="0" w:color="auto"/>
                        <w:left w:val="none" w:sz="0" w:space="0" w:color="auto"/>
                        <w:bottom w:val="none" w:sz="0" w:space="0" w:color="auto"/>
                        <w:right w:val="none" w:sz="0" w:space="0" w:color="auto"/>
                      </w:divBdr>
                    </w:div>
                  </w:divsChild>
                </w:div>
                <w:div w:id="2128812231">
                  <w:marLeft w:val="0"/>
                  <w:marRight w:val="0"/>
                  <w:marTop w:val="0"/>
                  <w:marBottom w:val="0"/>
                  <w:divBdr>
                    <w:top w:val="none" w:sz="0" w:space="0" w:color="auto"/>
                    <w:left w:val="none" w:sz="0" w:space="0" w:color="auto"/>
                    <w:bottom w:val="none" w:sz="0" w:space="0" w:color="auto"/>
                    <w:right w:val="none" w:sz="0" w:space="0" w:color="auto"/>
                  </w:divBdr>
                  <w:divsChild>
                    <w:div w:id="1649046102">
                      <w:marLeft w:val="0"/>
                      <w:marRight w:val="0"/>
                      <w:marTop w:val="0"/>
                      <w:marBottom w:val="0"/>
                      <w:divBdr>
                        <w:top w:val="none" w:sz="0" w:space="0" w:color="auto"/>
                        <w:left w:val="none" w:sz="0" w:space="0" w:color="auto"/>
                        <w:bottom w:val="none" w:sz="0" w:space="0" w:color="auto"/>
                        <w:right w:val="none" w:sz="0" w:space="0" w:color="auto"/>
                      </w:divBdr>
                    </w:div>
                  </w:divsChild>
                </w:div>
                <w:div w:id="1021515085">
                  <w:marLeft w:val="0"/>
                  <w:marRight w:val="0"/>
                  <w:marTop w:val="0"/>
                  <w:marBottom w:val="0"/>
                  <w:divBdr>
                    <w:top w:val="none" w:sz="0" w:space="0" w:color="auto"/>
                    <w:left w:val="none" w:sz="0" w:space="0" w:color="auto"/>
                    <w:bottom w:val="none" w:sz="0" w:space="0" w:color="auto"/>
                    <w:right w:val="none" w:sz="0" w:space="0" w:color="auto"/>
                  </w:divBdr>
                  <w:divsChild>
                    <w:div w:id="481888872">
                      <w:marLeft w:val="0"/>
                      <w:marRight w:val="0"/>
                      <w:marTop w:val="0"/>
                      <w:marBottom w:val="0"/>
                      <w:divBdr>
                        <w:top w:val="none" w:sz="0" w:space="0" w:color="auto"/>
                        <w:left w:val="none" w:sz="0" w:space="0" w:color="auto"/>
                        <w:bottom w:val="none" w:sz="0" w:space="0" w:color="auto"/>
                        <w:right w:val="none" w:sz="0" w:space="0" w:color="auto"/>
                      </w:divBdr>
                    </w:div>
                  </w:divsChild>
                </w:div>
                <w:div w:id="855270988">
                  <w:marLeft w:val="0"/>
                  <w:marRight w:val="0"/>
                  <w:marTop w:val="0"/>
                  <w:marBottom w:val="0"/>
                  <w:divBdr>
                    <w:top w:val="none" w:sz="0" w:space="0" w:color="auto"/>
                    <w:left w:val="none" w:sz="0" w:space="0" w:color="auto"/>
                    <w:bottom w:val="none" w:sz="0" w:space="0" w:color="auto"/>
                    <w:right w:val="none" w:sz="0" w:space="0" w:color="auto"/>
                  </w:divBdr>
                  <w:divsChild>
                    <w:div w:id="1254970432">
                      <w:marLeft w:val="0"/>
                      <w:marRight w:val="0"/>
                      <w:marTop w:val="0"/>
                      <w:marBottom w:val="0"/>
                      <w:divBdr>
                        <w:top w:val="none" w:sz="0" w:space="0" w:color="auto"/>
                        <w:left w:val="none" w:sz="0" w:space="0" w:color="auto"/>
                        <w:bottom w:val="none" w:sz="0" w:space="0" w:color="auto"/>
                        <w:right w:val="none" w:sz="0" w:space="0" w:color="auto"/>
                      </w:divBdr>
                    </w:div>
                    <w:div w:id="806826172">
                      <w:marLeft w:val="0"/>
                      <w:marRight w:val="0"/>
                      <w:marTop w:val="0"/>
                      <w:marBottom w:val="0"/>
                      <w:divBdr>
                        <w:top w:val="none" w:sz="0" w:space="0" w:color="auto"/>
                        <w:left w:val="none" w:sz="0" w:space="0" w:color="auto"/>
                        <w:bottom w:val="none" w:sz="0" w:space="0" w:color="auto"/>
                        <w:right w:val="none" w:sz="0" w:space="0" w:color="auto"/>
                      </w:divBdr>
                    </w:div>
                  </w:divsChild>
                </w:div>
                <w:div w:id="1097748672">
                  <w:marLeft w:val="0"/>
                  <w:marRight w:val="0"/>
                  <w:marTop w:val="0"/>
                  <w:marBottom w:val="0"/>
                  <w:divBdr>
                    <w:top w:val="none" w:sz="0" w:space="0" w:color="auto"/>
                    <w:left w:val="none" w:sz="0" w:space="0" w:color="auto"/>
                    <w:bottom w:val="none" w:sz="0" w:space="0" w:color="auto"/>
                    <w:right w:val="none" w:sz="0" w:space="0" w:color="auto"/>
                  </w:divBdr>
                  <w:divsChild>
                    <w:div w:id="272136035">
                      <w:marLeft w:val="0"/>
                      <w:marRight w:val="0"/>
                      <w:marTop w:val="0"/>
                      <w:marBottom w:val="0"/>
                      <w:divBdr>
                        <w:top w:val="none" w:sz="0" w:space="0" w:color="auto"/>
                        <w:left w:val="none" w:sz="0" w:space="0" w:color="auto"/>
                        <w:bottom w:val="none" w:sz="0" w:space="0" w:color="auto"/>
                        <w:right w:val="none" w:sz="0" w:space="0" w:color="auto"/>
                      </w:divBdr>
                    </w:div>
                    <w:div w:id="855462602">
                      <w:marLeft w:val="0"/>
                      <w:marRight w:val="0"/>
                      <w:marTop w:val="0"/>
                      <w:marBottom w:val="0"/>
                      <w:divBdr>
                        <w:top w:val="none" w:sz="0" w:space="0" w:color="auto"/>
                        <w:left w:val="none" w:sz="0" w:space="0" w:color="auto"/>
                        <w:bottom w:val="none" w:sz="0" w:space="0" w:color="auto"/>
                        <w:right w:val="none" w:sz="0" w:space="0" w:color="auto"/>
                      </w:divBdr>
                    </w:div>
                  </w:divsChild>
                </w:div>
                <w:div w:id="291254696">
                  <w:marLeft w:val="0"/>
                  <w:marRight w:val="0"/>
                  <w:marTop w:val="0"/>
                  <w:marBottom w:val="0"/>
                  <w:divBdr>
                    <w:top w:val="none" w:sz="0" w:space="0" w:color="auto"/>
                    <w:left w:val="none" w:sz="0" w:space="0" w:color="auto"/>
                    <w:bottom w:val="none" w:sz="0" w:space="0" w:color="auto"/>
                    <w:right w:val="none" w:sz="0" w:space="0" w:color="auto"/>
                  </w:divBdr>
                  <w:divsChild>
                    <w:div w:id="1899199105">
                      <w:marLeft w:val="0"/>
                      <w:marRight w:val="0"/>
                      <w:marTop w:val="0"/>
                      <w:marBottom w:val="0"/>
                      <w:divBdr>
                        <w:top w:val="none" w:sz="0" w:space="0" w:color="auto"/>
                        <w:left w:val="none" w:sz="0" w:space="0" w:color="auto"/>
                        <w:bottom w:val="none" w:sz="0" w:space="0" w:color="auto"/>
                        <w:right w:val="none" w:sz="0" w:space="0" w:color="auto"/>
                      </w:divBdr>
                    </w:div>
                    <w:div w:id="1665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076">
          <w:marLeft w:val="0"/>
          <w:marRight w:val="0"/>
          <w:marTop w:val="0"/>
          <w:marBottom w:val="0"/>
          <w:divBdr>
            <w:top w:val="none" w:sz="0" w:space="0" w:color="auto"/>
            <w:left w:val="none" w:sz="0" w:space="0" w:color="auto"/>
            <w:bottom w:val="none" w:sz="0" w:space="0" w:color="auto"/>
            <w:right w:val="none" w:sz="0" w:space="0" w:color="auto"/>
          </w:divBdr>
        </w:div>
        <w:div w:id="271398664">
          <w:marLeft w:val="0"/>
          <w:marRight w:val="0"/>
          <w:marTop w:val="0"/>
          <w:marBottom w:val="0"/>
          <w:divBdr>
            <w:top w:val="none" w:sz="0" w:space="0" w:color="auto"/>
            <w:left w:val="none" w:sz="0" w:space="0" w:color="auto"/>
            <w:bottom w:val="none" w:sz="0" w:space="0" w:color="auto"/>
            <w:right w:val="none" w:sz="0" w:space="0" w:color="auto"/>
          </w:divBdr>
        </w:div>
        <w:div w:id="1492067315">
          <w:marLeft w:val="0"/>
          <w:marRight w:val="0"/>
          <w:marTop w:val="0"/>
          <w:marBottom w:val="0"/>
          <w:divBdr>
            <w:top w:val="none" w:sz="0" w:space="0" w:color="auto"/>
            <w:left w:val="none" w:sz="0" w:space="0" w:color="auto"/>
            <w:bottom w:val="none" w:sz="0" w:space="0" w:color="auto"/>
            <w:right w:val="none" w:sz="0" w:space="0" w:color="auto"/>
          </w:divBdr>
        </w:div>
        <w:div w:id="1203859848">
          <w:marLeft w:val="0"/>
          <w:marRight w:val="0"/>
          <w:marTop w:val="0"/>
          <w:marBottom w:val="0"/>
          <w:divBdr>
            <w:top w:val="none" w:sz="0" w:space="0" w:color="auto"/>
            <w:left w:val="none" w:sz="0" w:space="0" w:color="auto"/>
            <w:bottom w:val="none" w:sz="0" w:space="0" w:color="auto"/>
            <w:right w:val="none" w:sz="0" w:space="0" w:color="auto"/>
          </w:divBdr>
          <w:divsChild>
            <w:div w:id="135226687">
              <w:marLeft w:val="-75"/>
              <w:marRight w:val="0"/>
              <w:marTop w:val="30"/>
              <w:marBottom w:val="30"/>
              <w:divBdr>
                <w:top w:val="none" w:sz="0" w:space="0" w:color="auto"/>
                <w:left w:val="none" w:sz="0" w:space="0" w:color="auto"/>
                <w:bottom w:val="none" w:sz="0" w:space="0" w:color="auto"/>
                <w:right w:val="none" w:sz="0" w:space="0" w:color="auto"/>
              </w:divBdr>
              <w:divsChild>
                <w:div w:id="1946841107">
                  <w:marLeft w:val="0"/>
                  <w:marRight w:val="0"/>
                  <w:marTop w:val="0"/>
                  <w:marBottom w:val="0"/>
                  <w:divBdr>
                    <w:top w:val="none" w:sz="0" w:space="0" w:color="auto"/>
                    <w:left w:val="none" w:sz="0" w:space="0" w:color="auto"/>
                    <w:bottom w:val="none" w:sz="0" w:space="0" w:color="auto"/>
                    <w:right w:val="none" w:sz="0" w:space="0" w:color="auto"/>
                  </w:divBdr>
                  <w:divsChild>
                    <w:div w:id="712390816">
                      <w:marLeft w:val="0"/>
                      <w:marRight w:val="0"/>
                      <w:marTop w:val="0"/>
                      <w:marBottom w:val="0"/>
                      <w:divBdr>
                        <w:top w:val="none" w:sz="0" w:space="0" w:color="auto"/>
                        <w:left w:val="none" w:sz="0" w:space="0" w:color="auto"/>
                        <w:bottom w:val="none" w:sz="0" w:space="0" w:color="auto"/>
                        <w:right w:val="none" w:sz="0" w:space="0" w:color="auto"/>
                      </w:divBdr>
                    </w:div>
                  </w:divsChild>
                </w:div>
                <w:div w:id="1705011396">
                  <w:marLeft w:val="0"/>
                  <w:marRight w:val="0"/>
                  <w:marTop w:val="0"/>
                  <w:marBottom w:val="0"/>
                  <w:divBdr>
                    <w:top w:val="none" w:sz="0" w:space="0" w:color="auto"/>
                    <w:left w:val="none" w:sz="0" w:space="0" w:color="auto"/>
                    <w:bottom w:val="none" w:sz="0" w:space="0" w:color="auto"/>
                    <w:right w:val="none" w:sz="0" w:space="0" w:color="auto"/>
                  </w:divBdr>
                  <w:divsChild>
                    <w:div w:id="887572421">
                      <w:marLeft w:val="0"/>
                      <w:marRight w:val="0"/>
                      <w:marTop w:val="0"/>
                      <w:marBottom w:val="0"/>
                      <w:divBdr>
                        <w:top w:val="none" w:sz="0" w:space="0" w:color="auto"/>
                        <w:left w:val="none" w:sz="0" w:space="0" w:color="auto"/>
                        <w:bottom w:val="none" w:sz="0" w:space="0" w:color="auto"/>
                        <w:right w:val="none" w:sz="0" w:space="0" w:color="auto"/>
                      </w:divBdr>
                    </w:div>
                  </w:divsChild>
                </w:div>
                <w:div w:id="1905606697">
                  <w:marLeft w:val="0"/>
                  <w:marRight w:val="0"/>
                  <w:marTop w:val="0"/>
                  <w:marBottom w:val="0"/>
                  <w:divBdr>
                    <w:top w:val="none" w:sz="0" w:space="0" w:color="auto"/>
                    <w:left w:val="none" w:sz="0" w:space="0" w:color="auto"/>
                    <w:bottom w:val="none" w:sz="0" w:space="0" w:color="auto"/>
                    <w:right w:val="none" w:sz="0" w:space="0" w:color="auto"/>
                  </w:divBdr>
                  <w:divsChild>
                    <w:div w:id="1181316264">
                      <w:marLeft w:val="0"/>
                      <w:marRight w:val="0"/>
                      <w:marTop w:val="0"/>
                      <w:marBottom w:val="0"/>
                      <w:divBdr>
                        <w:top w:val="none" w:sz="0" w:space="0" w:color="auto"/>
                        <w:left w:val="none" w:sz="0" w:space="0" w:color="auto"/>
                        <w:bottom w:val="none" w:sz="0" w:space="0" w:color="auto"/>
                        <w:right w:val="none" w:sz="0" w:space="0" w:color="auto"/>
                      </w:divBdr>
                    </w:div>
                  </w:divsChild>
                </w:div>
                <w:div w:id="279921910">
                  <w:marLeft w:val="0"/>
                  <w:marRight w:val="0"/>
                  <w:marTop w:val="0"/>
                  <w:marBottom w:val="0"/>
                  <w:divBdr>
                    <w:top w:val="none" w:sz="0" w:space="0" w:color="auto"/>
                    <w:left w:val="none" w:sz="0" w:space="0" w:color="auto"/>
                    <w:bottom w:val="none" w:sz="0" w:space="0" w:color="auto"/>
                    <w:right w:val="none" w:sz="0" w:space="0" w:color="auto"/>
                  </w:divBdr>
                  <w:divsChild>
                    <w:div w:id="145784508">
                      <w:marLeft w:val="0"/>
                      <w:marRight w:val="0"/>
                      <w:marTop w:val="0"/>
                      <w:marBottom w:val="0"/>
                      <w:divBdr>
                        <w:top w:val="none" w:sz="0" w:space="0" w:color="auto"/>
                        <w:left w:val="none" w:sz="0" w:space="0" w:color="auto"/>
                        <w:bottom w:val="none" w:sz="0" w:space="0" w:color="auto"/>
                        <w:right w:val="none" w:sz="0" w:space="0" w:color="auto"/>
                      </w:divBdr>
                    </w:div>
                  </w:divsChild>
                </w:div>
                <w:div w:id="732773039">
                  <w:marLeft w:val="0"/>
                  <w:marRight w:val="0"/>
                  <w:marTop w:val="0"/>
                  <w:marBottom w:val="0"/>
                  <w:divBdr>
                    <w:top w:val="none" w:sz="0" w:space="0" w:color="auto"/>
                    <w:left w:val="none" w:sz="0" w:space="0" w:color="auto"/>
                    <w:bottom w:val="none" w:sz="0" w:space="0" w:color="auto"/>
                    <w:right w:val="none" w:sz="0" w:space="0" w:color="auto"/>
                  </w:divBdr>
                  <w:divsChild>
                    <w:div w:id="1007945639">
                      <w:marLeft w:val="0"/>
                      <w:marRight w:val="0"/>
                      <w:marTop w:val="0"/>
                      <w:marBottom w:val="0"/>
                      <w:divBdr>
                        <w:top w:val="none" w:sz="0" w:space="0" w:color="auto"/>
                        <w:left w:val="none" w:sz="0" w:space="0" w:color="auto"/>
                        <w:bottom w:val="none" w:sz="0" w:space="0" w:color="auto"/>
                        <w:right w:val="none" w:sz="0" w:space="0" w:color="auto"/>
                      </w:divBdr>
                    </w:div>
                  </w:divsChild>
                </w:div>
                <w:div w:id="1869677338">
                  <w:marLeft w:val="0"/>
                  <w:marRight w:val="0"/>
                  <w:marTop w:val="0"/>
                  <w:marBottom w:val="0"/>
                  <w:divBdr>
                    <w:top w:val="none" w:sz="0" w:space="0" w:color="auto"/>
                    <w:left w:val="none" w:sz="0" w:space="0" w:color="auto"/>
                    <w:bottom w:val="none" w:sz="0" w:space="0" w:color="auto"/>
                    <w:right w:val="none" w:sz="0" w:space="0" w:color="auto"/>
                  </w:divBdr>
                  <w:divsChild>
                    <w:div w:id="1521238754">
                      <w:marLeft w:val="0"/>
                      <w:marRight w:val="0"/>
                      <w:marTop w:val="0"/>
                      <w:marBottom w:val="0"/>
                      <w:divBdr>
                        <w:top w:val="none" w:sz="0" w:space="0" w:color="auto"/>
                        <w:left w:val="none" w:sz="0" w:space="0" w:color="auto"/>
                        <w:bottom w:val="none" w:sz="0" w:space="0" w:color="auto"/>
                        <w:right w:val="none" w:sz="0" w:space="0" w:color="auto"/>
                      </w:divBdr>
                    </w:div>
                  </w:divsChild>
                </w:div>
                <w:div w:id="680014632">
                  <w:marLeft w:val="0"/>
                  <w:marRight w:val="0"/>
                  <w:marTop w:val="0"/>
                  <w:marBottom w:val="0"/>
                  <w:divBdr>
                    <w:top w:val="none" w:sz="0" w:space="0" w:color="auto"/>
                    <w:left w:val="none" w:sz="0" w:space="0" w:color="auto"/>
                    <w:bottom w:val="none" w:sz="0" w:space="0" w:color="auto"/>
                    <w:right w:val="none" w:sz="0" w:space="0" w:color="auto"/>
                  </w:divBdr>
                  <w:divsChild>
                    <w:div w:id="2042122677">
                      <w:marLeft w:val="0"/>
                      <w:marRight w:val="0"/>
                      <w:marTop w:val="0"/>
                      <w:marBottom w:val="0"/>
                      <w:divBdr>
                        <w:top w:val="none" w:sz="0" w:space="0" w:color="auto"/>
                        <w:left w:val="none" w:sz="0" w:space="0" w:color="auto"/>
                        <w:bottom w:val="none" w:sz="0" w:space="0" w:color="auto"/>
                        <w:right w:val="none" w:sz="0" w:space="0" w:color="auto"/>
                      </w:divBdr>
                    </w:div>
                  </w:divsChild>
                </w:div>
                <w:div w:id="27413949">
                  <w:marLeft w:val="0"/>
                  <w:marRight w:val="0"/>
                  <w:marTop w:val="0"/>
                  <w:marBottom w:val="0"/>
                  <w:divBdr>
                    <w:top w:val="none" w:sz="0" w:space="0" w:color="auto"/>
                    <w:left w:val="none" w:sz="0" w:space="0" w:color="auto"/>
                    <w:bottom w:val="none" w:sz="0" w:space="0" w:color="auto"/>
                    <w:right w:val="none" w:sz="0" w:space="0" w:color="auto"/>
                  </w:divBdr>
                  <w:divsChild>
                    <w:div w:id="531648851">
                      <w:marLeft w:val="0"/>
                      <w:marRight w:val="0"/>
                      <w:marTop w:val="0"/>
                      <w:marBottom w:val="0"/>
                      <w:divBdr>
                        <w:top w:val="none" w:sz="0" w:space="0" w:color="auto"/>
                        <w:left w:val="none" w:sz="0" w:space="0" w:color="auto"/>
                        <w:bottom w:val="none" w:sz="0" w:space="0" w:color="auto"/>
                        <w:right w:val="none" w:sz="0" w:space="0" w:color="auto"/>
                      </w:divBdr>
                    </w:div>
                  </w:divsChild>
                </w:div>
                <w:div w:id="2038312532">
                  <w:marLeft w:val="0"/>
                  <w:marRight w:val="0"/>
                  <w:marTop w:val="0"/>
                  <w:marBottom w:val="0"/>
                  <w:divBdr>
                    <w:top w:val="none" w:sz="0" w:space="0" w:color="auto"/>
                    <w:left w:val="none" w:sz="0" w:space="0" w:color="auto"/>
                    <w:bottom w:val="none" w:sz="0" w:space="0" w:color="auto"/>
                    <w:right w:val="none" w:sz="0" w:space="0" w:color="auto"/>
                  </w:divBdr>
                  <w:divsChild>
                    <w:div w:id="1975865549">
                      <w:marLeft w:val="0"/>
                      <w:marRight w:val="0"/>
                      <w:marTop w:val="0"/>
                      <w:marBottom w:val="0"/>
                      <w:divBdr>
                        <w:top w:val="none" w:sz="0" w:space="0" w:color="auto"/>
                        <w:left w:val="none" w:sz="0" w:space="0" w:color="auto"/>
                        <w:bottom w:val="none" w:sz="0" w:space="0" w:color="auto"/>
                        <w:right w:val="none" w:sz="0" w:space="0" w:color="auto"/>
                      </w:divBdr>
                    </w:div>
                  </w:divsChild>
                </w:div>
                <w:div w:id="248393929">
                  <w:marLeft w:val="0"/>
                  <w:marRight w:val="0"/>
                  <w:marTop w:val="0"/>
                  <w:marBottom w:val="0"/>
                  <w:divBdr>
                    <w:top w:val="none" w:sz="0" w:space="0" w:color="auto"/>
                    <w:left w:val="none" w:sz="0" w:space="0" w:color="auto"/>
                    <w:bottom w:val="none" w:sz="0" w:space="0" w:color="auto"/>
                    <w:right w:val="none" w:sz="0" w:space="0" w:color="auto"/>
                  </w:divBdr>
                  <w:divsChild>
                    <w:div w:id="1507793622">
                      <w:marLeft w:val="0"/>
                      <w:marRight w:val="0"/>
                      <w:marTop w:val="0"/>
                      <w:marBottom w:val="0"/>
                      <w:divBdr>
                        <w:top w:val="none" w:sz="0" w:space="0" w:color="auto"/>
                        <w:left w:val="none" w:sz="0" w:space="0" w:color="auto"/>
                        <w:bottom w:val="none" w:sz="0" w:space="0" w:color="auto"/>
                        <w:right w:val="none" w:sz="0" w:space="0" w:color="auto"/>
                      </w:divBdr>
                    </w:div>
                  </w:divsChild>
                </w:div>
                <w:div w:id="1448355752">
                  <w:marLeft w:val="0"/>
                  <w:marRight w:val="0"/>
                  <w:marTop w:val="0"/>
                  <w:marBottom w:val="0"/>
                  <w:divBdr>
                    <w:top w:val="none" w:sz="0" w:space="0" w:color="auto"/>
                    <w:left w:val="none" w:sz="0" w:space="0" w:color="auto"/>
                    <w:bottom w:val="none" w:sz="0" w:space="0" w:color="auto"/>
                    <w:right w:val="none" w:sz="0" w:space="0" w:color="auto"/>
                  </w:divBdr>
                  <w:divsChild>
                    <w:div w:id="629626084">
                      <w:marLeft w:val="0"/>
                      <w:marRight w:val="0"/>
                      <w:marTop w:val="0"/>
                      <w:marBottom w:val="0"/>
                      <w:divBdr>
                        <w:top w:val="none" w:sz="0" w:space="0" w:color="auto"/>
                        <w:left w:val="none" w:sz="0" w:space="0" w:color="auto"/>
                        <w:bottom w:val="none" w:sz="0" w:space="0" w:color="auto"/>
                        <w:right w:val="none" w:sz="0" w:space="0" w:color="auto"/>
                      </w:divBdr>
                    </w:div>
                  </w:divsChild>
                </w:div>
                <w:div w:id="1299988857">
                  <w:marLeft w:val="0"/>
                  <w:marRight w:val="0"/>
                  <w:marTop w:val="0"/>
                  <w:marBottom w:val="0"/>
                  <w:divBdr>
                    <w:top w:val="none" w:sz="0" w:space="0" w:color="auto"/>
                    <w:left w:val="none" w:sz="0" w:space="0" w:color="auto"/>
                    <w:bottom w:val="none" w:sz="0" w:space="0" w:color="auto"/>
                    <w:right w:val="none" w:sz="0" w:space="0" w:color="auto"/>
                  </w:divBdr>
                  <w:divsChild>
                    <w:div w:id="1990088412">
                      <w:marLeft w:val="0"/>
                      <w:marRight w:val="0"/>
                      <w:marTop w:val="0"/>
                      <w:marBottom w:val="0"/>
                      <w:divBdr>
                        <w:top w:val="none" w:sz="0" w:space="0" w:color="auto"/>
                        <w:left w:val="none" w:sz="0" w:space="0" w:color="auto"/>
                        <w:bottom w:val="none" w:sz="0" w:space="0" w:color="auto"/>
                        <w:right w:val="none" w:sz="0" w:space="0" w:color="auto"/>
                      </w:divBdr>
                    </w:div>
                  </w:divsChild>
                </w:div>
                <w:div w:id="953443379">
                  <w:marLeft w:val="0"/>
                  <w:marRight w:val="0"/>
                  <w:marTop w:val="0"/>
                  <w:marBottom w:val="0"/>
                  <w:divBdr>
                    <w:top w:val="none" w:sz="0" w:space="0" w:color="auto"/>
                    <w:left w:val="none" w:sz="0" w:space="0" w:color="auto"/>
                    <w:bottom w:val="none" w:sz="0" w:space="0" w:color="auto"/>
                    <w:right w:val="none" w:sz="0" w:space="0" w:color="auto"/>
                  </w:divBdr>
                  <w:divsChild>
                    <w:div w:id="1400637889">
                      <w:marLeft w:val="0"/>
                      <w:marRight w:val="0"/>
                      <w:marTop w:val="0"/>
                      <w:marBottom w:val="0"/>
                      <w:divBdr>
                        <w:top w:val="none" w:sz="0" w:space="0" w:color="auto"/>
                        <w:left w:val="none" w:sz="0" w:space="0" w:color="auto"/>
                        <w:bottom w:val="none" w:sz="0" w:space="0" w:color="auto"/>
                        <w:right w:val="none" w:sz="0" w:space="0" w:color="auto"/>
                      </w:divBdr>
                    </w:div>
                  </w:divsChild>
                </w:div>
                <w:div w:id="1269044084">
                  <w:marLeft w:val="0"/>
                  <w:marRight w:val="0"/>
                  <w:marTop w:val="0"/>
                  <w:marBottom w:val="0"/>
                  <w:divBdr>
                    <w:top w:val="none" w:sz="0" w:space="0" w:color="auto"/>
                    <w:left w:val="none" w:sz="0" w:space="0" w:color="auto"/>
                    <w:bottom w:val="none" w:sz="0" w:space="0" w:color="auto"/>
                    <w:right w:val="none" w:sz="0" w:space="0" w:color="auto"/>
                  </w:divBdr>
                  <w:divsChild>
                    <w:div w:id="202406609">
                      <w:marLeft w:val="0"/>
                      <w:marRight w:val="0"/>
                      <w:marTop w:val="0"/>
                      <w:marBottom w:val="0"/>
                      <w:divBdr>
                        <w:top w:val="none" w:sz="0" w:space="0" w:color="auto"/>
                        <w:left w:val="none" w:sz="0" w:space="0" w:color="auto"/>
                        <w:bottom w:val="none" w:sz="0" w:space="0" w:color="auto"/>
                        <w:right w:val="none" w:sz="0" w:space="0" w:color="auto"/>
                      </w:divBdr>
                    </w:div>
                  </w:divsChild>
                </w:div>
                <w:div w:id="345135364">
                  <w:marLeft w:val="0"/>
                  <w:marRight w:val="0"/>
                  <w:marTop w:val="0"/>
                  <w:marBottom w:val="0"/>
                  <w:divBdr>
                    <w:top w:val="none" w:sz="0" w:space="0" w:color="auto"/>
                    <w:left w:val="none" w:sz="0" w:space="0" w:color="auto"/>
                    <w:bottom w:val="none" w:sz="0" w:space="0" w:color="auto"/>
                    <w:right w:val="none" w:sz="0" w:space="0" w:color="auto"/>
                  </w:divBdr>
                  <w:divsChild>
                    <w:div w:id="1188367426">
                      <w:marLeft w:val="0"/>
                      <w:marRight w:val="0"/>
                      <w:marTop w:val="0"/>
                      <w:marBottom w:val="0"/>
                      <w:divBdr>
                        <w:top w:val="none" w:sz="0" w:space="0" w:color="auto"/>
                        <w:left w:val="none" w:sz="0" w:space="0" w:color="auto"/>
                        <w:bottom w:val="none" w:sz="0" w:space="0" w:color="auto"/>
                        <w:right w:val="none" w:sz="0" w:space="0" w:color="auto"/>
                      </w:divBdr>
                    </w:div>
                    <w:div w:id="1042360764">
                      <w:marLeft w:val="0"/>
                      <w:marRight w:val="0"/>
                      <w:marTop w:val="0"/>
                      <w:marBottom w:val="0"/>
                      <w:divBdr>
                        <w:top w:val="none" w:sz="0" w:space="0" w:color="auto"/>
                        <w:left w:val="none" w:sz="0" w:space="0" w:color="auto"/>
                        <w:bottom w:val="none" w:sz="0" w:space="0" w:color="auto"/>
                        <w:right w:val="none" w:sz="0" w:space="0" w:color="auto"/>
                      </w:divBdr>
                    </w:div>
                  </w:divsChild>
                </w:div>
                <w:div w:id="1166481103">
                  <w:marLeft w:val="0"/>
                  <w:marRight w:val="0"/>
                  <w:marTop w:val="0"/>
                  <w:marBottom w:val="0"/>
                  <w:divBdr>
                    <w:top w:val="none" w:sz="0" w:space="0" w:color="auto"/>
                    <w:left w:val="none" w:sz="0" w:space="0" w:color="auto"/>
                    <w:bottom w:val="none" w:sz="0" w:space="0" w:color="auto"/>
                    <w:right w:val="none" w:sz="0" w:space="0" w:color="auto"/>
                  </w:divBdr>
                  <w:divsChild>
                    <w:div w:id="320274955">
                      <w:marLeft w:val="0"/>
                      <w:marRight w:val="0"/>
                      <w:marTop w:val="0"/>
                      <w:marBottom w:val="0"/>
                      <w:divBdr>
                        <w:top w:val="none" w:sz="0" w:space="0" w:color="auto"/>
                        <w:left w:val="none" w:sz="0" w:space="0" w:color="auto"/>
                        <w:bottom w:val="none" w:sz="0" w:space="0" w:color="auto"/>
                        <w:right w:val="none" w:sz="0" w:space="0" w:color="auto"/>
                      </w:divBdr>
                    </w:div>
                    <w:div w:id="1923946953">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sChild>
                    <w:div w:id="232545522">
                      <w:marLeft w:val="0"/>
                      <w:marRight w:val="0"/>
                      <w:marTop w:val="0"/>
                      <w:marBottom w:val="0"/>
                      <w:divBdr>
                        <w:top w:val="none" w:sz="0" w:space="0" w:color="auto"/>
                        <w:left w:val="none" w:sz="0" w:space="0" w:color="auto"/>
                        <w:bottom w:val="none" w:sz="0" w:space="0" w:color="auto"/>
                        <w:right w:val="none" w:sz="0" w:space="0" w:color="auto"/>
                      </w:divBdr>
                    </w:div>
                    <w:div w:id="14993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83201">
          <w:marLeft w:val="0"/>
          <w:marRight w:val="0"/>
          <w:marTop w:val="0"/>
          <w:marBottom w:val="0"/>
          <w:divBdr>
            <w:top w:val="none" w:sz="0" w:space="0" w:color="auto"/>
            <w:left w:val="none" w:sz="0" w:space="0" w:color="auto"/>
            <w:bottom w:val="none" w:sz="0" w:space="0" w:color="auto"/>
            <w:right w:val="none" w:sz="0" w:space="0" w:color="auto"/>
          </w:divBdr>
        </w:div>
        <w:div w:id="1826701343">
          <w:marLeft w:val="0"/>
          <w:marRight w:val="0"/>
          <w:marTop w:val="0"/>
          <w:marBottom w:val="0"/>
          <w:divBdr>
            <w:top w:val="none" w:sz="0" w:space="0" w:color="auto"/>
            <w:left w:val="none" w:sz="0" w:space="0" w:color="auto"/>
            <w:bottom w:val="none" w:sz="0" w:space="0" w:color="auto"/>
            <w:right w:val="none" w:sz="0" w:space="0" w:color="auto"/>
          </w:divBdr>
          <w:divsChild>
            <w:div w:id="445346170">
              <w:marLeft w:val="-75"/>
              <w:marRight w:val="0"/>
              <w:marTop w:val="30"/>
              <w:marBottom w:val="30"/>
              <w:divBdr>
                <w:top w:val="none" w:sz="0" w:space="0" w:color="auto"/>
                <w:left w:val="none" w:sz="0" w:space="0" w:color="auto"/>
                <w:bottom w:val="none" w:sz="0" w:space="0" w:color="auto"/>
                <w:right w:val="none" w:sz="0" w:space="0" w:color="auto"/>
              </w:divBdr>
              <w:divsChild>
                <w:div w:id="1044015091">
                  <w:marLeft w:val="0"/>
                  <w:marRight w:val="0"/>
                  <w:marTop w:val="0"/>
                  <w:marBottom w:val="0"/>
                  <w:divBdr>
                    <w:top w:val="none" w:sz="0" w:space="0" w:color="auto"/>
                    <w:left w:val="none" w:sz="0" w:space="0" w:color="auto"/>
                    <w:bottom w:val="none" w:sz="0" w:space="0" w:color="auto"/>
                    <w:right w:val="none" w:sz="0" w:space="0" w:color="auto"/>
                  </w:divBdr>
                  <w:divsChild>
                    <w:div w:id="85464674">
                      <w:marLeft w:val="0"/>
                      <w:marRight w:val="0"/>
                      <w:marTop w:val="0"/>
                      <w:marBottom w:val="0"/>
                      <w:divBdr>
                        <w:top w:val="none" w:sz="0" w:space="0" w:color="auto"/>
                        <w:left w:val="none" w:sz="0" w:space="0" w:color="auto"/>
                        <w:bottom w:val="none" w:sz="0" w:space="0" w:color="auto"/>
                        <w:right w:val="none" w:sz="0" w:space="0" w:color="auto"/>
                      </w:divBdr>
                    </w:div>
                  </w:divsChild>
                </w:div>
                <w:div w:id="72432414">
                  <w:marLeft w:val="0"/>
                  <w:marRight w:val="0"/>
                  <w:marTop w:val="0"/>
                  <w:marBottom w:val="0"/>
                  <w:divBdr>
                    <w:top w:val="none" w:sz="0" w:space="0" w:color="auto"/>
                    <w:left w:val="none" w:sz="0" w:space="0" w:color="auto"/>
                    <w:bottom w:val="none" w:sz="0" w:space="0" w:color="auto"/>
                    <w:right w:val="none" w:sz="0" w:space="0" w:color="auto"/>
                  </w:divBdr>
                  <w:divsChild>
                    <w:div w:id="1844128040">
                      <w:marLeft w:val="0"/>
                      <w:marRight w:val="0"/>
                      <w:marTop w:val="0"/>
                      <w:marBottom w:val="0"/>
                      <w:divBdr>
                        <w:top w:val="none" w:sz="0" w:space="0" w:color="auto"/>
                        <w:left w:val="none" w:sz="0" w:space="0" w:color="auto"/>
                        <w:bottom w:val="none" w:sz="0" w:space="0" w:color="auto"/>
                        <w:right w:val="none" w:sz="0" w:space="0" w:color="auto"/>
                      </w:divBdr>
                    </w:div>
                  </w:divsChild>
                </w:div>
                <w:div w:id="446118503">
                  <w:marLeft w:val="0"/>
                  <w:marRight w:val="0"/>
                  <w:marTop w:val="0"/>
                  <w:marBottom w:val="0"/>
                  <w:divBdr>
                    <w:top w:val="none" w:sz="0" w:space="0" w:color="auto"/>
                    <w:left w:val="none" w:sz="0" w:space="0" w:color="auto"/>
                    <w:bottom w:val="none" w:sz="0" w:space="0" w:color="auto"/>
                    <w:right w:val="none" w:sz="0" w:space="0" w:color="auto"/>
                  </w:divBdr>
                  <w:divsChild>
                    <w:div w:id="1952007637">
                      <w:marLeft w:val="0"/>
                      <w:marRight w:val="0"/>
                      <w:marTop w:val="0"/>
                      <w:marBottom w:val="0"/>
                      <w:divBdr>
                        <w:top w:val="none" w:sz="0" w:space="0" w:color="auto"/>
                        <w:left w:val="none" w:sz="0" w:space="0" w:color="auto"/>
                        <w:bottom w:val="none" w:sz="0" w:space="0" w:color="auto"/>
                        <w:right w:val="none" w:sz="0" w:space="0" w:color="auto"/>
                      </w:divBdr>
                    </w:div>
                  </w:divsChild>
                </w:div>
                <w:div w:id="1328905246">
                  <w:marLeft w:val="0"/>
                  <w:marRight w:val="0"/>
                  <w:marTop w:val="0"/>
                  <w:marBottom w:val="0"/>
                  <w:divBdr>
                    <w:top w:val="none" w:sz="0" w:space="0" w:color="auto"/>
                    <w:left w:val="none" w:sz="0" w:space="0" w:color="auto"/>
                    <w:bottom w:val="none" w:sz="0" w:space="0" w:color="auto"/>
                    <w:right w:val="none" w:sz="0" w:space="0" w:color="auto"/>
                  </w:divBdr>
                  <w:divsChild>
                    <w:div w:id="619458368">
                      <w:marLeft w:val="0"/>
                      <w:marRight w:val="0"/>
                      <w:marTop w:val="0"/>
                      <w:marBottom w:val="0"/>
                      <w:divBdr>
                        <w:top w:val="none" w:sz="0" w:space="0" w:color="auto"/>
                        <w:left w:val="none" w:sz="0" w:space="0" w:color="auto"/>
                        <w:bottom w:val="none" w:sz="0" w:space="0" w:color="auto"/>
                        <w:right w:val="none" w:sz="0" w:space="0" w:color="auto"/>
                      </w:divBdr>
                    </w:div>
                  </w:divsChild>
                </w:div>
                <w:div w:id="1383365807">
                  <w:marLeft w:val="0"/>
                  <w:marRight w:val="0"/>
                  <w:marTop w:val="0"/>
                  <w:marBottom w:val="0"/>
                  <w:divBdr>
                    <w:top w:val="none" w:sz="0" w:space="0" w:color="auto"/>
                    <w:left w:val="none" w:sz="0" w:space="0" w:color="auto"/>
                    <w:bottom w:val="none" w:sz="0" w:space="0" w:color="auto"/>
                    <w:right w:val="none" w:sz="0" w:space="0" w:color="auto"/>
                  </w:divBdr>
                  <w:divsChild>
                    <w:div w:id="1121068554">
                      <w:marLeft w:val="0"/>
                      <w:marRight w:val="0"/>
                      <w:marTop w:val="0"/>
                      <w:marBottom w:val="0"/>
                      <w:divBdr>
                        <w:top w:val="none" w:sz="0" w:space="0" w:color="auto"/>
                        <w:left w:val="none" w:sz="0" w:space="0" w:color="auto"/>
                        <w:bottom w:val="none" w:sz="0" w:space="0" w:color="auto"/>
                        <w:right w:val="none" w:sz="0" w:space="0" w:color="auto"/>
                      </w:divBdr>
                    </w:div>
                  </w:divsChild>
                </w:div>
                <w:div w:id="138545928">
                  <w:marLeft w:val="0"/>
                  <w:marRight w:val="0"/>
                  <w:marTop w:val="0"/>
                  <w:marBottom w:val="0"/>
                  <w:divBdr>
                    <w:top w:val="none" w:sz="0" w:space="0" w:color="auto"/>
                    <w:left w:val="none" w:sz="0" w:space="0" w:color="auto"/>
                    <w:bottom w:val="none" w:sz="0" w:space="0" w:color="auto"/>
                    <w:right w:val="none" w:sz="0" w:space="0" w:color="auto"/>
                  </w:divBdr>
                  <w:divsChild>
                    <w:div w:id="2084718594">
                      <w:marLeft w:val="0"/>
                      <w:marRight w:val="0"/>
                      <w:marTop w:val="0"/>
                      <w:marBottom w:val="0"/>
                      <w:divBdr>
                        <w:top w:val="none" w:sz="0" w:space="0" w:color="auto"/>
                        <w:left w:val="none" w:sz="0" w:space="0" w:color="auto"/>
                        <w:bottom w:val="none" w:sz="0" w:space="0" w:color="auto"/>
                        <w:right w:val="none" w:sz="0" w:space="0" w:color="auto"/>
                      </w:divBdr>
                    </w:div>
                  </w:divsChild>
                </w:div>
                <w:div w:id="759177102">
                  <w:marLeft w:val="0"/>
                  <w:marRight w:val="0"/>
                  <w:marTop w:val="0"/>
                  <w:marBottom w:val="0"/>
                  <w:divBdr>
                    <w:top w:val="none" w:sz="0" w:space="0" w:color="auto"/>
                    <w:left w:val="none" w:sz="0" w:space="0" w:color="auto"/>
                    <w:bottom w:val="none" w:sz="0" w:space="0" w:color="auto"/>
                    <w:right w:val="none" w:sz="0" w:space="0" w:color="auto"/>
                  </w:divBdr>
                  <w:divsChild>
                    <w:div w:id="991249541">
                      <w:marLeft w:val="0"/>
                      <w:marRight w:val="0"/>
                      <w:marTop w:val="0"/>
                      <w:marBottom w:val="0"/>
                      <w:divBdr>
                        <w:top w:val="none" w:sz="0" w:space="0" w:color="auto"/>
                        <w:left w:val="none" w:sz="0" w:space="0" w:color="auto"/>
                        <w:bottom w:val="none" w:sz="0" w:space="0" w:color="auto"/>
                        <w:right w:val="none" w:sz="0" w:space="0" w:color="auto"/>
                      </w:divBdr>
                    </w:div>
                  </w:divsChild>
                </w:div>
                <w:div w:id="199174610">
                  <w:marLeft w:val="0"/>
                  <w:marRight w:val="0"/>
                  <w:marTop w:val="0"/>
                  <w:marBottom w:val="0"/>
                  <w:divBdr>
                    <w:top w:val="none" w:sz="0" w:space="0" w:color="auto"/>
                    <w:left w:val="none" w:sz="0" w:space="0" w:color="auto"/>
                    <w:bottom w:val="none" w:sz="0" w:space="0" w:color="auto"/>
                    <w:right w:val="none" w:sz="0" w:space="0" w:color="auto"/>
                  </w:divBdr>
                  <w:divsChild>
                    <w:div w:id="411514384">
                      <w:marLeft w:val="0"/>
                      <w:marRight w:val="0"/>
                      <w:marTop w:val="0"/>
                      <w:marBottom w:val="0"/>
                      <w:divBdr>
                        <w:top w:val="none" w:sz="0" w:space="0" w:color="auto"/>
                        <w:left w:val="none" w:sz="0" w:space="0" w:color="auto"/>
                        <w:bottom w:val="none" w:sz="0" w:space="0" w:color="auto"/>
                        <w:right w:val="none" w:sz="0" w:space="0" w:color="auto"/>
                      </w:divBdr>
                    </w:div>
                  </w:divsChild>
                </w:div>
                <w:div w:id="1965774409">
                  <w:marLeft w:val="0"/>
                  <w:marRight w:val="0"/>
                  <w:marTop w:val="0"/>
                  <w:marBottom w:val="0"/>
                  <w:divBdr>
                    <w:top w:val="none" w:sz="0" w:space="0" w:color="auto"/>
                    <w:left w:val="none" w:sz="0" w:space="0" w:color="auto"/>
                    <w:bottom w:val="none" w:sz="0" w:space="0" w:color="auto"/>
                    <w:right w:val="none" w:sz="0" w:space="0" w:color="auto"/>
                  </w:divBdr>
                  <w:divsChild>
                    <w:div w:id="1856992037">
                      <w:marLeft w:val="0"/>
                      <w:marRight w:val="0"/>
                      <w:marTop w:val="0"/>
                      <w:marBottom w:val="0"/>
                      <w:divBdr>
                        <w:top w:val="none" w:sz="0" w:space="0" w:color="auto"/>
                        <w:left w:val="none" w:sz="0" w:space="0" w:color="auto"/>
                        <w:bottom w:val="none" w:sz="0" w:space="0" w:color="auto"/>
                        <w:right w:val="none" w:sz="0" w:space="0" w:color="auto"/>
                      </w:divBdr>
                    </w:div>
                  </w:divsChild>
                </w:div>
                <w:div w:id="1490824834">
                  <w:marLeft w:val="0"/>
                  <w:marRight w:val="0"/>
                  <w:marTop w:val="0"/>
                  <w:marBottom w:val="0"/>
                  <w:divBdr>
                    <w:top w:val="none" w:sz="0" w:space="0" w:color="auto"/>
                    <w:left w:val="none" w:sz="0" w:space="0" w:color="auto"/>
                    <w:bottom w:val="none" w:sz="0" w:space="0" w:color="auto"/>
                    <w:right w:val="none" w:sz="0" w:space="0" w:color="auto"/>
                  </w:divBdr>
                  <w:divsChild>
                    <w:div w:id="1405034470">
                      <w:marLeft w:val="0"/>
                      <w:marRight w:val="0"/>
                      <w:marTop w:val="0"/>
                      <w:marBottom w:val="0"/>
                      <w:divBdr>
                        <w:top w:val="none" w:sz="0" w:space="0" w:color="auto"/>
                        <w:left w:val="none" w:sz="0" w:space="0" w:color="auto"/>
                        <w:bottom w:val="none" w:sz="0" w:space="0" w:color="auto"/>
                        <w:right w:val="none" w:sz="0" w:space="0" w:color="auto"/>
                      </w:divBdr>
                    </w:div>
                  </w:divsChild>
                </w:div>
                <w:div w:id="1617448514">
                  <w:marLeft w:val="0"/>
                  <w:marRight w:val="0"/>
                  <w:marTop w:val="0"/>
                  <w:marBottom w:val="0"/>
                  <w:divBdr>
                    <w:top w:val="none" w:sz="0" w:space="0" w:color="auto"/>
                    <w:left w:val="none" w:sz="0" w:space="0" w:color="auto"/>
                    <w:bottom w:val="none" w:sz="0" w:space="0" w:color="auto"/>
                    <w:right w:val="none" w:sz="0" w:space="0" w:color="auto"/>
                  </w:divBdr>
                  <w:divsChild>
                    <w:div w:id="964387669">
                      <w:marLeft w:val="0"/>
                      <w:marRight w:val="0"/>
                      <w:marTop w:val="0"/>
                      <w:marBottom w:val="0"/>
                      <w:divBdr>
                        <w:top w:val="none" w:sz="0" w:space="0" w:color="auto"/>
                        <w:left w:val="none" w:sz="0" w:space="0" w:color="auto"/>
                        <w:bottom w:val="none" w:sz="0" w:space="0" w:color="auto"/>
                        <w:right w:val="none" w:sz="0" w:space="0" w:color="auto"/>
                      </w:divBdr>
                    </w:div>
                  </w:divsChild>
                </w:div>
                <w:div w:id="955137222">
                  <w:marLeft w:val="0"/>
                  <w:marRight w:val="0"/>
                  <w:marTop w:val="0"/>
                  <w:marBottom w:val="0"/>
                  <w:divBdr>
                    <w:top w:val="none" w:sz="0" w:space="0" w:color="auto"/>
                    <w:left w:val="none" w:sz="0" w:space="0" w:color="auto"/>
                    <w:bottom w:val="none" w:sz="0" w:space="0" w:color="auto"/>
                    <w:right w:val="none" w:sz="0" w:space="0" w:color="auto"/>
                  </w:divBdr>
                  <w:divsChild>
                    <w:div w:id="1745830735">
                      <w:marLeft w:val="0"/>
                      <w:marRight w:val="0"/>
                      <w:marTop w:val="0"/>
                      <w:marBottom w:val="0"/>
                      <w:divBdr>
                        <w:top w:val="none" w:sz="0" w:space="0" w:color="auto"/>
                        <w:left w:val="none" w:sz="0" w:space="0" w:color="auto"/>
                        <w:bottom w:val="none" w:sz="0" w:space="0" w:color="auto"/>
                        <w:right w:val="none" w:sz="0" w:space="0" w:color="auto"/>
                      </w:divBdr>
                    </w:div>
                  </w:divsChild>
                </w:div>
                <w:div w:id="1051422511">
                  <w:marLeft w:val="0"/>
                  <w:marRight w:val="0"/>
                  <w:marTop w:val="0"/>
                  <w:marBottom w:val="0"/>
                  <w:divBdr>
                    <w:top w:val="none" w:sz="0" w:space="0" w:color="auto"/>
                    <w:left w:val="none" w:sz="0" w:space="0" w:color="auto"/>
                    <w:bottom w:val="none" w:sz="0" w:space="0" w:color="auto"/>
                    <w:right w:val="none" w:sz="0" w:space="0" w:color="auto"/>
                  </w:divBdr>
                  <w:divsChild>
                    <w:div w:id="149448202">
                      <w:marLeft w:val="0"/>
                      <w:marRight w:val="0"/>
                      <w:marTop w:val="0"/>
                      <w:marBottom w:val="0"/>
                      <w:divBdr>
                        <w:top w:val="none" w:sz="0" w:space="0" w:color="auto"/>
                        <w:left w:val="none" w:sz="0" w:space="0" w:color="auto"/>
                        <w:bottom w:val="none" w:sz="0" w:space="0" w:color="auto"/>
                        <w:right w:val="none" w:sz="0" w:space="0" w:color="auto"/>
                      </w:divBdr>
                    </w:div>
                  </w:divsChild>
                </w:div>
                <w:div w:id="1945457079">
                  <w:marLeft w:val="0"/>
                  <w:marRight w:val="0"/>
                  <w:marTop w:val="0"/>
                  <w:marBottom w:val="0"/>
                  <w:divBdr>
                    <w:top w:val="none" w:sz="0" w:space="0" w:color="auto"/>
                    <w:left w:val="none" w:sz="0" w:space="0" w:color="auto"/>
                    <w:bottom w:val="none" w:sz="0" w:space="0" w:color="auto"/>
                    <w:right w:val="none" w:sz="0" w:space="0" w:color="auto"/>
                  </w:divBdr>
                  <w:divsChild>
                    <w:div w:id="136343016">
                      <w:marLeft w:val="0"/>
                      <w:marRight w:val="0"/>
                      <w:marTop w:val="0"/>
                      <w:marBottom w:val="0"/>
                      <w:divBdr>
                        <w:top w:val="none" w:sz="0" w:space="0" w:color="auto"/>
                        <w:left w:val="none" w:sz="0" w:space="0" w:color="auto"/>
                        <w:bottom w:val="none" w:sz="0" w:space="0" w:color="auto"/>
                        <w:right w:val="none" w:sz="0" w:space="0" w:color="auto"/>
                      </w:divBdr>
                    </w:div>
                  </w:divsChild>
                </w:div>
                <w:div w:id="1969773114">
                  <w:marLeft w:val="0"/>
                  <w:marRight w:val="0"/>
                  <w:marTop w:val="0"/>
                  <w:marBottom w:val="0"/>
                  <w:divBdr>
                    <w:top w:val="none" w:sz="0" w:space="0" w:color="auto"/>
                    <w:left w:val="none" w:sz="0" w:space="0" w:color="auto"/>
                    <w:bottom w:val="none" w:sz="0" w:space="0" w:color="auto"/>
                    <w:right w:val="none" w:sz="0" w:space="0" w:color="auto"/>
                  </w:divBdr>
                  <w:divsChild>
                    <w:div w:id="1828931906">
                      <w:marLeft w:val="0"/>
                      <w:marRight w:val="0"/>
                      <w:marTop w:val="0"/>
                      <w:marBottom w:val="0"/>
                      <w:divBdr>
                        <w:top w:val="none" w:sz="0" w:space="0" w:color="auto"/>
                        <w:left w:val="none" w:sz="0" w:space="0" w:color="auto"/>
                        <w:bottom w:val="none" w:sz="0" w:space="0" w:color="auto"/>
                        <w:right w:val="none" w:sz="0" w:space="0" w:color="auto"/>
                      </w:divBdr>
                    </w:div>
                  </w:divsChild>
                </w:div>
                <w:div w:id="1670405632">
                  <w:marLeft w:val="0"/>
                  <w:marRight w:val="0"/>
                  <w:marTop w:val="0"/>
                  <w:marBottom w:val="0"/>
                  <w:divBdr>
                    <w:top w:val="none" w:sz="0" w:space="0" w:color="auto"/>
                    <w:left w:val="none" w:sz="0" w:space="0" w:color="auto"/>
                    <w:bottom w:val="none" w:sz="0" w:space="0" w:color="auto"/>
                    <w:right w:val="none" w:sz="0" w:space="0" w:color="auto"/>
                  </w:divBdr>
                  <w:divsChild>
                    <w:div w:id="416294333">
                      <w:marLeft w:val="0"/>
                      <w:marRight w:val="0"/>
                      <w:marTop w:val="0"/>
                      <w:marBottom w:val="0"/>
                      <w:divBdr>
                        <w:top w:val="none" w:sz="0" w:space="0" w:color="auto"/>
                        <w:left w:val="none" w:sz="0" w:space="0" w:color="auto"/>
                        <w:bottom w:val="none" w:sz="0" w:space="0" w:color="auto"/>
                        <w:right w:val="none" w:sz="0" w:space="0" w:color="auto"/>
                      </w:divBdr>
                    </w:div>
                  </w:divsChild>
                </w:div>
                <w:div w:id="1644769914">
                  <w:marLeft w:val="0"/>
                  <w:marRight w:val="0"/>
                  <w:marTop w:val="0"/>
                  <w:marBottom w:val="0"/>
                  <w:divBdr>
                    <w:top w:val="none" w:sz="0" w:space="0" w:color="auto"/>
                    <w:left w:val="none" w:sz="0" w:space="0" w:color="auto"/>
                    <w:bottom w:val="none" w:sz="0" w:space="0" w:color="auto"/>
                    <w:right w:val="none" w:sz="0" w:space="0" w:color="auto"/>
                  </w:divBdr>
                  <w:divsChild>
                    <w:div w:id="1202983613">
                      <w:marLeft w:val="0"/>
                      <w:marRight w:val="0"/>
                      <w:marTop w:val="0"/>
                      <w:marBottom w:val="0"/>
                      <w:divBdr>
                        <w:top w:val="none" w:sz="0" w:space="0" w:color="auto"/>
                        <w:left w:val="none" w:sz="0" w:space="0" w:color="auto"/>
                        <w:bottom w:val="none" w:sz="0" w:space="0" w:color="auto"/>
                        <w:right w:val="none" w:sz="0" w:space="0" w:color="auto"/>
                      </w:divBdr>
                    </w:div>
                  </w:divsChild>
                </w:div>
                <w:div w:id="861668155">
                  <w:marLeft w:val="0"/>
                  <w:marRight w:val="0"/>
                  <w:marTop w:val="0"/>
                  <w:marBottom w:val="0"/>
                  <w:divBdr>
                    <w:top w:val="none" w:sz="0" w:space="0" w:color="auto"/>
                    <w:left w:val="none" w:sz="0" w:space="0" w:color="auto"/>
                    <w:bottom w:val="none" w:sz="0" w:space="0" w:color="auto"/>
                    <w:right w:val="none" w:sz="0" w:space="0" w:color="auto"/>
                  </w:divBdr>
                  <w:divsChild>
                    <w:div w:id="85460633">
                      <w:marLeft w:val="0"/>
                      <w:marRight w:val="0"/>
                      <w:marTop w:val="0"/>
                      <w:marBottom w:val="0"/>
                      <w:divBdr>
                        <w:top w:val="none" w:sz="0" w:space="0" w:color="auto"/>
                        <w:left w:val="none" w:sz="0" w:space="0" w:color="auto"/>
                        <w:bottom w:val="none" w:sz="0" w:space="0" w:color="auto"/>
                        <w:right w:val="none" w:sz="0" w:space="0" w:color="auto"/>
                      </w:divBdr>
                    </w:div>
                  </w:divsChild>
                </w:div>
                <w:div w:id="795366034">
                  <w:marLeft w:val="0"/>
                  <w:marRight w:val="0"/>
                  <w:marTop w:val="0"/>
                  <w:marBottom w:val="0"/>
                  <w:divBdr>
                    <w:top w:val="none" w:sz="0" w:space="0" w:color="auto"/>
                    <w:left w:val="none" w:sz="0" w:space="0" w:color="auto"/>
                    <w:bottom w:val="none" w:sz="0" w:space="0" w:color="auto"/>
                    <w:right w:val="none" w:sz="0" w:space="0" w:color="auto"/>
                  </w:divBdr>
                  <w:divsChild>
                    <w:div w:id="2099397708">
                      <w:marLeft w:val="0"/>
                      <w:marRight w:val="0"/>
                      <w:marTop w:val="0"/>
                      <w:marBottom w:val="0"/>
                      <w:divBdr>
                        <w:top w:val="none" w:sz="0" w:space="0" w:color="auto"/>
                        <w:left w:val="none" w:sz="0" w:space="0" w:color="auto"/>
                        <w:bottom w:val="none" w:sz="0" w:space="0" w:color="auto"/>
                        <w:right w:val="none" w:sz="0" w:space="0" w:color="auto"/>
                      </w:divBdr>
                    </w:div>
                  </w:divsChild>
                </w:div>
                <w:div w:id="1184787655">
                  <w:marLeft w:val="0"/>
                  <w:marRight w:val="0"/>
                  <w:marTop w:val="0"/>
                  <w:marBottom w:val="0"/>
                  <w:divBdr>
                    <w:top w:val="none" w:sz="0" w:space="0" w:color="auto"/>
                    <w:left w:val="none" w:sz="0" w:space="0" w:color="auto"/>
                    <w:bottom w:val="none" w:sz="0" w:space="0" w:color="auto"/>
                    <w:right w:val="none" w:sz="0" w:space="0" w:color="auto"/>
                  </w:divBdr>
                  <w:divsChild>
                    <w:div w:id="1467966843">
                      <w:marLeft w:val="0"/>
                      <w:marRight w:val="0"/>
                      <w:marTop w:val="0"/>
                      <w:marBottom w:val="0"/>
                      <w:divBdr>
                        <w:top w:val="none" w:sz="0" w:space="0" w:color="auto"/>
                        <w:left w:val="none" w:sz="0" w:space="0" w:color="auto"/>
                        <w:bottom w:val="none" w:sz="0" w:space="0" w:color="auto"/>
                        <w:right w:val="none" w:sz="0" w:space="0" w:color="auto"/>
                      </w:divBdr>
                    </w:div>
                  </w:divsChild>
                </w:div>
                <w:div w:id="154884419">
                  <w:marLeft w:val="0"/>
                  <w:marRight w:val="0"/>
                  <w:marTop w:val="0"/>
                  <w:marBottom w:val="0"/>
                  <w:divBdr>
                    <w:top w:val="none" w:sz="0" w:space="0" w:color="auto"/>
                    <w:left w:val="none" w:sz="0" w:space="0" w:color="auto"/>
                    <w:bottom w:val="none" w:sz="0" w:space="0" w:color="auto"/>
                    <w:right w:val="none" w:sz="0" w:space="0" w:color="auto"/>
                  </w:divBdr>
                  <w:divsChild>
                    <w:div w:id="655568923">
                      <w:marLeft w:val="0"/>
                      <w:marRight w:val="0"/>
                      <w:marTop w:val="0"/>
                      <w:marBottom w:val="0"/>
                      <w:divBdr>
                        <w:top w:val="none" w:sz="0" w:space="0" w:color="auto"/>
                        <w:left w:val="none" w:sz="0" w:space="0" w:color="auto"/>
                        <w:bottom w:val="none" w:sz="0" w:space="0" w:color="auto"/>
                        <w:right w:val="none" w:sz="0" w:space="0" w:color="auto"/>
                      </w:divBdr>
                    </w:div>
                  </w:divsChild>
                </w:div>
                <w:div w:id="515538871">
                  <w:marLeft w:val="0"/>
                  <w:marRight w:val="0"/>
                  <w:marTop w:val="0"/>
                  <w:marBottom w:val="0"/>
                  <w:divBdr>
                    <w:top w:val="none" w:sz="0" w:space="0" w:color="auto"/>
                    <w:left w:val="none" w:sz="0" w:space="0" w:color="auto"/>
                    <w:bottom w:val="none" w:sz="0" w:space="0" w:color="auto"/>
                    <w:right w:val="none" w:sz="0" w:space="0" w:color="auto"/>
                  </w:divBdr>
                  <w:divsChild>
                    <w:div w:id="44766260">
                      <w:marLeft w:val="0"/>
                      <w:marRight w:val="0"/>
                      <w:marTop w:val="0"/>
                      <w:marBottom w:val="0"/>
                      <w:divBdr>
                        <w:top w:val="none" w:sz="0" w:space="0" w:color="auto"/>
                        <w:left w:val="none" w:sz="0" w:space="0" w:color="auto"/>
                        <w:bottom w:val="none" w:sz="0" w:space="0" w:color="auto"/>
                        <w:right w:val="none" w:sz="0" w:space="0" w:color="auto"/>
                      </w:divBdr>
                    </w:div>
                  </w:divsChild>
                </w:div>
                <w:div w:id="1156605927">
                  <w:marLeft w:val="0"/>
                  <w:marRight w:val="0"/>
                  <w:marTop w:val="0"/>
                  <w:marBottom w:val="0"/>
                  <w:divBdr>
                    <w:top w:val="none" w:sz="0" w:space="0" w:color="auto"/>
                    <w:left w:val="none" w:sz="0" w:space="0" w:color="auto"/>
                    <w:bottom w:val="none" w:sz="0" w:space="0" w:color="auto"/>
                    <w:right w:val="none" w:sz="0" w:space="0" w:color="auto"/>
                  </w:divBdr>
                  <w:divsChild>
                    <w:div w:id="881745458">
                      <w:marLeft w:val="0"/>
                      <w:marRight w:val="0"/>
                      <w:marTop w:val="0"/>
                      <w:marBottom w:val="0"/>
                      <w:divBdr>
                        <w:top w:val="none" w:sz="0" w:space="0" w:color="auto"/>
                        <w:left w:val="none" w:sz="0" w:space="0" w:color="auto"/>
                        <w:bottom w:val="none" w:sz="0" w:space="0" w:color="auto"/>
                        <w:right w:val="none" w:sz="0" w:space="0" w:color="auto"/>
                      </w:divBdr>
                    </w:div>
                  </w:divsChild>
                </w:div>
                <w:div w:id="1599872083">
                  <w:marLeft w:val="0"/>
                  <w:marRight w:val="0"/>
                  <w:marTop w:val="0"/>
                  <w:marBottom w:val="0"/>
                  <w:divBdr>
                    <w:top w:val="none" w:sz="0" w:space="0" w:color="auto"/>
                    <w:left w:val="none" w:sz="0" w:space="0" w:color="auto"/>
                    <w:bottom w:val="none" w:sz="0" w:space="0" w:color="auto"/>
                    <w:right w:val="none" w:sz="0" w:space="0" w:color="auto"/>
                  </w:divBdr>
                  <w:divsChild>
                    <w:div w:id="693650162">
                      <w:marLeft w:val="0"/>
                      <w:marRight w:val="0"/>
                      <w:marTop w:val="0"/>
                      <w:marBottom w:val="0"/>
                      <w:divBdr>
                        <w:top w:val="none" w:sz="0" w:space="0" w:color="auto"/>
                        <w:left w:val="none" w:sz="0" w:space="0" w:color="auto"/>
                        <w:bottom w:val="none" w:sz="0" w:space="0" w:color="auto"/>
                        <w:right w:val="none" w:sz="0" w:space="0" w:color="auto"/>
                      </w:divBdr>
                    </w:div>
                  </w:divsChild>
                </w:div>
                <w:div w:id="1315648891">
                  <w:marLeft w:val="0"/>
                  <w:marRight w:val="0"/>
                  <w:marTop w:val="0"/>
                  <w:marBottom w:val="0"/>
                  <w:divBdr>
                    <w:top w:val="none" w:sz="0" w:space="0" w:color="auto"/>
                    <w:left w:val="none" w:sz="0" w:space="0" w:color="auto"/>
                    <w:bottom w:val="none" w:sz="0" w:space="0" w:color="auto"/>
                    <w:right w:val="none" w:sz="0" w:space="0" w:color="auto"/>
                  </w:divBdr>
                  <w:divsChild>
                    <w:div w:id="865413221">
                      <w:marLeft w:val="0"/>
                      <w:marRight w:val="0"/>
                      <w:marTop w:val="0"/>
                      <w:marBottom w:val="0"/>
                      <w:divBdr>
                        <w:top w:val="none" w:sz="0" w:space="0" w:color="auto"/>
                        <w:left w:val="none" w:sz="0" w:space="0" w:color="auto"/>
                        <w:bottom w:val="none" w:sz="0" w:space="0" w:color="auto"/>
                        <w:right w:val="none" w:sz="0" w:space="0" w:color="auto"/>
                      </w:divBdr>
                    </w:div>
                  </w:divsChild>
                </w:div>
                <w:div w:id="1298991503">
                  <w:marLeft w:val="0"/>
                  <w:marRight w:val="0"/>
                  <w:marTop w:val="0"/>
                  <w:marBottom w:val="0"/>
                  <w:divBdr>
                    <w:top w:val="none" w:sz="0" w:space="0" w:color="auto"/>
                    <w:left w:val="none" w:sz="0" w:space="0" w:color="auto"/>
                    <w:bottom w:val="none" w:sz="0" w:space="0" w:color="auto"/>
                    <w:right w:val="none" w:sz="0" w:space="0" w:color="auto"/>
                  </w:divBdr>
                  <w:divsChild>
                    <w:div w:id="1332754761">
                      <w:marLeft w:val="0"/>
                      <w:marRight w:val="0"/>
                      <w:marTop w:val="0"/>
                      <w:marBottom w:val="0"/>
                      <w:divBdr>
                        <w:top w:val="none" w:sz="0" w:space="0" w:color="auto"/>
                        <w:left w:val="none" w:sz="0" w:space="0" w:color="auto"/>
                        <w:bottom w:val="none" w:sz="0" w:space="0" w:color="auto"/>
                        <w:right w:val="none" w:sz="0" w:space="0" w:color="auto"/>
                      </w:divBdr>
                    </w:div>
                  </w:divsChild>
                </w:div>
                <w:div w:id="784080189">
                  <w:marLeft w:val="0"/>
                  <w:marRight w:val="0"/>
                  <w:marTop w:val="0"/>
                  <w:marBottom w:val="0"/>
                  <w:divBdr>
                    <w:top w:val="none" w:sz="0" w:space="0" w:color="auto"/>
                    <w:left w:val="none" w:sz="0" w:space="0" w:color="auto"/>
                    <w:bottom w:val="none" w:sz="0" w:space="0" w:color="auto"/>
                    <w:right w:val="none" w:sz="0" w:space="0" w:color="auto"/>
                  </w:divBdr>
                  <w:divsChild>
                    <w:div w:id="1341812675">
                      <w:marLeft w:val="0"/>
                      <w:marRight w:val="0"/>
                      <w:marTop w:val="0"/>
                      <w:marBottom w:val="0"/>
                      <w:divBdr>
                        <w:top w:val="none" w:sz="0" w:space="0" w:color="auto"/>
                        <w:left w:val="none" w:sz="0" w:space="0" w:color="auto"/>
                        <w:bottom w:val="none" w:sz="0" w:space="0" w:color="auto"/>
                        <w:right w:val="none" w:sz="0" w:space="0" w:color="auto"/>
                      </w:divBdr>
                    </w:div>
                  </w:divsChild>
                </w:div>
                <w:div w:id="1198082678">
                  <w:marLeft w:val="0"/>
                  <w:marRight w:val="0"/>
                  <w:marTop w:val="0"/>
                  <w:marBottom w:val="0"/>
                  <w:divBdr>
                    <w:top w:val="none" w:sz="0" w:space="0" w:color="auto"/>
                    <w:left w:val="none" w:sz="0" w:space="0" w:color="auto"/>
                    <w:bottom w:val="none" w:sz="0" w:space="0" w:color="auto"/>
                    <w:right w:val="none" w:sz="0" w:space="0" w:color="auto"/>
                  </w:divBdr>
                  <w:divsChild>
                    <w:div w:id="1214733270">
                      <w:marLeft w:val="0"/>
                      <w:marRight w:val="0"/>
                      <w:marTop w:val="0"/>
                      <w:marBottom w:val="0"/>
                      <w:divBdr>
                        <w:top w:val="none" w:sz="0" w:space="0" w:color="auto"/>
                        <w:left w:val="none" w:sz="0" w:space="0" w:color="auto"/>
                        <w:bottom w:val="none" w:sz="0" w:space="0" w:color="auto"/>
                        <w:right w:val="none" w:sz="0" w:space="0" w:color="auto"/>
                      </w:divBdr>
                    </w:div>
                  </w:divsChild>
                </w:div>
                <w:div w:id="498812923">
                  <w:marLeft w:val="0"/>
                  <w:marRight w:val="0"/>
                  <w:marTop w:val="0"/>
                  <w:marBottom w:val="0"/>
                  <w:divBdr>
                    <w:top w:val="none" w:sz="0" w:space="0" w:color="auto"/>
                    <w:left w:val="none" w:sz="0" w:space="0" w:color="auto"/>
                    <w:bottom w:val="none" w:sz="0" w:space="0" w:color="auto"/>
                    <w:right w:val="none" w:sz="0" w:space="0" w:color="auto"/>
                  </w:divBdr>
                  <w:divsChild>
                    <w:div w:id="1101146159">
                      <w:marLeft w:val="0"/>
                      <w:marRight w:val="0"/>
                      <w:marTop w:val="0"/>
                      <w:marBottom w:val="0"/>
                      <w:divBdr>
                        <w:top w:val="none" w:sz="0" w:space="0" w:color="auto"/>
                        <w:left w:val="none" w:sz="0" w:space="0" w:color="auto"/>
                        <w:bottom w:val="none" w:sz="0" w:space="0" w:color="auto"/>
                        <w:right w:val="none" w:sz="0" w:space="0" w:color="auto"/>
                      </w:divBdr>
                    </w:div>
                  </w:divsChild>
                </w:div>
                <w:div w:id="1452090353">
                  <w:marLeft w:val="0"/>
                  <w:marRight w:val="0"/>
                  <w:marTop w:val="0"/>
                  <w:marBottom w:val="0"/>
                  <w:divBdr>
                    <w:top w:val="none" w:sz="0" w:space="0" w:color="auto"/>
                    <w:left w:val="none" w:sz="0" w:space="0" w:color="auto"/>
                    <w:bottom w:val="none" w:sz="0" w:space="0" w:color="auto"/>
                    <w:right w:val="none" w:sz="0" w:space="0" w:color="auto"/>
                  </w:divBdr>
                  <w:divsChild>
                    <w:div w:id="1970435863">
                      <w:marLeft w:val="0"/>
                      <w:marRight w:val="0"/>
                      <w:marTop w:val="0"/>
                      <w:marBottom w:val="0"/>
                      <w:divBdr>
                        <w:top w:val="none" w:sz="0" w:space="0" w:color="auto"/>
                        <w:left w:val="none" w:sz="0" w:space="0" w:color="auto"/>
                        <w:bottom w:val="none" w:sz="0" w:space="0" w:color="auto"/>
                        <w:right w:val="none" w:sz="0" w:space="0" w:color="auto"/>
                      </w:divBdr>
                    </w:div>
                  </w:divsChild>
                </w:div>
                <w:div w:id="1915507151">
                  <w:marLeft w:val="0"/>
                  <w:marRight w:val="0"/>
                  <w:marTop w:val="0"/>
                  <w:marBottom w:val="0"/>
                  <w:divBdr>
                    <w:top w:val="none" w:sz="0" w:space="0" w:color="auto"/>
                    <w:left w:val="none" w:sz="0" w:space="0" w:color="auto"/>
                    <w:bottom w:val="none" w:sz="0" w:space="0" w:color="auto"/>
                    <w:right w:val="none" w:sz="0" w:space="0" w:color="auto"/>
                  </w:divBdr>
                  <w:divsChild>
                    <w:div w:id="1653173529">
                      <w:marLeft w:val="0"/>
                      <w:marRight w:val="0"/>
                      <w:marTop w:val="0"/>
                      <w:marBottom w:val="0"/>
                      <w:divBdr>
                        <w:top w:val="none" w:sz="0" w:space="0" w:color="auto"/>
                        <w:left w:val="none" w:sz="0" w:space="0" w:color="auto"/>
                        <w:bottom w:val="none" w:sz="0" w:space="0" w:color="auto"/>
                        <w:right w:val="none" w:sz="0" w:space="0" w:color="auto"/>
                      </w:divBdr>
                    </w:div>
                    <w:div w:id="279727279">
                      <w:marLeft w:val="0"/>
                      <w:marRight w:val="0"/>
                      <w:marTop w:val="0"/>
                      <w:marBottom w:val="0"/>
                      <w:divBdr>
                        <w:top w:val="none" w:sz="0" w:space="0" w:color="auto"/>
                        <w:left w:val="none" w:sz="0" w:space="0" w:color="auto"/>
                        <w:bottom w:val="none" w:sz="0" w:space="0" w:color="auto"/>
                        <w:right w:val="none" w:sz="0" w:space="0" w:color="auto"/>
                      </w:divBdr>
                    </w:div>
                  </w:divsChild>
                </w:div>
                <w:div w:id="453908457">
                  <w:marLeft w:val="0"/>
                  <w:marRight w:val="0"/>
                  <w:marTop w:val="0"/>
                  <w:marBottom w:val="0"/>
                  <w:divBdr>
                    <w:top w:val="none" w:sz="0" w:space="0" w:color="auto"/>
                    <w:left w:val="none" w:sz="0" w:space="0" w:color="auto"/>
                    <w:bottom w:val="none" w:sz="0" w:space="0" w:color="auto"/>
                    <w:right w:val="none" w:sz="0" w:space="0" w:color="auto"/>
                  </w:divBdr>
                  <w:divsChild>
                    <w:div w:id="138234220">
                      <w:marLeft w:val="0"/>
                      <w:marRight w:val="0"/>
                      <w:marTop w:val="0"/>
                      <w:marBottom w:val="0"/>
                      <w:divBdr>
                        <w:top w:val="none" w:sz="0" w:space="0" w:color="auto"/>
                        <w:left w:val="none" w:sz="0" w:space="0" w:color="auto"/>
                        <w:bottom w:val="none" w:sz="0" w:space="0" w:color="auto"/>
                        <w:right w:val="none" w:sz="0" w:space="0" w:color="auto"/>
                      </w:divBdr>
                    </w:div>
                    <w:div w:id="1507553632">
                      <w:marLeft w:val="0"/>
                      <w:marRight w:val="0"/>
                      <w:marTop w:val="0"/>
                      <w:marBottom w:val="0"/>
                      <w:divBdr>
                        <w:top w:val="none" w:sz="0" w:space="0" w:color="auto"/>
                        <w:left w:val="none" w:sz="0" w:space="0" w:color="auto"/>
                        <w:bottom w:val="none" w:sz="0" w:space="0" w:color="auto"/>
                        <w:right w:val="none" w:sz="0" w:space="0" w:color="auto"/>
                      </w:divBdr>
                    </w:div>
                  </w:divsChild>
                </w:div>
                <w:div w:id="999500825">
                  <w:marLeft w:val="0"/>
                  <w:marRight w:val="0"/>
                  <w:marTop w:val="0"/>
                  <w:marBottom w:val="0"/>
                  <w:divBdr>
                    <w:top w:val="none" w:sz="0" w:space="0" w:color="auto"/>
                    <w:left w:val="none" w:sz="0" w:space="0" w:color="auto"/>
                    <w:bottom w:val="none" w:sz="0" w:space="0" w:color="auto"/>
                    <w:right w:val="none" w:sz="0" w:space="0" w:color="auto"/>
                  </w:divBdr>
                  <w:divsChild>
                    <w:div w:id="1167862028">
                      <w:marLeft w:val="0"/>
                      <w:marRight w:val="0"/>
                      <w:marTop w:val="0"/>
                      <w:marBottom w:val="0"/>
                      <w:divBdr>
                        <w:top w:val="none" w:sz="0" w:space="0" w:color="auto"/>
                        <w:left w:val="none" w:sz="0" w:space="0" w:color="auto"/>
                        <w:bottom w:val="none" w:sz="0" w:space="0" w:color="auto"/>
                        <w:right w:val="none" w:sz="0" w:space="0" w:color="auto"/>
                      </w:divBdr>
                    </w:div>
                    <w:div w:id="1130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0473">
          <w:marLeft w:val="0"/>
          <w:marRight w:val="0"/>
          <w:marTop w:val="0"/>
          <w:marBottom w:val="0"/>
          <w:divBdr>
            <w:top w:val="none" w:sz="0" w:space="0" w:color="auto"/>
            <w:left w:val="none" w:sz="0" w:space="0" w:color="auto"/>
            <w:bottom w:val="none" w:sz="0" w:space="0" w:color="auto"/>
            <w:right w:val="none" w:sz="0" w:space="0" w:color="auto"/>
          </w:divBdr>
        </w:div>
        <w:div w:id="1172531954">
          <w:marLeft w:val="0"/>
          <w:marRight w:val="0"/>
          <w:marTop w:val="0"/>
          <w:marBottom w:val="0"/>
          <w:divBdr>
            <w:top w:val="none" w:sz="0" w:space="0" w:color="auto"/>
            <w:left w:val="none" w:sz="0" w:space="0" w:color="auto"/>
            <w:bottom w:val="none" w:sz="0" w:space="0" w:color="auto"/>
            <w:right w:val="none" w:sz="0" w:space="0" w:color="auto"/>
          </w:divBdr>
          <w:divsChild>
            <w:div w:id="188105598">
              <w:marLeft w:val="-75"/>
              <w:marRight w:val="0"/>
              <w:marTop w:val="30"/>
              <w:marBottom w:val="30"/>
              <w:divBdr>
                <w:top w:val="none" w:sz="0" w:space="0" w:color="auto"/>
                <w:left w:val="none" w:sz="0" w:space="0" w:color="auto"/>
                <w:bottom w:val="none" w:sz="0" w:space="0" w:color="auto"/>
                <w:right w:val="none" w:sz="0" w:space="0" w:color="auto"/>
              </w:divBdr>
              <w:divsChild>
                <w:div w:id="1027945620">
                  <w:marLeft w:val="0"/>
                  <w:marRight w:val="0"/>
                  <w:marTop w:val="0"/>
                  <w:marBottom w:val="0"/>
                  <w:divBdr>
                    <w:top w:val="none" w:sz="0" w:space="0" w:color="auto"/>
                    <w:left w:val="none" w:sz="0" w:space="0" w:color="auto"/>
                    <w:bottom w:val="none" w:sz="0" w:space="0" w:color="auto"/>
                    <w:right w:val="none" w:sz="0" w:space="0" w:color="auto"/>
                  </w:divBdr>
                  <w:divsChild>
                    <w:div w:id="1820342938">
                      <w:marLeft w:val="0"/>
                      <w:marRight w:val="0"/>
                      <w:marTop w:val="0"/>
                      <w:marBottom w:val="0"/>
                      <w:divBdr>
                        <w:top w:val="none" w:sz="0" w:space="0" w:color="auto"/>
                        <w:left w:val="none" w:sz="0" w:space="0" w:color="auto"/>
                        <w:bottom w:val="none" w:sz="0" w:space="0" w:color="auto"/>
                        <w:right w:val="none" w:sz="0" w:space="0" w:color="auto"/>
                      </w:divBdr>
                    </w:div>
                  </w:divsChild>
                </w:div>
                <w:div w:id="1839535149">
                  <w:marLeft w:val="0"/>
                  <w:marRight w:val="0"/>
                  <w:marTop w:val="0"/>
                  <w:marBottom w:val="0"/>
                  <w:divBdr>
                    <w:top w:val="none" w:sz="0" w:space="0" w:color="auto"/>
                    <w:left w:val="none" w:sz="0" w:space="0" w:color="auto"/>
                    <w:bottom w:val="none" w:sz="0" w:space="0" w:color="auto"/>
                    <w:right w:val="none" w:sz="0" w:space="0" w:color="auto"/>
                  </w:divBdr>
                  <w:divsChild>
                    <w:div w:id="473178911">
                      <w:marLeft w:val="0"/>
                      <w:marRight w:val="0"/>
                      <w:marTop w:val="0"/>
                      <w:marBottom w:val="0"/>
                      <w:divBdr>
                        <w:top w:val="none" w:sz="0" w:space="0" w:color="auto"/>
                        <w:left w:val="none" w:sz="0" w:space="0" w:color="auto"/>
                        <w:bottom w:val="none" w:sz="0" w:space="0" w:color="auto"/>
                        <w:right w:val="none" w:sz="0" w:space="0" w:color="auto"/>
                      </w:divBdr>
                    </w:div>
                  </w:divsChild>
                </w:div>
                <w:div w:id="1106542385">
                  <w:marLeft w:val="0"/>
                  <w:marRight w:val="0"/>
                  <w:marTop w:val="0"/>
                  <w:marBottom w:val="0"/>
                  <w:divBdr>
                    <w:top w:val="none" w:sz="0" w:space="0" w:color="auto"/>
                    <w:left w:val="none" w:sz="0" w:space="0" w:color="auto"/>
                    <w:bottom w:val="none" w:sz="0" w:space="0" w:color="auto"/>
                    <w:right w:val="none" w:sz="0" w:space="0" w:color="auto"/>
                  </w:divBdr>
                  <w:divsChild>
                    <w:div w:id="321592744">
                      <w:marLeft w:val="0"/>
                      <w:marRight w:val="0"/>
                      <w:marTop w:val="0"/>
                      <w:marBottom w:val="0"/>
                      <w:divBdr>
                        <w:top w:val="none" w:sz="0" w:space="0" w:color="auto"/>
                        <w:left w:val="none" w:sz="0" w:space="0" w:color="auto"/>
                        <w:bottom w:val="none" w:sz="0" w:space="0" w:color="auto"/>
                        <w:right w:val="none" w:sz="0" w:space="0" w:color="auto"/>
                      </w:divBdr>
                    </w:div>
                  </w:divsChild>
                </w:div>
                <w:div w:id="271981238">
                  <w:marLeft w:val="0"/>
                  <w:marRight w:val="0"/>
                  <w:marTop w:val="0"/>
                  <w:marBottom w:val="0"/>
                  <w:divBdr>
                    <w:top w:val="none" w:sz="0" w:space="0" w:color="auto"/>
                    <w:left w:val="none" w:sz="0" w:space="0" w:color="auto"/>
                    <w:bottom w:val="none" w:sz="0" w:space="0" w:color="auto"/>
                    <w:right w:val="none" w:sz="0" w:space="0" w:color="auto"/>
                  </w:divBdr>
                  <w:divsChild>
                    <w:div w:id="489298032">
                      <w:marLeft w:val="0"/>
                      <w:marRight w:val="0"/>
                      <w:marTop w:val="0"/>
                      <w:marBottom w:val="0"/>
                      <w:divBdr>
                        <w:top w:val="none" w:sz="0" w:space="0" w:color="auto"/>
                        <w:left w:val="none" w:sz="0" w:space="0" w:color="auto"/>
                        <w:bottom w:val="none" w:sz="0" w:space="0" w:color="auto"/>
                        <w:right w:val="none" w:sz="0" w:space="0" w:color="auto"/>
                      </w:divBdr>
                    </w:div>
                  </w:divsChild>
                </w:div>
                <w:div w:id="422188691">
                  <w:marLeft w:val="0"/>
                  <w:marRight w:val="0"/>
                  <w:marTop w:val="0"/>
                  <w:marBottom w:val="0"/>
                  <w:divBdr>
                    <w:top w:val="none" w:sz="0" w:space="0" w:color="auto"/>
                    <w:left w:val="none" w:sz="0" w:space="0" w:color="auto"/>
                    <w:bottom w:val="none" w:sz="0" w:space="0" w:color="auto"/>
                    <w:right w:val="none" w:sz="0" w:space="0" w:color="auto"/>
                  </w:divBdr>
                  <w:divsChild>
                    <w:div w:id="1439255241">
                      <w:marLeft w:val="0"/>
                      <w:marRight w:val="0"/>
                      <w:marTop w:val="0"/>
                      <w:marBottom w:val="0"/>
                      <w:divBdr>
                        <w:top w:val="none" w:sz="0" w:space="0" w:color="auto"/>
                        <w:left w:val="none" w:sz="0" w:space="0" w:color="auto"/>
                        <w:bottom w:val="none" w:sz="0" w:space="0" w:color="auto"/>
                        <w:right w:val="none" w:sz="0" w:space="0" w:color="auto"/>
                      </w:divBdr>
                    </w:div>
                  </w:divsChild>
                </w:div>
                <w:div w:id="250240741">
                  <w:marLeft w:val="0"/>
                  <w:marRight w:val="0"/>
                  <w:marTop w:val="0"/>
                  <w:marBottom w:val="0"/>
                  <w:divBdr>
                    <w:top w:val="none" w:sz="0" w:space="0" w:color="auto"/>
                    <w:left w:val="none" w:sz="0" w:space="0" w:color="auto"/>
                    <w:bottom w:val="none" w:sz="0" w:space="0" w:color="auto"/>
                    <w:right w:val="none" w:sz="0" w:space="0" w:color="auto"/>
                  </w:divBdr>
                  <w:divsChild>
                    <w:div w:id="642079027">
                      <w:marLeft w:val="0"/>
                      <w:marRight w:val="0"/>
                      <w:marTop w:val="0"/>
                      <w:marBottom w:val="0"/>
                      <w:divBdr>
                        <w:top w:val="none" w:sz="0" w:space="0" w:color="auto"/>
                        <w:left w:val="none" w:sz="0" w:space="0" w:color="auto"/>
                        <w:bottom w:val="none" w:sz="0" w:space="0" w:color="auto"/>
                        <w:right w:val="none" w:sz="0" w:space="0" w:color="auto"/>
                      </w:divBdr>
                    </w:div>
                  </w:divsChild>
                </w:div>
                <w:div w:id="1629579660">
                  <w:marLeft w:val="0"/>
                  <w:marRight w:val="0"/>
                  <w:marTop w:val="0"/>
                  <w:marBottom w:val="0"/>
                  <w:divBdr>
                    <w:top w:val="none" w:sz="0" w:space="0" w:color="auto"/>
                    <w:left w:val="none" w:sz="0" w:space="0" w:color="auto"/>
                    <w:bottom w:val="none" w:sz="0" w:space="0" w:color="auto"/>
                    <w:right w:val="none" w:sz="0" w:space="0" w:color="auto"/>
                  </w:divBdr>
                  <w:divsChild>
                    <w:div w:id="392118119">
                      <w:marLeft w:val="0"/>
                      <w:marRight w:val="0"/>
                      <w:marTop w:val="0"/>
                      <w:marBottom w:val="0"/>
                      <w:divBdr>
                        <w:top w:val="none" w:sz="0" w:space="0" w:color="auto"/>
                        <w:left w:val="none" w:sz="0" w:space="0" w:color="auto"/>
                        <w:bottom w:val="none" w:sz="0" w:space="0" w:color="auto"/>
                        <w:right w:val="none" w:sz="0" w:space="0" w:color="auto"/>
                      </w:divBdr>
                    </w:div>
                  </w:divsChild>
                </w:div>
                <w:div w:id="1008605701">
                  <w:marLeft w:val="0"/>
                  <w:marRight w:val="0"/>
                  <w:marTop w:val="0"/>
                  <w:marBottom w:val="0"/>
                  <w:divBdr>
                    <w:top w:val="none" w:sz="0" w:space="0" w:color="auto"/>
                    <w:left w:val="none" w:sz="0" w:space="0" w:color="auto"/>
                    <w:bottom w:val="none" w:sz="0" w:space="0" w:color="auto"/>
                    <w:right w:val="none" w:sz="0" w:space="0" w:color="auto"/>
                  </w:divBdr>
                  <w:divsChild>
                    <w:div w:id="1142427871">
                      <w:marLeft w:val="0"/>
                      <w:marRight w:val="0"/>
                      <w:marTop w:val="0"/>
                      <w:marBottom w:val="0"/>
                      <w:divBdr>
                        <w:top w:val="none" w:sz="0" w:space="0" w:color="auto"/>
                        <w:left w:val="none" w:sz="0" w:space="0" w:color="auto"/>
                        <w:bottom w:val="none" w:sz="0" w:space="0" w:color="auto"/>
                        <w:right w:val="none" w:sz="0" w:space="0" w:color="auto"/>
                      </w:divBdr>
                    </w:div>
                  </w:divsChild>
                </w:div>
                <w:div w:id="1947037558">
                  <w:marLeft w:val="0"/>
                  <w:marRight w:val="0"/>
                  <w:marTop w:val="0"/>
                  <w:marBottom w:val="0"/>
                  <w:divBdr>
                    <w:top w:val="none" w:sz="0" w:space="0" w:color="auto"/>
                    <w:left w:val="none" w:sz="0" w:space="0" w:color="auto"/>
                    <w:bottom w:val="none" w:sz="0" w:space="0" w:color="auto"/>
                    <w:right w:val="none" w:sz="0" w:space="0" w:color="auto"/>
                  </w:divBdr>
                  <w:divsChild>
                    <w:div w:id="939533391">
                      <w:marLeft w:val="0"/>
                      <w:marRight w:val="0"/>
                      <w:marTop w:val="0"/>
                      <w:marBottom w:val="0"/>
                      <w:divBdr>
                        <w:top w:val="none" w:sz="0" w:space="0" w:color="auto"/>
                        <w:left w:val="none" w:sz="0" w:space="0" w:color="auto"/>
                        <w:bottom w:val="none" w:sz="0" w:space="0" w:color="auto"/>
                        <w:right w:val="none" w:sz="0" w:space="0" w:color="auto"/>
                      </w:divBdr>
                    </w:div>
                  </w:divsChild>
                </w:div>
                <w:div w:id="174156884">
                  <w:marLeft w:val="0"/>
                  <w:marRight w:val="0"/>
                  <w:marTop w:val="0"/>
                  <w:marBottom w:val="0"/>
                  <w:divBdr>
                    <w:top w:val="none" w:sz="0" w:space="0" w:color="auto"/>
                    <w:left w:val="none" w:sz="0" w:space="0" w:color="auto"/>
                    <w:bottom w:val="none" w:sz="0" w:space="0" w:color="auto"/>
                    <w:right w:val="none" w:sz="0" w:space="0" w:color="auto"/>
                  </w:divBdr>
                  <w:divsChild>
                    <w:div w:id="451244751">
                      <w:marLeft w:val="0"/>
                      <w:marRight w:val="0"/>
                      <w:marTop w:val="0"/>
                      <w:marBottom w:val="0"/>
                      <w:divBdr>
                        <w:top w:val="none" w:sz="0" w:space="0" w:color="auto"/>
                        <w:left w:val="none" w:sz="0" w:space="0" w:color="auto"/>
                        <w:bottom w:val="none" w:sz="0" w:space="0" w:color="auto"/>
                        <w:right w:val="none" w:sz="0" w:space="0" w:color="auto"/>
                      </w:divBdr>
                    </w:div>
                  </w:divsChild>
                </w:div>
                <w:div w:id="569584888">
                  <w:marLeft w:val="0"/>
                  <w:marRight w:val="0"/>
                  <w:marTop w:val="0"/>
                  <w:marBottom w:val="0"/>
                  <w:divBdr>
                    <w:top w:val="none" w:sz="0" w:space="0" w:color="auto"/>
                    <w:left w:val="none" w:sz="0" w:space="0" w:color="auto"/>
                    <w:bottom w:val="none" w:sz="0" w:space="0" w:color="auto"/>
                    <w:right w:val="none" w:sz="0" w:space="0" w:color="auto"/>
                  </w:divBdr>
                  <w:divsChild>
                    <w:div w:id="2043170445">
                      <w:marLeft w:val="0"/>
                      <w:marRight w:val="0"/>
                      <w:marTop w:val="0"/>
                      <w:marBottom w:val="0"/>
                      <w:divBdr>
                        <w:top w:val="none" w:sz="0" w:space="0" w:color="auto"/>
                        <w:left w:val="none" w:sz="0" w:space="0" w:color="auto"/>
                        <w:bottom w:val="none" w:sz="0" w:space="0" w:color="auto"/>
                        <w:right w:val="none" w:sz="0" w:space="0" w:color="auto"/>
                      </w:divBdr>
                    </w:div>
                  </w:divsChild>
                </w:div>
                <w:div w:id="1819883719">
                  <w:marLeft w:val="0"/>
                  <w:marRight w:val="0"/>
                  <w:marTop w:val="0"/>
                  <w:marBottom w:val="0"/>
                  <w:divBdr>
                    <w:top w:val="none" w:sz="0" w:space="0" w:color="auto"/>
                    <w:left w:val="none" w:sz="0" w:space="0" w:color="auto"/>
                    <w:bottom w:val="none" w:sz="0" w:space="0" w:color="auto"/>
                    <w:right w:val="none" w:sz="0" w:space="0" w:color="auto"/>
                  </w:divBdr>
                  <w:divsChild>
                    <w:div w:id="948243943">
                      <w:marLeft w:val="0"/>
                      <w:marRight w:val="0"/>
                      <w:marTop w:val="0"/>
                      <w:marBottom w:val="0"/>
                      <w:divBdr>
                        <w:top w:val="none" w:sz="0" w:space="0" w:color="auto"/>
                        <w:left w:val="none" w:sz="0" w:space="0" w:color="auto"/>
                        <w:bottom w:val="none" w:sz="0" w:space="0" w:color="auto"/>
                        <w:right w:val="none" w:sz="0" w:space="0" w:color="auto"/>
                      </w:divBdr>
                    </w:div>
                  </w:divsChild>
                </w:div>
                <w:div w:id="553154168">
                  <w:marLeft w:val="0"/>
                  <w:marRight w:val="0"/>
                  <w:marTop w:val="0"/>
                  <w:marBottom w:val="0"/>
                  <w:divBdr>
                    <w:top w:val="none" w:sz="0" w:space="0" w:color="auto"/>
                    <w:left w:val="none" w:sz="0" w:space="0" w:color="auto"/>
                    <w:bottom w:val="none" w:sz="0" w:space="0" w:color="auto"/>
                    <w:right w:val="none" w:sz="0" w:space="0" w:color="auto"/>
                  </w:divBdr>
                  <w:divsChild>
                    <w:div w:id="1304461222">
                      <w:marLeft w:val="0"/>
                      <w:marRight w:val="0"/>
                      <w:marTop w:val="0"/>
                      <w:marBottom w:val="0"/>
                      <w:divBdr>
                        <w:top w:val="none" w:sz="0" w:space="0" w:color="auto"/>
                        <w:left w:val="none" w:sz="0" w:space="0" w:color="auto"/>
                        <w:bottom w:val="none" w:sz="0" w:space="0" w:color="auto"/>
                        <w:right w:val="none" w:sz="0" w:space="0" w:color="auto"/>
                      </w:divBdr>
                    </w:div>
                  </w:divsChild>
                </w:div>
                <w:div w:id="1388451170">
                  <w:marLeft w:val="0"/>
                  <w:marRight w:val="0"/>
                  <w:marTop w:val="0"/>
                  <w:marBottom w:val="0"/>
                  <w:divBdr>
                    <w:top w:val="none" w:sz="0" w:space="0" w:color="auto"/>
                    <w:left w:val="none" w:sz="0" w:space="0" w:color="auto"/>
                    <w:bottom w:val="none" w:sz="0" w:space="0" w:color="auto"/>
                    <w:right w:val="none" w:sz="0" w:space="0" w:color="auto"/>
                  </w:divBdr>
                  <w:divsChild>
                    <w:div w:id="62265992">
                      <w:marLeft w:val="0"/>
                      <w:marRight w:val="0"/>
                      <w:marTop w:val="0"/>
                      <w:marBottom w:val="0"/>
                      <w:divBdr>
                        <w:top w:val="none" w:sz="0" w:space="0" w:color="auto"/>
                        <w:left w:val="none" w:sz="0" w:space="0" w:color="auto"/>
                        <w:bottom w:val="none" w:sz="0" w:space="0" w:color="auto"/>
                        <w:right w:val="none" w:sz="0" w:space="0" w:color="auto"/>
                      </w:divBdr>
                    </w:div>
                  </w:divsChild>
                </w:div>
                <w:div w:id="1974559760">
                  <w:marLeft w:val="0"/>
                  <w:marRight w:val="0"/>
                  <w:marTop w:val="0"/>
                  <w:marBottom w:val="0"/>
                  <w:divBdr>
                    <w:top w:val="none" w:sz="0" w:space="0" w:color="auto"/>
                    <w:left w:val="none" w:sz="0" w:space="0" w:color="auto"/>
                    <w:bottom w:val="none" w:sz="0" w:space="0" w:color="auto"/>
                    <w:right w:val="none" w:sz="0" w:space="0" w:color="auto"/>
                  </w:divBdr>
                  <w:divsChild>
                    <w:div w:id="1437598973">
                      <w:marLeft w:val="0"/>
                      <w:marRight w:val="0"/>
                      <w:marTop w:val="0"/>
                      <w:marBottom w:val="0"/>
                      <w:divBdr>
                        <w:top w:val="none" w:sz="0" w:space="0" w:color="auto"/>
                        <w:left w:val="none" w:sz="0" w:space="0" w:color="auto"/>
                        <w:bottom w:val="none" w:sz="0" w:space="0" w:color="auto"/>
                        <w:right w:val="none" w:sz="0" w:space="0" w:color="auto"/>
                      </w:divBdr>
                    </w:div>
                  </w:divsChild>
                </w:div>
                <w:div w:id="1147362177">
                  <w:marLeft w:val="0"/>
                  <w:marRight w:val="0"/>
                  <w:marTop w:val="0"/>
                  <w:marBottom w:val="0"/>
                  <w:divBdr>
                    <w:top w:val="none" w:sz="0" w:space="0" w:color="auto"/>
                    <w:left w:val="none" w:sz="0" w:space="0" w:color="auto"/>
                    <w:bottom w:val="none" w:sz="0" w:space="0" w:color="auto"/>
                    <w:right w:val="none" w:sz="0" w:space="0" w:color="auto"/>
                  </w:divBdr>
                  <w:divsChild>
                    <w:div w:id="1384863552">
                      <w:marLeft w:val="0"/>
                      <w:marRight w:val="0"/>
                      <w:marTop w:val="0"/>
                      <w:marBottom w:val="0"/>
                      <w:divBdr>
                        <w:top w:val="none" w:sz="0" w:space="0" w:color="auto"/>
                        <w:left w:val="none" w:sz="0" w:space="0" w:color="auto"/>
                        <w:bottom w:val="none" w:sz="0" w:space="0" w:color="auto"/>
                        <w:right w:val="none" w:sz="0" w:space="0" w:color="auto"/>
                      </w:divBdr>
                    </w:div>
                  </w:divsChild>
                </w:div>
                <w:div w:id="448090190">
                  <w:marLeft w:val="0"/>
                  <w:marRight w:val="0"/>
                  <w:marTop w:val="0"/>
                  <w:marBottom w:val="0"/>
                  <w:divBdr>
                    <w:top w:val="none" w:sz="0" w:space="0" w:color="auto"/>
                    <w:left w:val="none" w:sz="0" w:space="0" w:color="auto"/>
                    <w:bottom w:val="none" w:sz="0" w:space="0" w:color="auto"/>
                    <w:right w:val="none" w:sz="0" w:space="0" w:color="auto"/>
                  </w:divBdr>
                  <w:divsChild>
                    <w:div w:id="2053727220">
                      <w:marLeft w:val="0"/>
                      <w:marRight w:val="0"/>
                      <w:marTop w:val="0"/>
                      <w:marBottom w:val="0"/>
                      <w:divBdr>
                        <w:top w:val="none" w:sz="0" w:space="0" w:color="auto"/>
                        <w:left w:val="none" w:sz="0" w:space="0" w:color="auto"/>
                        <w:bottom w:val="none" w:sz="0" w:space="0" w:color="auto"/>
                        <w:right w:val="none" w:sz="0" w:space="0" w:color="auto"/>
                      </w:divBdr>
                    </w:div>
                  </w:divsChild>
                </w:div>
                <w:div w:id="713432680">
                  <w:marLeft w:val="0"/>
                  <w:marRight w:val="0"/>
                  <w:marTop w:val="0"/>
                  <w:marBottom w:val="0"/>
                  <w:divBdr>
                    <w:top w:val="none" w:sz="0" w:space="0" w:color="auto"/>
                    <w:left w:val="none" w:sz="0" w:space="0" w:color="auto"/>
                    <w:bottom w:val="none" w:sz="0" w:space="0" w:color="auto"/>
                    <w:right w:val="none" w:sz="0" w:space="0" w:color="auto"/>
                  </w:divBdr>
                  <w:divsChild>
                    <w:div w:id="1822843431">
                      <w:marLeft w:val="0"/>
                      <w:marRight w:val="0"/>
                      <w:marTop w:val="0"/>
                      <w:marBottom w:val="0"/>
                      <w:divBdr>
                        <w:top w:val="none" w:sz="0" w:space="0" w:color="auto"/>
                        <w:left w:val="none" w:sz="0" w:space="0" w:color="auto"/>
                        <w:bottom w:val="none" w:sz="0" w:space="0" w:color="auto"/>
                        <w:right w:val="none" w:sz="0" w:space="0" w:color="auto"/>
                      </w:divBdr>
                    </w:div>
                  </w:divsChild>
                </w:div>
                <w:div w:id="1580139188">
                  <w:marLeft w:val="0"/>
                  <w:marRight w:val="0"/>
                  <w:marTop w:val="0"/>
                  <w:marBottom w:val="0"/>
                  <w:divBdr>
                    <w:top w:val="none" w:sz="0" w:space="0" w:color="auto"/>
                    <w:left w:val="none" w:sz="0" w:space="0" w:color="auto"/>
                    <w:bottom w:val="none" w:sz="0" w:space="0" w:color="auto"/>
                    <w:right w:val="none" w:sz="0" w:space="0" w:color="auto"/>
                  </w:divBdr>
                  <w:divsChild>
                    <w:div w:id="502743797">
                      <w:marLeft w:val="0"/>
                      <w:marRight w:val="0"/>
                      <w:marTop w:val="0"/>
                      <w:marBottom w:val="0"/>
                      <w:divBdr>
                        <w:top w:val="none" w:sz="0" w:space="0" w:color="auto"/>
                        <w:left w:val="none" w:sz="0" w:space="0" w:color="auto"/>
                        <w:bottom w:val="none" w:sz="0" w:space="0" w:color="auto"/>
                        <w:right w:val="none" w:sz="0" w:space="0" w:color="auto"/>
                      </w:divBdr>
                    </w:div>
                  </w:divsChild>
                </w:div>
                <w:div w:id="257639158">
                  <w:marLeft w:val="0"/>
                  <w:marRight w:val="0"/>
                  <w:marTop w:val="0"/>
                  <w:marBottom w:val="0"/>
                  <w:divBdr>
                    <w:top w:val="none" w:sz="0" w:space="0" w:color="auto"/>
                    <w:left w:val="none" w:sz="0" w:space="0" w:color="auto"/>
                    <w:bottom w:val="none" w:sz="0" w:space="0" w:color="auto"/>
                    <w:right w:val="none" w:sz="0" w:space="0" w:color="auto"/>
                  </w:divBdr>
                  <w:divsChild>
                    <w:div w:id="873931755">
                      <w:marLeft w:val="0"/>
                      <w:marRight w:val="0"/>
                      <w:marTop w:val="0"/>
                      <w:marBottom w:val="0"/>
                      <w:divBdr>
                        <w:top w:val="none" w:sz="0" w:space="0" w:color="auto"/>
                        <w:left w:val="none" w:sz="0" w:space="0" w:color="auto"/>
                        <w:bottom w:val="none" w:sz="0" w:space="0" w:color="auto"/>
                        <w:right w:val="none" w:sz="0" w:space="0" w:color="auto"/>
                      </w:divBdr>
                    </w:div>
                  </w:divsChild>
                </w:div>
                <w:div w:id="1062169454">
                  <w:marLeft w:val="0"/>
                  <w:marRight w:val="0"/>
                  <w:marTop w:val="0"/>
                  <w:marBottom w:val="0"/>
                  <w:divBdr>
                    <w:top w:val="none" w:sz="0" w:space="0" w:color="auto"/>
                    <w:left w:val="none" w:sz="0" w:space="0" w:color="auto"/>
                    <w:bottom w:val="none" w:sz="0" w:space="0" w:color="auto"/>
                    <w:right w:val="none" w:sz="0" w:space="0" w:color="auto"/>
                  </w:divBdr>
                  <w:divsChild>
                    <w:div w:id="1692950603">
                      <w:marLeft w:val="0"/>
                      <w:marRight w:val="0"/>
                      <w:marTop w:val="0"/>
                      <w:marBottom w:val="0"/>
                      <w:divBdr>
                        <w:top w:val="none" w:sz="0" w:space="0" w:color="auto"/>
                        <w:left w:val="none" w:sz="0" w:space="0" w:color="auto"/>
                        <w:bottom w:val="none" w:sz="0" w:space="0" w:color="auto"/>
                        <w:right w:val="none" w:sz="0" w:space="0" w:color="auto"/>
                      </w:divBdr>
                    </w:div>
                  </w:divsChild>
                </w:div>
                <w:div w:id="956106411">
                  <w:marLeft w:val="0"/>
                  <w:marRight w:val="0"/>
                  <w:marTop w:val="0"/>
                  <w:marBottom w:val="0"/>
                  <w:divBdr>
                    <w:top w:val="none" w:sz="0" w:space="0" w:color="auto"/>
                    <w:left w:val="none" w:sz="0" w:space="0" w:color="auto"/>
                    <w:bottom w:val="none" w:sz="0" w:space="0" w:color="auto"/>
                    <w:right w:val="none" w:sz="0" w:space="0" w:color="auto"/>
                  </w:divBdr>
                  <w:divsChild>
                    <w:div w:id="190149798">
                      <w:marLeft w:val="0"/>
                      <w:marRight w:val="0"/>
                      <w:marTop w:val="0"/>
                      <w:marBottom w:val="0"/>
                      <w:divBdr>
                        <w:top w:val="none" w:sz="0" w:space="0" w:color="auto"/>
                        <w:left w:val="none" w:sz="0" w:space="0" w:color="auto"/>
                        <w:bottom w:val="none" w:sz="0" w:space="0" w:color="auto"/>
                        <w:right w:val="none" w:sz="0" w:space="0" w:color="auto"/>
                      </w:divBdr>
                    </w:div>
                  </w:divsChild>
                </w:div>
                <w:div w:id="1697195590">
                  <w:marLeft w:val="0"/>
                  <w:marRight w:val="0"/>
                  <w:marTop w:val="0"/>
                  <w:marBottom w:val="0"/>
                  <w:divBdr>
                    <w:top w:val="none" w:sz="0" w:space="0" w:color="auto"/>
                    <w:left w:val="none" w:sz="0" w:space="0" w:color="auto"/>
                    <w:bottom w:val="none" w:sz="0" w:space="0" w:color="auto"/>
                    <w:right w:val="none" w:sz="0" w:space="0" w:color="auto"/>
                  </w:divBdr>
                  <w:divsChild>
                    <w:div w:id="1365978344">
                      <w:marLeft w:val="0"/>
                      <w:marRight w:val="0"/>
                      <w:marTop w:val="0"/>
                      <w:marBottom w:val="0"/>
                      <w:divBdr>
                        <w:top w:val="none" w:sz="0" w:space="0" w:color="auto"/>
                        <w:left w:val="none" w:sz="0" w:space="0" w:color="auto"/>
                        <w:bottom w:val="none" w:sz="0" w:space="0" w:color="auto"/>
                        <w:right w:val="none" w:sz="0" w:space="0" w:color="auto"/>
                      </w:divBdr>
                    </w:div>
                  </w:divsChild>
                </w:div>
                <w:div w:id="98185622">
                  <w:marLeft w:val="0"/>
                  <w:marRight w:val="0"/>
                  <w:marTop w:val="0"/>
                  <w:marBottom w:val="0"/>
                  <w:divBdr>
                    <w:top w:val="none" w:sz="0" w:space="0" w:color="auto"/>
                    <w:left w:val="none" w:sz="0" w:space="0" w:color="auto"/>
                    <w:bottom w:val="none" w:sz="0" w:space="0" w:color="auto"/>
                    <w:right w:val="none" w:sz="0" w:space="0" w:color="auto"/>
                  </w:divBdr>
                  <w:divsChild>
                    <w:div w:id="1387488940">
                      <w:marLeft w:val="0"/>
                      <w:marRight w:val="0"/>
                      <w:marTop w:val="0"/>
                      <w:marBottom w:val="0"/>
                      <w:divBdr>
                        <w:top w:val="none" w:sz="0" w:space="0" w:color="auto"/>
                        <w:left w:val="none" w:sz="0" w:space="0" w:color="auto"/>
                        <w:bottom w:val="none" w:sz="0" w:space="0" w:color="auto"/>
                        <w:right w:val="none" w:sz="0" w:space="0" w:color="auto"/>
                      </w:divBdr>
                    </w:div>
                  </w:divsChild>
                </w:div>
                <w:div w:id="1684625030">
                  <w:marLeft w:val="0"/>
                  <w:marRight w:val="0"/>
                  <w:marTop w:val="0"/>
                  <w:marBottom w:val="0"/>
                  <w:divBdr>
                    <w:top w:val="none" w:sz="0" w:space="0" w:color="auto"/>
                    <w:left w:val="none" w:sz="0" w:space="0" w:color="auto"/>
                    <w:bottom w:val="none" w:sz="0" w:space="0" w:color="auto"/>
                    <w:right w:val="none" w:sz="0" w:space="0" w:color="auto"/>
                  </w:divBdr>
                  <w:divsChild>
                    <w:div w:id="1776515600">
                      <w:marLeft w:val="0"/>
                      <w:marRight w:val="0"/>
                      <w:marTop w:val="0"/>
                      <w:marBottom w:val="0"/>
                      <w:divBdr>
                        <w:top w:val="none" w:sz="0" w:space="0" w:color="auto"/>
                        <w:left w:val="none" w:sz="0" w:space="0" w:color="auto"/>
                        <w:bottom w:val="none" w:sz="0" w:space="0" w:color="auto"/>
                        <w:right w:val="none" w:sz="0" w:space="0" w:color="auto"/>
                      </w:divBdr>
                    </w:div>
                  </w:divsChild>
                </w:div>
                <w:div w:id="742068074">
                  <w:marLeft w:val="0"/>
                  <w:marRight w:val="0"/>
                  <w:marTop w:val="0"/>
                  <w:marBottom w:val="0"/>
                  <w:divBdr>
                    <w:top w:val="none" w:sz="0" w:space="0" w:color="auto"/>
                    <w:left w:val="none" w:sz="0" w:space="0" w:color="auto"/>
                    <w:bottom w:val="none" w:sz="0" w:space="0" w:color="auto"/>
                    <w:right w:val="none" w:sz="0" w:space="0" w:color="auto"/>
                  </w:divBdr>
                  <w:divsChild>
                    <w:div w:id="2077431864">
                      <w:marLeft w:val="0"/>
                      <w:marRight w:val="0"/>
                      <w:marTop w:val="0"/>
                      <w:marBottom w:val="0"/>
                      <w:divBdr>
                        <w:top w:val="none" w:sz="0" w:space="0" w:color="auto"/>
                        <w:left w:val="none" w:sz="0" w:space="0" w:color="auto"/>
                        <w:bottom w:val="none" w:sz="0" w:space="0" w:color="auto"/>
                        <w:right w:val="none" w:sz="0" w:space="0" w:color="auto"/>
                      </w:divBdr>
                    </w:div>
                  </w:divsChild>
                </w:div>
                <w:div w:id="847057560">
                  <w:marLeft w:val="0"/>
                  <w:marRight w:val="0"/>
                  <w:marTop w:val="0"/>
                  <w:marBottom w:val="0"/>
                  <w:divBdr>
                    <w:top w:val="none" w:sz="0" w:space="0" w:color="auto"/>
                    <w:left w:val="none" w:sz="0" w:space="0" w:color="auto"/>
                    <w:bottom w:val="none" w:sz="0" w:space="0" w:color="auto"/>
                    <w:right w:val="none" w:sz="0" w:space="0" w:color="auto"/>
                  </w:divBdr>
                  <w:divsChild>
                    <w:div w:id="1422415095">
                      <w:marLeft w:val="0"/>
                      <w:marRight w:val="0"/>
                      <w:marTop w:val="0"/>
                      <w:marBottom w:val="0"/>
                      <w:divBdr>
                        <w:top w:val="none" w:sz="0" w:space="0" w:color="auto"/>
                        <w:left w:val="none" w:sz="0" w:space="0" w:color="auto"/>
                        <w:bottom w:val="none" w:sz="0" w:space="0" w:color="auto"/>
                        <w:right w:val="none" w:sz="0" w:space="0" w:color="auto"/>
                      </w:divBdr>
                    </w:div>
                  </w:divsChild>
                </w:div>
                <w:div w:id="1644308354">
                  <w:marLeft w:val="0"/>
                  <w:marRight w:val="0"/>
                  <w:marTop w:val="0"/>
                  <w:marBottom w:val="0"/>
                  <w:divBdr>
                    <w:top w:val="none" w:sz="0" w:space="0" w:color="auto"/>
                    <w:left w:val="none" w:sz="0" w:space="0" w:color="auto"/>
                    <w:bottom w:val="none" w:sz="0" w:space="0" w:color="auto"/>
                    <w:right w:val="none" w:sz="0" w:space="0" w:color="auto"/>
                  </w:divBdr>
                  <w:divsChild>
                    <w:div w:id="1378775968">
                      <w:marLeft w:val="0"/>
                      <w:marRight w:val="0"/>
                      <w:marTop w:val="0"/>
                      <w:marBottom w:val="0"/>
                      <w:divBdr>
                        <w:top w:val="none" w:sz="0" w:space="0" w:color="auto"/>
                        <w:left w:val="none" w:sz="0" w:space="0" w:color="auto"/>
                        <w:bottom w:val="none" w:sz="0" w:space="0" w:color="auto"/>
                        <w:right w:val="none" w:sz="0" w:space="0" w:color="auto"/>
                      </w:divBdr>
                    </w:div>
                  </w:divsChild>
                </w:div>
                <w:div w:id="1341196669">
                  <w:marLeft w:val="0"/>
                  <w:marRight w:val="0"/>
                  <w:marTop w:val="0"/>
                  <w:marBottom w:val="0"/>
                  <w:divBdr>
                    <w:top w:val="none" w:sz="0" w:space="0" w:color="auto"/>
                    <w:left w:val="none" w:sz="0" w:space="0" w:color="auto"/>
                    <w:bottom w:val="none" w:sz="0" w:space="0" w:color="auto"/>
                    <w:right w:val="none" w:sz="0" w:space="0" w:color="auto"/>
                  </w:divBdr>
                  <w:divsChild>
                    <w:div w:id="1258951823">
                      <w:marLeft w:val="0"/>
                      <w:marRight w:val="0"/>
                      <w:marTop w:val="0"/>
                      <w:marBottom w:val="0"/>
                      <w:divBdr>
                        <w:top w:val="none" w:sz="0" w:space="0" w:color="auto"/>
                        <w:left w:val="none" w:sz="0" w:space="0" w:color="auto"/>
                        <w:bottom w:val="none" w:sz="0" w:space="0" w:color="auto"/>
                        <w:right w:val="none" w:sz="0" w:space="0" w:color="auto"/>
                      </w:divBdr>
                    </w:div>
                  </w:divsChild>
                </w:div>
                <w:div w:id="110903979">
                  <w:marLeft w:val="0"/>
                  <w:marRight w:val="0"/>
                  <w:marTop w:val="0"/>
                  <w:marBottom w:val="0"/>
                  <w:divBdr>
                    <w:top w:val="none" w:sz="0" w:space="0" w:color="auto"/>
                    <w:left w:val="none" w:sz="0" w:space="0" w:color="auto"/>
                    <w:bottom w:val="none" w:sz="0" w:space="0" w:color="auto"/>
                    <w:right w:val="none" w:sz="0" w:space="0" w:color="auto"/>
                  </w:divBdr>
                  <w:divsChild>
                    <w:div w:id="279727773">
                      <w:marLeft w:val="0"/>
                      <w:marRight w:val="0"/>
                      <w:marTop w:val="0"/>
                      <w:marBottom w:val="0"/>
                      <w:divBdr>
                        <w:top w:val="none" w:sz="0" w:space="0" w:color="auto"/>
                        <w:left w:val="none" w:sz="0" w:space="0" w:color="auto"/>
                        <w:bottom w:val="none" w:sz="0" w:space="0" w:color="auto"/>
                        <w:right w:val="none" w:sz="0" w:space="0" w:color="auto"/>
                      </w:divBdr>
                    </w:div>
                  </w:divsChild>
                </w:div>
                <w:div w:id="927156188">
                  <w:marLeft w:val="0"/>
                  <w:marRight w:val="0"/>
                  <w:marTop w:val="0"/>
                  <w:marBottom w:val="0"/>
                  <w:divBdr>
                    <w:top w:val="none" w:sz="0" w:space="0" w:color="auto"/>
                    <w:left w:val="none" w:sz="0" w:space="0" w:color="auto"/>
                    <w:bottom w:val="none" w:sz="0" w:space="0" w:color="auto"/>
                    <w:right w:val="none" w:sz="0" w:space="0" w:color="auto"/>
                  </w:divBdr>
                  <w:divsChild>
                    <w:div w:id="805195079">
                      <w:marLeft w:val="0"/>
                      <w:marRight w:val="0"/>
                      <w:marTop w:val="0"/>
                      <w:marBottom w:val="0"/>
                      <w:divBdr>
                        <w:top w:val="none" w:sz="0" w:space="0" w:color="auto"/>
                        <w:left w:val="none" w:sz="0" w:space="0" w:color="auto"/>
                        <w:bottom w:val="none" w:sz="0" w:space="0" w:color="auto"/>
                        <w:right w:val="none" w:sz="0" w:space="0" w:color="auto"/>
                      </w:divBdr>
                    </w:div>
                  </w:divsChild>
                </w:div>
                <w:div w:id="1161240891">
                  <w:marLeft w:val="0"/>
                  <w:marRight w:val="0"/>
                  <w:marTop w:val="0"/>
                  <w:marBottom w:val="0"/>
                  <w:divBdr>
                    <w:top w:val="none" w:sz="0" w:space="0" w:color="auto"/>
                    <w:left w:val="none" w:sz="0" w:space="0" w:color="auto"/>
                    <w:bottom w:val="none" w:sz="0" w:space="0" w:color="auto"/>
                    <w:right w:val="none" w:sz="0" w:space="0" w:color="auto"/>
                  </w:divBdr>
                  <w:divsChild>
                    <w:div w:id="1663699530">
                      <w:marLeft w:val="0"/>
                      <w:marRight w:val="0"/>
                      <w:marTop w:val="0"/>
                      <w:marBottom w:val="0"/>
                      <w:divBdr>
                        <w:top w:val="none" w:sz="0" w:space="0" w:color="auto"/>
                        <w:left w:val="none" w:sz="0" w:space="0" w:color="auto"/>
                        <w:bottom w:val="none" w:sz="0" w:space="0" w:color="auto"/>
                        <w:right w:val="none" w:sz="0" w:space="0" w:color="auto"/>
                      </w:divBdr>
                    </w:div>
                  </w:divsChild>
                </w:div>
                <w:div w:id="812527599">
                  <w:marLeft w:val="0"/>
                  <w:marRight w:val="0"/>
                  <w:marTop w:val="0"/>
                  <w:marBottom w:val="0"/>
                  <w:divBdr>
                    <w:top w:val="none" w:sz="0" w:space="0" w:color="auto"/>
                    <w:left w:val="none" w:sz="0" w:space="0" w:color="auto"/>
                    <w:bottom w:val="none" w:sz="0" w:space="0" w:color="auto"/>
                    <w:right w:val="none" w:sz="0" w:space="0" w:color="auto"/>
                  </w:divBdr>
                  <w:divsChild>
                    <w:div w:id="1422918921">
                      <w:marLeft w:val="0"/>
                      <w:marRight w:val="0"/>
                      <w:marTop w:val="0"/>
                      <w:marBottom w:val="0"/>
                      <w:divBdr>
                        <w:top w:val="none" w:sz="0" w:space="0" w:color="auto"/>
                        <w:left w:val="none" w:sz="0" w:space="0" w:color="auto"/>
                        <w:bottom w:val="none" w:sz="0" w:space="0" w:color="auto"/>
                        <w:right w:val="none" w:sz="0" w:space="0" w:color="auto"/>
                      </w:divBdr>
                    </w:div>
                  </w:divsChild>
                </w:div>
                <w:div w:id="529150183">
                  <w:marLeft w:val="0"/>
                  <w:marRight w:val="0"/>
                  <w:marTop w:val="0"/>
                  <w:marBottom w:val="0"/>
                  <w:divBdr>
                    <w:top w:val="none" w:sz="0" w:space="0" w:color="auto"/>
                    <w:left w:val="none" w:sz="0" w:space="0" w:color="auto"/>
                    <w:bottom w:val="none" w:sz="0" w:space="0" w:color="auto"/>
                    <w:right w:val="none" w:sz="0" w:space="0" w:color="auto"/>
                  </w:divBdr>
                  <w:divsChild>
                    <w:div w:id="1819492227">
                      <w:marLeft w:val="0"/>
                      <w:marRight w:val="0"/>
                      <w:marTop w:val="0"/>
                      <w:marBottom w:val="0"/>
                      <w:divBdr>
                        <w:top w:val="none" w:sz="0" w:space="0" w:color="auto"/>
                        <w:left w:val="none" w:sz="0" w:space="0" w:color="auto"/>
                        <w:bottom w:val="none" w:sz="0" w:space="0" w:color="auto"/>
                        <w:right w:val="none" w:sz="0" w:space="0" w:color="auto"/>
                      </w:divBdr>
                    </w:div>
                  </w:divsChild>
                </w:div>
                <w:div w:id="578056491">
                  <w:marLeft w:val="0"/>
                  <w:marRight w:val="0"/>
                  <w:marTop w:val="0"/>
                  <w:marBottom w:val="0"/>
                  <w:divBdr>
                    <w:top w:val="none" w:sz="0" w:space="0" w:color="auto"/>
                    <w:left w:val="none" w:sz="0" w:space="0" w:color="auto"/>
                    <w:bottom w:val="none" w:sz="0" w:space="0" w:color="auto"/>
                    <w:right w:val="none" w:sz="0" w:space="0" w:color="auto"/>
                  </w:divBdr>
                  <w:divsChild>
                    <w:div w:id="904026335">
                      <w:marLeft w:val="0"/>
                      <w:marRight w:val="0"/>
                      <w:marTop w:val="0"/>
                      <w:marBottom w:val="0"/>
                      <w:divBdr>
                        <w:top w:val="none" w:sz="0" w:space="0" w:color="auto"/>
                        <w:left w:val="none" w:sz="0" w:space="0" w:color="auto"/>
                        <w:bottom w:val="none" w:sz="0" w:space="0" w:color="auto"/>
                        <w:right w:val="none" w:sz="0" w:space="0" w:color="auto"/>
                      </w:divBdr>
                    </w:div>
                    <w:div w:id="186453100">
                      <w:marLeft w:val="0"/>
                      <w:marRight w:val="0"/>
                      <w:marTop w:val="0"/>
                      <w:marBottom w:val="0"/>
                      <w:divBdr>
                        <w:top w:val="none" w:sz="0" w:space="0" w:color="auto"/>
                        <w:left w:val="none" w:sz="0" w:space="0" w:color="auto"/>
                        <w:bottom w:val="none" w:sz="0" w:space="0" w:color="auto"/>
                        <w:right w:val="none" w:sz="0" w:space="0" w:color="auto"/>
                      </w:divBdr>
                    </w:div>
                  </w:divsChild>
                </w:div>
                <w:div w:id="991063446">
                  <w:marLeft w:val="0"/>
                  <w:marRight w:val="0"/>
                  <w:marTop w:val="0"/>
                  <w:marBottom w:val="0"/>
                  <w:divBdr>
                    <w:top w:val="none" w:sz="0" w:space="0" w:color="auto"/>
                    <w:left w:val="none" w:sz="0" w:space="0" w:color="auto"/>
                    <w:bottom w:val="none" w:sz="0" w:space="0" w:color="auto"/>
                    <w:right w:val="none" w:sz="0" w:space="0" w:color="auto"/>
                  </w:divBdr>
                  <w:divsChild>
                    <w:div w:id="685249091">
                      <w:marLeft w:val="0"/>
                      <w:marRight w:val="0"/>
                      <w:marTop w:val="0"/>
                      <w:marBottom w:val="0"/>
                      <w:divBdr>
                        <w:top w:val="none" w:sz="0" w:space="0" w:color="auto"/>
                        <w:left w:val="none" w:sz="0" w:space="0" w:color="auto"/>
                        <w:bottom w:val="none" w:sz="0" w:space="0" w:color="auto"/>
                        <w:right w:val="none" w:sz="0" w:space="0" w:color="auto"/>
                      </w:divBdr>
                    </w:div>
                    <w:div w:id="533885207">
                      <w:marLeft w:val="0"/>
                      <w:marRight w:val="0"/>
                      <w:marTop w:val="0"/>
                      <w:marBottom w:val="0"/>
                      <w:divBdr>
                        <w:top w:val="none" w:sz="0" w:space="0" w:color="auto"/>
                        <w:left w:val="none" w:sz="0" w:space="0" w:color="auto"/>
                        <w:bottom w:val="none" w:sz="0" w:space="0" w:color="auto"/>
                        <w:right w:val="none" w:sz="0" w:space="0" w:color="auto"/>
                      </w:divBdr>
                    </w:div>
                  </w:divsChild>
                </w:div>
                <w:div w:id="1116557881">
                  <w:marLeft w:val="0"/>
                  <w:marRight w:val="0"/>
                  <w:marTop w:val="0"/>
                  <w:marBottom w:val="0"/>
                  <w:divBdr>
                    <w:top w:val="none" w:sz="0" w:space="0" w:color="auto"/>
                    <w:left w:val="none" w:sz="0" w:space="0" w:color="auto"/>
                    <w:bottom w:val="none" w:sz="0" w:space="0" w:color="auto"/>
                    <w:right w:val="none" w:sz="0" w:space="0" w:color="auto"/>
                  </w:divBdr>
                  <w:divsChild>
                    <w:div w:id="787701556">
                      <w:marLeft w:val="0"/>
                      <w:marRight w:val="0"/>
                      <w:marTop w:val="0"/>
                      <w:marBottom w:val="0"/>
                      <w:divBdr>
                        <w:top w:val="none" w:sz="0" w:space="0" w:color="auto"/>
                        <w:left w:val="none" w:sz="0" w:space="0" w:color="auto"/>
                        <w:bottom w:val="none" w:sz="0" w:space="0" w:color="auto"/>
                        <w:right w:val="none" w:sz="0" w:space="0" w:color="auto"/>
                      </w:divBdr>
                    </w:div>
                    <w:div w:id="126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7753">
          <w:marLeft w:val="0"/>
          <w:marRight w:val="0"/>
          <w:marTop w:val="0"/>
          <w:marBottom w:val="0"/>
          <w:divBdr>
            <w:top w:val="none" w:sz="0" w:space="0" w:color="auto"/>
            <w:left w:val="none" w:sz="0" w:space="0" w:color="auto"/>
            <w:bottom w:val="none" w:sz="0" w:space="0" w:color="auto"/>
            <w:right w:val="none" w:sz="0" w:space="0" w:color="auto"/>
          </w:divBdr>
          <w:divsChild>
            <w:div w:id="1601254198">
              <w:marLeft w:val="0"/>
              <w:marRight w:val="0"/>
              <w:marTop w:val="0"/>
              <w:marBottom w:val="0"/>
              <w:divBdr>
                <w:top w:val="none" w:sz="0" w:space="0" w:color="auto"/>
                <w:left w:val="none" w:sz="0" w:space="0" w:color="auto"/>
                <w:bottom w:val="none" w:sz="0" w:space="0" w:color="auto"/>
                <w:right w:val="none" w:sz="0" w:space="0" w:color="auto"/>
              </w:divBdr>
            </w:div>
            <w:div w:id="588805881">
              <w:marLeft w:val="0"/>
              <w:marRight w:val="0"/>
              <w:marTop w:val="0"/>
              <w:marBottom w:val="0"/>
              <w:divBdr>
                <w:top w:val="none" w:sz="0" w:space="0" w:color="auto"/>
                <w:left w:val="none" w:sz="0" w:space="0" w:color="auto"/>
                <w:bottom w:val="none" w:sz="0" w:space="0" w:color="auto"/>
                <w:right w:val="none" w:sz="0" w:space="0" w:color="auto"/>
              </w:divBdr>
            </w:div>
            <w:div w:id="1693803555">
              <w:marLeft w:val="0"/>
              <w:marRight w:val="0"/>
              <w:marTop w:val="0"/>
              <w:marBottom w:val="0"/>
              <w:divBdr>
                <w:top w:val="none" w:sz="0" w:space="0" w:color="auto"/>
                <w:left w:val="none" w:sz="0" w:space="0" w:color="auto"/>
                <w:bottom w:val="none" w:sz="0" w:space="0" w:color="auto"/>
                <w:right w:val="none" w:sz="0" w:space="0" w:color="auto"/>
              </w:divBdr>
            </w:div>
            <w:div w:id="25525907">
              <w:marLeft w:val="0"/>
              <w:marRight w:val="0"/>
              <w:marTop w:val="0"/>
              <w:marBottom w:val="0"/>
              <w:divBdr>
                <w:top w:val="none" w:sz="0" w:space="0" w:color="auto"/>
                <w:left w:val="none" w:sz="0" w:space="0" w:color="auto"/>
                <w:bottom w:val="none" w:sz="0" w:space="0" w:color="auto"/>
                <w:right w:val="none" w:sz="0" w:space="0" w:color="auto"/>
              </w:divBdr>
            </w:div>
            <w:div w:id="279729591">
              <w:marLeft w:val="0"/>
              <w:marRight w:val="0"/>
              <w:marTop w:val="0"/>
              <w:marBottom w:val="0"/>
              <w:divBdr>
                <w:top w:val="none" w:sz="0" w:space="0" w:color="auto"/>
                <w:left w:val="none" w:sz="0" w:space="0" w:color="auto"/>
                <w:bottom w:val="none" w:sz="0" w:space="0" w:color="auto"/>
                <w:right w:val="none" w:sz="0" w:space="0" w:color="auto"/>
              </w:divBdr>
            </w:div>
          </w:divsChild>
        </w:div>
        <w:div w:id="1846167288">
          <w:marLeft w:val="0"/>
          <w:marRight w:val="0"/>
          <w:marTop w:val="0"/>
          <w:marBottom w:val="0"/>
          <w:divBdr>
            <w:top w:val="none" w:sz="0" w:space="0" w:color="auto"/>
            <w:left w:val="none" w:sz="0" w:space="0" w:color="auto"/>
            <w:bottom w:val="none" w:sz="0" w:space="0" w:color="auto"/>
            <w:right w:val="none" w:sz="0" w:space="0" w:color="auto"/>
          </w:divBdr>
          <w:divsChild>
            <w:div w:id="295796075">
              <w:marLeft w:val="0"/>
              <w:marRight w:val="0"/>
              <w:marTop w:val="0"/>
              <w:marBottom w:val="0"/>
              <w:divBdr>
                <w:top w:val="none" w:sz="0" w:space="0" w:color="auto"/>
                <w:left w:val="none" w:sz="0" w:space="0" w:color="auto"/>
                <w:bottom w:val="none" w:sz="0" w:space="0" w:color="auto"/>
                <w:right w:val="none" w:sz="0" w:space="0" w:color="auto"/>
              </w:divBdr>
            </w:div>
            <w:div w:id="929855582">
              <w:marLeft w:val="0"/>
              <w:marRight w:val="0"/>
              <w:marTop w:val="0"/>
              <w:marBottom w:val="0"/>
              <w:divBdr>
                <w:top w:val="none" w:sz="0" w:space="0" w:color="auto"/>
                <w:left w:val="none" w:sz="0" w:space="0" w:color="auto"/>
                <w:bottom w:val="none" w:sz="0" w:space="0" w:color="auto"/>
                <w:right w:val="none" w:sz="0" w:space="0" w:color="auto"/>
              </w:divBdr>
            </w:div>
            <w:div w:id="290140083">
              <w:marLeft w:val="0"/>
              <w:marRight w:val="0"/>
              <w:marTop w:val="0"/>
              <w:marBottom w:val="0"/>
              <w:divBdr>
                <w:top w:val="none" w:sz="0" w:space="0" w:color="auto"/>
                <w:left w:val="none" w:sz="0" w:space="0" w:color="auto"/>
                <w:bottom w:val="none" w:sz="0" w:space="0" w:color="auto"/>
                <w:right w:val="none" w:sz="0" w:space="0" w:color="auto"/>
              </w:divBdr>
            </w:div>
          </w:divsChild>
        </w:div>
        <w:div w:id="880289426">
          <w:marLeft w:val="0"/>
          <w:marRight w:val="0"/>
          <w:marTop w:val="0"/>
          <w:marBottom w:val="0"/>
          <w:divBdr>
            <w:top w:val="none" w:sz="0" w:space="0" w:color="auto"/>
            <w:left w:val="none" w:sz="0" w:space="0" w:color="auto"/>
            <w:bottom w:val="none" w:sz="0" w:space="0" w:color="auto"/>
            <w:right w:val="none" w:sz="0" w:space="0" w:color="auto"/>
          </w:divBdr>
          <w:divsChild>
            <w:div w:id="1552880233">
              <w:marLeft w:val="0"/>
              <w:marRight w:val="0"/>
              <w:marTop w:val="0"/>
              <w:marBottom w:val="0"/>
              <w:divBdr>
                <w:top w:val="none" w:sz="0" w:space="0" w:color="auto"/>
                <w:left w:val="none" w:sz="0" w:space="0" w:color="auto"/>
                <w:bottom w:val="none" w:sz="0" w:space="0" w:color="auto"/>
                <w:right w:val="none" w:sz="0" w:space="0" w:color="auto"/>
              </w:divBdr>
            </w:div>
            <w:div w:id="720136254">
              <w:marLeft w:val="0"/>
              <w:marRight w:val="0"/>
              <w:marTop w:val="0"/>
              <w:marBottom w:val="0"/>
              <w:divBdr>
                <w:top w:val="none" w:sz="0" w:space="0" w:color="auto"/>
                <w:left w:val="none" w:sz="0" w:space="0" w:color="auto"/>
                <w:bottom w:val="none" w:sz="0" w:space="0" w:color="auto"/>
                <w:right w:val="none" w:sz="0" w:space="0" w:color="auto"/>
              </w:divBdr>
            </w:div>
          </w:divsChild>
        </w:div>
        <w:div w:id="1003048555">
          <w:marLeft w:val="0"/>
          <w:marRight w:val="0"/>
          <w:marTop w:val="0"/>
          <w:marBottom w:val="0"/>
          <w:divBdr>
            <w:top w:val="none" w:sz="0" w:space="0" w:color="auto"/>
            <w:left w:val="none" w:sz="0" w:space="0" w:color="auto"/>
            <w:bottom w:val="none" w:sz="0" w:space="0" w:color="auto"/>
            <w:right w:val="none" w:sz="0" w:space="0" w:color="auto"/>
          </w:divBdr>
          <w:divsChild>
            <w:div w:id="472604543">
              <w:marLeft w:val="0"/>
              <w:marRight w:val="0"/>
              <w:marTop w:val="0"/>
              <w:marBottom w:val="0"/>
              <w:divBdr>
                <w:top w:val="none" w:sz="0" w:space="0" w:color="auto"/>
                <w:left w:val="none" w:sz="0" w:space="0" w:color="auto"/>
                <w:bottom w:val="none" w:sz="0" w:space="0" w:color="auto"/>
                <w:right w:val="none" w:sz="0" w:space="0" w:color="auto"/>
              </w:divBdr>
            </w:div>
          </w:divsChild>
        </w:div>
        <w:div w:id="1461535188">
          <w:marLeft w:val="0"/>
          <w:marRight w:val="0"/>
          <w:marTop w:val="0"/>
          <w:marBottom w:val="0"/>
          <w:divBdr>
            <w:top w:val="none" w:sz="0" w:space="0" w:color="auto"/>
            <w:left w:val="none" w:sz="0" w:space="0" w:color="auto"/>
            <w:bottom w:val="none" w:sz="0" w:space="0" w:color="auto"/>
            <w:right w:val="none" w:sz="0" w:space="0" w:color="auto"/>
          </w:divBdr>
          <w:divsChild>
            <w:div w:id="1208252180">
              <w:marLeft w:val="0"/>
              <w:marRight w:val="0"/>
              <w:marTop w:val="0"/>
              <w:marBottom w:val="0"/>
              <w:divBdr>
                <w:top w:val="none" w:sz="0" w:space="0" w:color="auto"/>
                <w:left w:val="none" w:sz="0" w:space="0" w:color="auto"/>
                <w:bottom w:val="none" w:sz="0" w:space="0" w:color="auto"/>
                <w:right w:val="none" w:sz="0" w:space="0" w:color="auto"/>
              </w:divBdr>
            </w:div>
          </w:divsChild>
        </w:div>
        <w:div w:id="1577006900">
          <w:marLeft w:val="0"/>
          <w:marRight w:val="0"/>
          <w:marTop w:val="0"/>
          <w:marBottom w:val="0"/>
          <w:divBdr>
            <w:top w:val="none" w:sz="0" w:space="0" w:color="auto"/>
            <w:left w:val="none" w:sz="0" w:space="0" w:color="auto"/>
            <w:bottom w:val="none" w:sz="0" w:space="0" w:color="auto"/>
            <w:right w:val="none" w:sz="0" w:space="0" w:color="auto"/>
          </w:divBdr>
          <w:divsChild>
            <w:div w:id="259947650">
              <w:marLeft w:val="0"/>
              <w:marRight w:val="0"/>
              <w:marTop w:val="0"/>
              <w:marBottom w:val="0"/>
              <w:divBdr>
                <w:top w:val="none" w:sz="0" w:space="0" w:color="auto"/>
                <w:left w:val="none" w:sz="0" w:space="0" w:color="auto"/>
                <w:bottom w:val="none" w:sz="0" w:space="0" w:color="auto"/>
                <w:right w:val="none" w:sz="0" w:space="0" w:color="auto"/>
              </w:divBdr>
            </w:div>
            <w:div w:id="582489252">
              <w:marLeft w:val="0"/>
              <w:marRight w:val="0"/>
              <w:marTop w:val="0"/>
              <w:marBottom w:val="0"/>
              <w:divBdr>
                <w:top w:val="none" w:sz="0" w:space="0" w:color="auto"/>
                <w:left w:val="none" w:sz="0" w:space="0" w:color="auto"/>
                <w:bottom w:val="none" w:sz="0" w:space="0" w:color="auto"/>
                <w:right w:val="none" w:sz="0" w:space="0" w:color="auto"/>
              </w:divBdr>
            </w:div>
          </w:divsChild>
        </w:div>
        <w:div w:id="1714497814">
          <w:marLeft w:val="0"/>
          <w:marRight w:val="0"/>
          <w:marTop w:val="0"/>
          <w:marBottom w:val="0"/>
          <w:divBdr>
            <w:top w:val="none" w:sz="0" w:space="0" w:color="auto"/>
            <w:left w:val="none" w:sz="0" w:space="0" w:color="auto"/>
            <w:bottom w:val="none" w:sz="0" w:space="0" w:color="auto"/>
            <w:right w:val="none" w:sz="0" w:space="0" w:color="auto"/>
          </w:divBdr>
          <w:divsChild>
            <w:div w:id="1941988606">
              <w:marLeft w:val="0"/>
              <w:marRight w:val="0"/>
              <w:marTop w:val="0"/>
              <w:marBottom w:val="0"/>
              <w:divBdr>
                <w:top w:val="none" w:sz="0" w:space="0" w:color="auto"/>
                <w:left w:val="none" w:sz="0" w:space="0" w:color="auto"/>
                <w:bottom w:val="none" w:sz="0" w:space="0" w:color="auto"/>
                <w:right w:val="none" w:sz="0" w:space="0" w:color="auto"/>
              </w:divBdr>
            </w:div>
            <w:div w:id="1461533403">
              <w:marLeft w:val="0"/>
              <w:marRight w:val="0"/>
              <w:marTop w:val="0"/>
              <w:marBottom w:val="0"/>
              <w:divBdr>
                <w:top w:val="none" w:sz="0" w:space="0" w:color="auto"/>
                <w:left w:val="none" w:sz="0" w:space="0" w:color="auto"/>
                <w:bottom w:val="none" w:sz="0" w:space="0" w:color="auto"/>
                <w:right w:val="none" w:sz="0" w:space="0" w:color="auto"/>
              </w:divBdr>
            </w:div>
            <w:div w:id="1352301692">
              <w:marLeft w:val="0"/>
              <w:marRight w:val="0"/>
              <w:marTop w:val="0"/>
              <w:marBottom w:val="0"/>
              <w:divBdr>
                <w:top w:val="none" w:sz="0" w:space="0" w:color="auto"/>
                <w:left w:val="none" w:sz="0" w:space="0" w:color="auto"/>
                <w:bottom w:val="none" w:sz="0" w:space="0" w:color="auto"/>
                <w:right w:val="none" w:sz="0" w:space="0" w:color="auto"/>
              </w:divBdr>
            </w:div>
            <w:div w:id="345793212">
              <w:marLeft w:val="0"/>
              <w:marRight w:val="0"/>
              <w:marTop w:val="0"/>
              <w:marBottom w:val="0"/>
              <w:divBdr>
                <w:top w:val="none" w:sz="0" w:space="0" w:color="auto"/>
                <w:left w:val="none" w:sz="0" w:space="0" w:color="auto"/>
                <w:bottom w:val="none" w:sz="0" w:space="0" w:color="auto"/>
                <w:right w:val="none" w:sz="0" w:space="0" w:color="auto"/>
              </w:divBdr>
            </w:div>
          </w:divsChild>
        </w:div>
        <w:div w:id="358821657">
          <w:marLeft w:val="0"/>
          <w:marRight w:val="0"/>
          <w:marTop w:val="0"/>
          <w:marBottom w:val="0"/>
          <w:divBdr>
            <w:top w:val="none" w:sz="0" w:space="0" w:color="auto"/>
            <w:left w:val="none" w:sz="0" w:space="0" w:color="auto"/>
            <w:bottom w:val="none" w:sz="0" w:space="0" w:color="auto"/>
            <w:right w:val="none" w:sz="0" w:space="0" w:color="auto"/>
          </w:divBdr>
          <w:divsChild>
            <w:div w:id="174999833">
              <w:marLeft w:val="0"/>
              <w:marRight w:val="0"/>
              <w:marTop w:val="0"/>
              <w:marBottom w:val="0"/>
              <w:divBdr>
                <w:top w:val="none" w:sz="0" w:space="0" w:color="auto"/>
                <w:left w:val="none" w:sz="0" w:space="0" w:color="auto"/>
                <w:bottom w:val="none" w:sz="0" w:space="0" w:color="auto"/>
                <w:right w:val="none" w:sz="0" w:space="0" w:color="auto"/>
              </w:divBdr>
            </w:div>
            <w:div w:id="2136555018">
              <w:marLeft w:val="0"/>
              <w:marRight w:val="0"/>
              <w:marTop w:val="0"/>
              <w:marBottom w:val="0"/>
              <w:divBdr>
                <w:top w:val="none" w:sz="0" w:space="0" w:color="auto"/>
                <w:left w:val="none" w:sz="0" w:space="0" w:color="auto"/>
                <w:bottom w:val="none" w:sz="0" w:space="0" w:color="auto"/>
                <w:right w:val="none" w:sz="0" w:space="0" w:color="auto"/>
              </w:divBdr>
            </w:div>
            <w:div w:id="778062659">
              <w:marLeft w:val="0"/>
              <w:marRight w:val="0"/>
              <w:marTop w:val="0"/>
              <w:marBottom w:val="0"/>
              <w:divBdr>
                <w:top w:val="none" w:sz="0" w:space="0" w:color="auto"/>
                <w:left w:val="none" w:sz="0" w:space="0" w:color="auto"/>
                <w:bottom w:val="none" w:sz="0" w:space="0" w:color="auto"/>
                <w:right w:val="none" w:sz="0" w:space="0" w:color="auto"/>
              </w:divBdr>
            </w:div>
            <w:div w:id="1973368681">
              <w:marLeft w:val="0"/>
              <w:marRight w:val="0"/>
              <w:marTop w:val="0"/>
              <w:marBottom w:val="0"/>
              <w:divBdr>
                <w:top w:val="none" w:sz="0" w:space="0" w:color="auto"/>
                <w:left w:val="none" w:sz="0" w:space="0" w:color="auto"/>
                <w:bottom w:val="none" w:sz="0" w:space="0" w:color="auto"/>
                <w:right w:val="none" w:sz="0" w:space="0" w:color="auto"/>
              </w:divBdr>
            </w:div>
            <w:div w:id="1556773917">
              <w:marLeft w:val="0"/>
              <w:marRight w:val="0"/>
              <w:marTop w:val="0"/>
              <w:marBottom w:val="0"/>
              <w:divBdr>
                <w:top w:val="none" w:sz="0" w:space="0" w:color="auto"/>
                <w:left w:val="none" w:sz="0" w:space="0" w:color="auto"/>
                <w:bottom w:val="none" w:sz="0" w:space="0" w:color="auto"/>
                <w:right w:val="none" w:sz="0" w:space="0" w:color="auto"/>
              </w:divBdr>
            </w:div>
          </w:divsChild>
        </w:div>
        <w:div w:id="2035576838">
          <w:marLeft w:val="0"/>
          <w:marRight w:val="0"/>
          <w:marTop w:val="0"/>
          <w:marBottom w:val="0"/>
          <w:divBdr>
            <w:top w:val="none" w:sz="0" w:space="0" w:color="auto"/>
            <w:left w:val="none" w:sz="0" w:space="0" w:color="auto"/>
            <w:bottom w:val="none" w:sz="0" w:space="0" w:color="auto"/>
            <w:right w:val="none" w:sz="0" w:space="0" w:color="auto"/>
          </w:divBdr>
          <w:divsChild>
            <w:div w:id="375467824">
              <w:marLeft w:val="0"/>
              <w:marRight w:val="0"/>
              <w:marTop w:val="0"/>
              <w:marBottom w:val="0"/>
              <w:divBdr>
                <w:top w:val="none" w:sz="0" w:space="0" w:color="auto"/>
                <w:left w:val="none" w:sz="0" w:space="0" w:color="auto"/>
                <w:bottom w:val="none" w:sz="0" w:space="0" w:color="auto"/>
                <w:right w:val="none" w:sz="0" w:space="0" w:color="auto"/>
              </w:divBdr>
            </w:div>
            <w:div w:id="1759250882">
              <w:marLeft w:val="0"/>
              <w:marRight w:val="0"/>
              <w:marTop w:val="0"/>
              <w:marBottom w:val="0"/>
              <w:divBdr>
                <w:top w:val="none" w:sz="0" w:space="0" w:color="auto"/>
                <w:left w:val="none" w:sz="0" w:space="0" w:color="auto"/>
                <w:bottom w:val="none" w:sz="0" w:space="0" w:color="auto"/>
                <w:right w:val="none" w:sz="0" w:space="0" w:color="auto"/>
              </w:divBdr>
            </w:div>
            <w:div w:id="1346787137">
              <w:marLeft w:val="0"/>
              <w:marRight w:val="0"/>
              <w:marTop w:val="0"/>
              <w:marBottom w:val="0"/>
              <w:divBdr>
                <w:top w:val="none" w:sz="0" w:space="0" w:color="auto"/>
                <w:left w:val="none" w:sz="0" w:space="0" w:color="auto"/>
                <w:bottom w:val="none" w:sz="0" w:space="0" w:color="auto"/>
                <w:right w:val="none" w:sz="0" w:space="0" w:color="auto"/>
              </w:divBdr>
            </w:div>
          </w:divsChild>
        </w:div>
        <w:div w:id="1896117226">
          <w:marLeft w:val="0"/>
          <w:marRight w:val="0"/>
          <w:marTop w:val="0"/>
          <w:marBottom w:val="0"/>
          <w:divBdr>
            <w:top w:val="none" w:sz="0" w:space="0" w:color="auto"/>
            <w:left w:val="none" w:sz="0" w:space="0" w:color="auto"/>
            <w:bottom w:val="none" w:sz="0" w:space="0" w:color="auto"/>
            <w:right w:val="none" w:sz="0" w:space="0" w:color="auto"/>
          </w:divBdr>
          <w:divsChild>
            <w:div w:id="602106556">
              <w:marLeft w:val="0"/>
              <w:marRight w:val="0"/>
              <w:marTop w:val="0"/>
              <w:marBottom w:val="0"/>
              <w:divBdr>
                <w:top w:val="none" w:sz="0" w:space="0" w:color="auto"/>
                <w:left w:val="none" w:sz="0" w:space="0" w:color="auto"/>
                <w:bottom w:val="none" w:sz="0" w:space="0" w:color="auto"/>
                <w:right w:val="none" w:sz="0" w:space="0" w:color="auto"/>
              </w:divBdr>
            </w:div>
            <w:div w:id="1555002326">
              <w:marLeft w:val="0"/>
              <w:marRight w:val="0"/>
              <w:marTop w:val="0"/>
              <w:marBottom w:val="0"/>
              <w:divBdr>
                <w:top w:val="none" w:sz="0" w:space="0" w:color="auto"/>
                <w:left w:val="none" w:sz="0" w:space="0" w:color="auto"/>
                <w:bottom w:val="none" w:sz="0" w:space="0" w:color="auto"/>
                <w:right w:val="none" w:sz="0" w:space="0" w:color="auto"/>
              </w:divBdr>
            </w:div>
          </w:divsChild>
        </w:div>
        <w:div w:id="1960722066">
          <w:marLeft w:val="0"/>
          <w:marRight w:val="0"/>
          <w:marTop w:val="0"/>
          <w:marBottom w:val="0"/>
          <w:divBdr>
            <w:top w:val="none" w:sz="0" w:space="0" w:color="auto"/>
            <w:left w:val="none" w:sz="0" w:space="0" w:color="auto"/>
            <w:bottom w:val="none" w:sz="0" w:space="0" w:color="auto"/>
            <w:right w:val="none" w:sz="0" w:space="0" w:color="auto"/>
          </w:divBdr>
          <w:divsChild>
            <w:div w:id="1337153153">
              <w:marLeft w:val="0"/>
              <w:marRight w:val="0"/>
              <w:marTop w:val="0"/>
              <w:marBottom w:val="0"/>
              <w:divBdr>
                <w:top w:val="none" w:sz="0" w:space="0" w:color="auto"/>
                <w:left w:val="none" w:sz="0" w:space="0" w:color="auto"/>
                <w:bottom w:val="none" w:sz="0" w:space="0" w:color="auto"/>
                <w:right w:val="none" w:sz="0" w:space="0" w:color="auto"/>
              </w:divBdr>
            </w:div>
            <w:div w:id="2003311294">
              <w:marLeft w:val="0"/>
              <w:marRight w:val="0"/>
              <w:marTop w:val="0"/>
              <w:marBottom w:val="0"/>
              <w:divBdr>
                <w:top w:val="none" w:sz="0" w:space="0" w:color="auto"/>
                <w:left w:val="none" w:sz="0" w:space="0" w:color="auto"/>
                <w:bottom w:val="none" w:sz="0" w:space="0" w:color="auto"/>
                <w:right w:val="none" w:sz="0" w:space="0" w:color="auto"/>
              </w:divBdr>
            </w:div>
          </w:divsChild>
        </w:div>
        <w:div w:id="1407263102">
          <w:marLeft w:val="0"/>
          <w:marRight w:val="0"/>
          <w:marTop w:val="0"/>
          <w:marBottom w:val="0"/>
          <w:divBdr>
            <w:top w:val="none" w:sz="0" w:space="0" w:color="auto"/>
            <w:left w:val="none" w:sz="0" w:space="0" w:color="auto"/>
            <w:bottom w:val="none" w:sz="0" w:space="0" w:color="auto"/>
            <w:right w:val="none" w:sz="0" w:space="0" w:color="auto"/>
          </w:divBdr>
          <w:divsChild>
            <w:div w:id="122162181">
              <w:marLeft w:val="0"/>
              <w:marRight w:val="0"/>
              <w:marTop w:val="0"/>
              <w:marBottom w:val="0"/>
              <w:divBdr>
                <w:top w:val="none" w:sz="0" w:space="0" w:color="auto"/>
                <w:left w:val="none" w:sz="0" w:space="0" w:color="auto"/>
                <w:bottom w:val="none" w:sz="0" w:space="0" w:color="auto"/>
                <w:right w:val="none" w:sz="0" w:space="0" w:color="auto"/>
              </w:divBdr>
            </w:div>
            <w:div w:id="2107916232">
              <w:marLeft w:val="0"/>
              <w:marRight w:val="0"/>
              <w:marTop w:val="0"/>
              <w:marBottom w:val="0"/>
              <w:divBdr>
                <w:top w:val="none" w:sz="0" w:space="0" w:color="auto"/>
                <w:left w:val="none" w:sz="0" w:space="0" w:color="auto"/>
                <w:bottom w:val="none" w:sz="0" w:space="0" w:color="auto"/>
                <w:right w:val="none" w:sz="0" w:space="0" w:color="auto"/>
              </w:divBdr>
            </w:div>
            <w:div w:id="1724715425">
              <w:marLeft w:val="0"/>
              <w:marRight w:val="0"/>
              <w:marTop w:val="0"/>
              <w:marBottom w:val="0"/>
              <w:divBdr>
                <w:top w:val="none" w:sz="0" w:space="0" w:color="auto"/>
                <w:left w:val="none" w:sz="0" w:space="0" w:color="auto"/>
                <w:bottom w:val="none" w:sz="0" w:space="0" w:color="auto"/>
                <w:right w:val="none" w:sz="0" w:space="0" w:color="auto"/>
              </w:divBdr>
            </w:div>
          </w:divsChild>
        </w:div>
        <w:div w:id="694424902">
          <w:marLeft w:val="0"/>
          <w:marRight w:val="0"/>
          <w:marTop w:val="0"/>
          <w:marBottom w:val="0"/>
          <w:divBdr>
            <w:top w:val="none" w:sz="0" w:space="0" w:color="auto"/>
            <w:left w:val="none" w:sz="0" w:space="0" w:color="auto"/>
            <w:bottom w:val="none" w:sz="0" w:space="0" w:color="auto"/>
            <w:right w:val="none" w:sz="0" w:space="0" w:color="auto"/>
          </w:divBdr>
          <w:divsChild>
            <w:div w:id="1980456027">
              <w:marLeft w:val="0"/>
              <w:marRight w:val="0"/>
              <w:marTop w:val="0"/>
              <w:marBottom w:val="0"/>
              <w:divBdr>
                <w:top w:val="none" w:sz="0" w:space="0" w:color="auto"/>
                <w:left w:val="none" w:sz="0" w:space="0" w:color="auto"/>
                <w:bottom w:val="none" w:sz="0" w:space="0" w:color="auto"/>
                <w:right w:val="none" w:sz="0" w:space="0" w:color="auto"/>
              </w:divBdr>
            </w:div>
          </w:divsChild>
        </w:div>
        <w:div w:id="838540799">
          <w:marLeft w:val="0"/>
          <w:marRight w:val="0"/>
          <w:marTop w:val="0"/>
          <w:marBottom w:val="0"/>
          <w:divBdr>
            <w:top w:val="none" w:sz="0" w:space="0" w:color="auto"/>
            <w:left w:val="none" w:sz="0" w:space="0" w:color="auto"/>
            <w:bottom w:val="none" w:sz="0" w:space="0" w:color="auto"/>
            <w:right w:val="none" w:sz="0" w:space="0" w:color="auto"/>
          </w:divBdr>
          <w:divsChild>
            <w:div w:id="745735368">
              <w:marLeft w:val="0"/>
              <w:marRight w:val="0"/>
              <w:marTop w:val="0"/>
              <w:marBottom w:val="0"/>
              <w:divBdr>
                <w:top w:val="none" w:sz="0" w:space="0" w:color="auto"/>
                <w:left w:val="none" w:sz="0" w:space="0" w:color="auto"/>
                <w:bottom w:val="none" w:sz="0" w:space="0" w:color="auto"/>
                <w:right w:val="none" w:sz="0" w:space="0" w:color="auto"/>
              </w:divBdr>
            </w:div>
            <w:div w:id="1867481043">
              <w:marLeft w:val="0"/>
              <w:marRight w:val="0"/>
              <w:marTop w:val="0"/>
              <w:marBottom w:val="0"/>
              <w:divBdr>
                <w:top w:val="none" w:sz="0" w:space="0" w:color="auto"/>
                <w:left w:val="none" w:sz="0" w:space="0" w:color="auto"/>
                <w:bottom w:val="none" w:sz="0" w:space="0" w:color="auto"/>
                <w:right w:val="none" w:sz="0" w:space="0" w:color="auto"/>
              </w:divBdr>
            </w:div>
            <w:div w:id="1900436200">
              <w:marLeft w:val="0"/>
              <w:marRight w:val="0"/>
              <w:marTop w:val="0"/>
              <w:marBottom w:val="0"/>
              <w:divBdr>
                <w:top w:val="none" w:sz="0" w:space="0" w:color="auto"/>
                <w:left w:val="none" w:sz="0" w:space="0" w:color="auto"/>
                <w:bottom w:val="none" w:sz="0" w:space="0" w:color="auto"/>
                <w:right w:val="none" w:sz="0" w:space="0" w:color="auto"/>
              </w:divBdr>
            </w:div>
            <w:div w:id="658315013">
              <w:marLeft w:val="0"/>
              <w:marRight w:val="0"/>
              <w:marTop w:val="0"/>
              <w:marBottom w:val="0"/>
              <w:divBdr>
                <w:top w:val="none" w:sz="0" w:space="0" w:color="auto"/>
                <w:left w:val="none" w:sz="0" w:space="0" w:color="auto"/>
                <w:bottom w:val="none" w:sz="0" w:space="0" w:color="auto"/>
                <w:right w:val="none" w:sz="0" w:space="0" w:color="auto"/>
              </w:divBdr>
            </w:div>
          </w:divsChild>
        </w:div>
        <w:div w:id="1972201324">
          <w:marLeft w:val="0"/>
          <w:marRight w:val="0"/>
          <w:marTop w:val="0"/>
          <w:marBottom w:val="0"/>
          <w:divBdr>
            <w:top w:val="none" w:sz="0" w:space="0" w:color="auto"/>
            <w:left w:val="none" w:sz="0" w:space="0" w:color="auto"/>
            <w:bottom w:val="none" w:sz="0" w:space="0" w:color="auto"/>
            <w:right w:val="none" w:sz="0" w:space="0" w:color="auto"/>
          </w:divBdr>
          <w:divsChild>
            <w:div w:id="2119909193">
              <w:marLeft w:val="0"/>
              <w:marRight w:val="0"/>
              <w:marTop w:val="0"/>
              <w:marBottom w:val="0"/>
              <w:divBdr>
                <w:top w:val="none" w:sz="0" w:space="0" w:color="auto"/>
                <w:left w:val="none" w:sz="0" w:space="0" w:color="auto"/>
                <w:bottom w:val="none" w:sz="0" w:space="0" w:color="auto"/>
                <w:right w:val="none" w:sz="0" w:space="0" w:color="auto"/>
              </w:divBdr>
            </w:div>
            <w:div w:id="795216733">
              <w:marLeft w:val="0"/>
              <w:marRight w:val="0"/>
              <w:marTop w:val="0"/>
              <w:marBottom w:val="0"/>
              <w:divBdr>
                <w:top w:val="none" w:sz="0" w:space="0" w:color="auto"/>
                <w:left w:val="none" w:sz="0" w:space="0" w:color="auto"/>
                <w:bottom w:val="none" w:sz="0" w:space="0" w:color="auto"/>
                <w:right w:val="none" w:sz="0" w:space="0" w:color="auto"/>
              </w:divBdr>
            </w:div>
            <w:div w:id="94253409">
              <w:marLeft w:val="0"/>
              <w:marRight w:val="0"/>
              <w:marTop w:val="0"/>
              <w:marBottom w:val="0"/>
              <w:divBdr>
                <w:top w:val="none" w:sz="0" w:space="0" w:color="auto"/>
                <w:left w:val="none" w:sz="0" w:space="0" w:color="auto"/>
                <w:bottom w:val="none" w:sz="0" w:space="0" w:color="auto"/>
                <w:right w:val="none" w:sz="0" w:space="0" w:color="auto"/>
              </w:divBdr>
            </w:div>
          </w:divsChild>
        </w:div>
        <w:div w:id="1139686254">
          <w:marLeft w:val="0"/>
          <w:marRight w:val="0"/>
          <w:marTop w:val="0"/>
          <w:marBottom w:val="0"/>
          <w:divBdr>
            <w:top w:val="none" w:sz="0" w:space="0" w:color="auto"/>
            <w:left w:val="none" w:sz="0" w:space="0" w:color="auto"/>
            <w:bottom w:val="none" w:sz="0" w:space="0" w:color="auto"/>
            <w:right w:val="none" w:sz="0" w:space="0" w:color="auto"/>
          </w:divBdr>
          <w:divsChild>
            <w:div w:id="1636518492">
              <w:marLeft w:val="0"/>
              <w:marRight w:val="0"/>
              <w:marTop w:val="0"/>
              <w:marBottom w:val="0"/>
              <w:divBdr>
                <w:top w:val="none" w:sz="0" w:space="0" w:color="auto"/>
                <w:left w:val="none" w:sz="0" w:space="0" w:color="auto"/>
                <w:bottom w:val="none" w:sz="0" w:space="0" w:color="auto"/>
                <w:right w:val="none" w:sz="0" w:space="0" w:color="auto"/>
              </w:divBdr>
            </w:div>
          </w:divsChild>
        </w:div>
        <w:div w:id="1496410875">
          <w:marLeft w:val="0"/>
          <w:marRight w:val="0"/>
          <w:marTop w:val="0"/>
          <w:marBottom w:val="0"/>
          <w:divBdr>
            <w:top w:val="none" w:sz="0" w:space="0" w:color="auto"/>
            <w:left w:val="none" w:sz="0" w:space="0" w:color="auto"/>
            <w:bottom w:val="none" w:sz="0" w:space="0" w:color="auto"/>
            <w:right w:val="none" w:sz="0" w:space="0" w:color="auto"/>
          </w:divBdr>
          <w:divsChild>
            <w:div w:id="562179058">
              <w:marLeft w:val="0"/>
              <w:marRight w:val="0"/>
              <w:marTop w:val="0"/>
              <w:marBottom w:val="0"/>
              <w:divBdr>
                <w:top w:val="none" w:sz="0" w:space="0" w:color="auto"/>
                <w:left w:val="none" w:sz="0" w:space="0" w:color="auto"/>
                <w:bottom w:val="none" w:sz="0" w:space="0" w:color="auto"/>
                <w:right w:val="none" w:sz="0" w:space="0" w:color="auto"/>
              </w:divBdr>
            </w:div>
            <w:div w:id="1775130972">
              <w:marLeft w:val="0"/>
              <w:marRight w:val="0"/>
              <w:marTop w:val="0"/>
              <w:marBottom w:val="0"/>
              <w:divBdr>
                <w:top w:val="none" w:sz="0" w:space="0" w:color="auto"/>
                <w:left w:val="none" w:sz="0" w:space="0" w:color="auto"/>
                <w:bottom w:val="none" w:sz="0" w:space="0" w:color="auto"/>
                <w:right w:val="none" w:sz="0" w:space="0" w:color="auto"/>
              </w:divBdr>
            </w:div>
            <w:div w:id="1706786600">
              <w:marLeft w:val="0"/>
              <w:marRight w:val="0"/>
              <w:marTop w:val="0"/>
              <w:marBottom w:val="0"/>
              <w:divBdr>
                <w:top w:val="none" w:sz="0" w:space="0" w:color="auto"/>
                <w:left w:val="none" w:sz="0" w:space="0" w:color="auto"/>
                <w:bottom w:val="none" w:sz="0" w:space="0" w:color="auto"/>
                <w:right w:val="none" w:sz="0" w:space="0" w:color="auto"/>
              </w:divBdr>
            </w:div>
          </w:divsChild>
        </w:div>
        <w:div w:id="1211770390">
          <w:marLeft w:val="0"/>
          <w:marRight w:val="0"/>
          <w:marTop w:val="0"/>
          <w:marBottom w:val="0"/>
          <w:divBdr>
            <w:top w:val="none" w:sz="0" w:space="0" w:color="auto"/>
            <w:left w:val="none" w:sz="0" w:space="0" w:color="auto"/>
            <w:bottom w:val="none" w:sz="0" w:space="0" w:color="auto"/>
            <w:right w:val="none" w:sz="0" w:space="0" w:color="auto"/>
          </w:divBdr>
          <w:divsChild>
            <w:div w:id="2066174705">
              <w:marLeft w:val="0"/>
              <w:marRight w:val="0"/>
              <w:marTop w:val="0"/>
              <w:marBottom w:val="0"/>
              <w:divBdr>
                <w:top w:val="none" w:sz="0" w:space="0" w:color="auto"/>
                <w:left w:val="none" w:sz="0" w:space="0" w:color="auto"/>
                <w:bottom w:val="none" w:sz="0" w:space="0" w:color="auto"/>
                <w:right w:val="none" w:sz="0" w:space="0" w:color="auto"/>
              </w:divBdr>
            </w:div>
            <w:div w:id="1245189557">
              <w:marLeft w:val="0"/>
              <w:marRight w:val="0"/>
              <w:marTop w:val="0"/>
              <w:marBottom w:val="0"/>
              <w:divBdr>
                <w:top w:val="none" w:sz="0" w:space="0" w:color="auto"/>
                <w:left w:val="none" w:sz="0" w:space="0" w:color="auto"/>
                <w:bottom w:val="none" w:sz="0" w:space="0" w:color="auto"/>
                <w:right w:val="none" w:sz="0" w:space="0" w:color="auto"/>
              </w:divBdr>
            </w:div>
            <w:div w:id="1733188512">
              <w:marLeft w:val="0"/>
              <w:marRight w:val="0"/>
              <w:marTop w:val="0"/>
              <w:marBottom w:val="0"/>
              <w:divBdr>
                <w:top w:val="none" w:sz="0" w:space="0" w:color="auto"/>
                <w:left w:val="none" w:sz="0" w:space="0" w:color="auto"/>
                <w:bottom w:val="none" w:sz="0" w:space="0" w:color="auto"/>
                <w:right w:val="none" w:sz="0" w:space="0" w:color="auto"/>
              </w:divBdr>
            </w:div>
            <w:div w:id="383525976">
              <w:marLeft w:val="0"/>
              <w:marRight w:val="0"/>
              <w:marTop w:val="0"/>
              <w:marBottom w:val="0"/>
              <w:divBdr>
                <w:top w:val="none" w:sz="0" w:space="0" w:color="auto"/>
                <w:left w:val="none" w:sz="0" w:space="0" w:color="auto"/>
                <w:bottom w:val="none" w:sz="0" w:space="0" w:color="auto"/>
                <w:right w:val="none" w:sz="0" w:space="0" w:color="auto"/>
              </w:divBdr>
            </w:div>
          </w:divsChild>
        </w:div>
        <w:div w:id="2140997411">
          <w:marLeft w:val="0"/>
          <w:marRight w:val="0"/>
          <w:marTop w:val="0"/>
          <w:marBottom w:val="0"/>
          <w:divBdr>
            <w:top w:val="none" w:sz="0" w:space="0" w:color="auto"/>
            <w:left w:val="none" w:sz="0" w:space="0" w:color="auto"/>
            <w:bottom w:val="none" w:sz="0" w:space="0" w:color="auto"/>
            <w:right w:val="none" w:sz="0" w:space="0" w:color="auto"/>
          </w:divBdr>
          <w:divsChild>
            <w:div w:id="563295412">
              <w:marLeft w:val="0"/>
              <w:marRight w:val="0"/>
              <w:marTop w:val="0"/>
              <w:marBottom w:val="0"/>
              <w:divBdr>
                <w:top w:val="none" w:sz="0" w:space="0" w:color="auto"/>
                <w:left w:val="none" w:sz="0" w:space="0" w:color="auto"/>
                <w:bottom w:val="none" w:sz="0" w:space="0" w:color="auto"/>
                <w:right w:val="none" w:sz="0" w:space="0" w:color="auto"/>
              </w:divBdr>
            </w:div>
            <w:div w:id="413626562">
              <w:marLeft w:val="0"/>
              <w:marRight w:val="0"/>
              <w:marTop w:val="0"/>
              <w:marBottom w:val="0"/>
              <w:divBdr>
                <w:top w:val="none" w:sz="0" w:space="0" w:color="auto"/>
                <w:left w:val="none" w:sz="0" w:space="0" w:color="auto"/>
                <w:bottom w:val="none" w:sz="0" w:space="0" w:color="auto"/>
                <w:right w:val="none" w:sz="0" w:space="0" w:color="auto"/>
              </w:divBdr>
            </w:div>
            <w:div w:id="1605192966">
              <w:marLeft w:val="0"/>
              <w:marRight w:val="0"/>
              <w:marTop w:val="0"/>
              <w:marBottom w:val="0"/>
              <w:divBdr>
                <w:top w:val="none" w:sz="0" w:space="0" w:color="auto"/>
                <w:left w:val="none" w:sz="0" w:space="0" w:color="auto"/>
                <w:bottom w:val="none" w:sz="0" w:space="0" w:color="auto"/>
                <w:right w:val="none" w:sz="0" w:space="0" w:color="auto"/>
              </w:divBdr>
            </w:div>
          </w:divsChild>
        </w:div>
        <w:div w:id="1839540753">
          <w:marLeft w:val="0"/>
          <w:marRight w:val="0"/>
          <w:marTop w:val="0"/>
          <w:marBottom w:val="0"/>
          <w:divBdr>
            <w:top w:val="none" w:sz="0" w:space="0" w:color="auto"/>
            <w:left w:val="none" w:sz="0" w:space="0" w:color="auto"/>
            <w:bottom w:val="none" w:sz="0" w:space="0" w:color="auto"/>
            <w:right w:val="none" w:sz="0" w:space="0" w:color="auto"/>
          </w:divBdr>
          <w:divsChild>
            <w:div w:id="1161653068">
              <w:marLeft w:val="0"/>
              <w:marRight w:val="0"/>
              <w:marTop w:val="0"/>
              <w:marBottom w:val="0"/>
              <w:divBdr>
                <w:top w:val="none" w:sz="0" w:space="0" w:color="auto"/>
                <w:left w:val="none" w:sz="0" w:space="0" w:color="auto"/>
                <w:bottom w:val="none" w:sz="0" w:space="0" w:color="auto"/>
                <w:right w:val="none" w:sz="0" w:space="0" w:color="auto"/>
              </w:divBdr>
            </w:div>
            <w:div w:id="1318143387">
              <w:marLeft w:val="0"/>
              <w:marRight w:val="0"/>
              <w:marTop w:val="0"/>
              <w:marBottom w:val="0"/>
              <w:divBdr>
                <w:top w:val="none" w:sz="0" w:space="0" w:color="auto"/>
                <w:left w:val="none" w:sz="0" w:space="0" w:color="auto"/>
                <w:bottom w:val="none" w:sz="0" w:space="0" w:color="auto"/>
                <w:right w:val="none" w:sz="0" w:space="0" w:color="auto"/>
              </w:divBdr>
            </w:div>
          </w:divsChild>
        </w:div>
        <w:div w:id="1204440973">
          <w:marLeft w:val="0"/>
          <w:marRight w:val="0"/>
          <w:marTop w:val="0"/>
          <w:marBottom w:val="0"/>
          <w:divBdr>
            <w:top w:val="none" w:sz="0" w:space="0" w:color="auto"/>
            <w:left w:val="none" w:sz="0" w:space="0" w:color="auto"/>
            <w:bottom w:val="none" w:sz="0" w:space="0" w:color="auto"/>
            <w:right w:val="none" w:sz="0" w:space="0" w:color="auto"/>
          </w:divBdr>
          <w:divsChild>
            <w:div w:id="819619185">
              <w:marLeft w:val="0"/>
              <w:marRight w:val="0"/>
              <w:marTop w:val="0"/>
              <w:marBottom w:val="0"/>
              <w:divBdr>
                <w:top w:val="none" w:sz="0" w:space="0" w:color="auto"/>
                <w:left w:val="none" w:sz="0" w:space="0" w:color="auto"/>
                <w:bottom w:val="none" w:sz="0" w:space="0" w:color="auto"/>
                <w:right w:val="none" w:sz="0" w:space="0" w:color="auto"/>
              </w:divBdr>
            </w:div>
          </w:divsChild>
        </w:div>
        <w:div w:id="1923642770">
          <w:marLeft w:val="0"/>
          <w:marRight w:val="0"/>
          <w:marTop w:val="0"/>
          <w:marBottom w:val="0"/>
          <w:divBdr>
            <w:top w:val="none" w:sz="0" w:space="0" w:color="auto"/>
            <w:left w:val="none" w:sz="0" w:space="0" w:color="auto"/>
            <w:bottom w:val="none" w:sz="0" w:space="0" w:color="auto"/>
            <w:right w:val="none" w:sz="0" w:space="0" w:color="auto"/>
          </w:divBdr>
          <w:divsChild>
            <w:div w:id="1395617708">
              <w:marLeft w:val="0"/>
              <w:marRight w:val="0"/>
              <w:marTop w:val="0"/>
              <w:marBottom w:val="0"/>
              <w:divBdr>
                <w:top w:val="none" w:sz="0" w:space="0" w:color="auto"/>
                <w:left w:val="none" w:sz="0" w:space="0" w:color="auto"/>
                <w:bottom w:val="none" w:sz="0" w:space="0" w:color="auto"/>
                <w:right w:val="none" w:sz="0" w:space="0" w:color="auto"/>
              </w:divBdr>
            </w:div>
            <w:div w:id="2044133539">
              <w:marLeft w:val="0"/>
              <w:marRight w:val="0"/>
              <w:marTop w:val="0"/>
              <w:marBottom w:val="0"/>
              <w:divBdr>
                <w:top w:val="none" w:sz="0" w:space="0" w:color="auto"/>
                <w:left w:val="none" w:sz="0" w:space="0" w:color="auto"/>
                <w:bottom w:val="none" w:sz="0" w:space="0" w:color="auto"/>
                <w:right w:val="none" w:sz="0" w:space="0" w:color="auto"/>
              </w:divBdr>
            </w:div>
            <w:div w:id="662247275">
              <w:marLeft w:val="0"/>
              <w:marRight w:val="0"/>
              <w:marTop w:val="0"/>
              <w:marBottom w:val="0"/>
              <w:divBdr>
                <w:top w:val="none" w:sz="0" w:space="0" w:color="auto"/>
                <w:left w:val="none" w:sz="0" w:space="0" w:color="auto"/>
                <w:bottom w:val="none" w:sz="0" w:space="0" w:color="auto"/>
                <w:right w:val="none" w:sz="0" w:space="0" w:color="auto"/>
              </w:divBdr>
            </w:div>
          </w:divsChild>
        </w:div>
        <w:div w:id="1449203713">
          <w:marLeft w:val="0"/>
          <w:marRight w:val="0"/>
          <w:marTop w:val="0"/>
          <w:marBottom w:val="0"/>
          <w:divBdr>
            <w:top w:val="none" w:sz="0" w:space="0" w:color="auto"/>
            <w:left w:val="none" w:sz="0" w:space="0" w:color="auto"/>
            <w:bottom w:val="none" w:sz="0" w:space="0" w:color="auto"/>
            <w:right w:val="none" w:sz="0" w:space="0" w:color="auto"/>
          </w:divBdr>
          <w:divsChild>
            <w:div w:id="1627272925">
              <w:marLeft w:val="0"/>
              <w:marRight w:val="0"/>
              <w:marTop w:val="0"/>
              <w:marBottom w:val="0"/>
              <w:divBdr>
                <w:top w:val="none" w:sz="0" w:space="0" w:color="auto"/>
                <w:left w:val="none" w:sz="0" w:space="0" w:color="auto"/>
                <w:bottom w:val="none" w:sz="0" w:space="0" w:color="auto"/>
                <w:right w:val="none" w:sz="0" w:space="0" w:color="auto"/>
              </w:divBdr>
            </w:div>
            <w:div w:id="1880626460">
              <w:marLeft w:val="0"/>
              <w:marRight w:val="0"/>
              <w:marTop w:val="0"/>
              <w:marBottom w:val="0"/>
              <w:divBdr>
                <w:top w:val="none" w:sz="0" w:space="0" w:color="auto"/>
                <w:left w:val="none" w:sz="0" w:space="0" w:color="auto"/>
                <w:bottom w:val="none" w:sz="0" w:space="0" w:color="auto"/>
                <w:right w:val="none" w:sz="0" w:space="0" w:color="auto"/>
              </w:divBdr>
            </w:div>
            <w:div w:id="1675764334">
              <w:marLeft w:val="0"/>
              <w:marRight w:val="0"/>
              <w:marTop w:val="0"/>
              <w:marBottom w:val="0"/>
              <w:divBdr>
                <w:top w:val="none" w:sz="0" w:space="0" w:color="auto"/>
                <w:left w:val="none" w:sz="0" w:space="0" w:color="auto"/>
                <w:bottom w:val="none" w:sz="0" w:space="0" w:color="auto"/>
                <w:right w:val="none" w:sz="0" w:space="0" w:color="auto"/>
              </w:divBdr>
            </w:div>
          </w:divsChild>
        </w:div>
        <w:div w:id="1689720716">
          <w:marLeft w:val="0"/>
          <w:marRight w:val="0"/>
          <w:marTop w:val="0"/>
          <w:marBottom w:val="0"/>
          <w:divBdr>
            <w:top w:val="none" w:sz="0" w:space="0" w:color="auto"/>
            <w:left w:val="none" w:sz="0" w:space="0" w:color="auto"/>
            <w:bottom w:val="none" w:sz="0" w:space="0" w:color="auto"/>
            <w:right w:val="none" w:sz="0" w:space="0" w:color="auto"/>
          </w:divBdr>
          <w:divsChild>
            <w:div w:id="1190677227">
              <w:marLeft w:val="0"/>
              <w:marRight w:val="0"/>
              <w:marTop w:val="0"/>
              <w:marBottom w:val="0"/>
              <w:divBdr>
                <w:top w:val="none" w:sz="0" w:space="0" w:color="auto"/>
                <w:left w:val="none" w:sz="0" w:space="0" w:color="auto"/>
                <w:bottom w:val="none" w:sz="0" w:space="0" w:color="auto"/>
                <w:right w:val="none" w:sz="0" w:space="0" w:color="auto"/>
              </w:divBdr>
            </w:div>
            <w:div w:id="878275179">
              <w:marLeft w:val="0"/>
              <w:marRight w:val="0"/>
              <w:marTop w:val="0"/>
              <w:marBottom w:val="0"/>
              <w:divBdr>
                <w:top w:val="none" w:sz="0" w:space="0" w:color="auto"/>
                <w:left w:val="none" w:sz="0" w:space="0" w:color="auto"/>
                <w:bottom w:val="none" w:sz="0" w:space="0" w:color="auto"/>
                <w:right w:val="none" w:sz="0" w:space="0" w:color="auto"/>
              </w:divBdr>
            </w:div>
            <w:div w:id="553469142">
              <w:marLeft w:val="0"/>
              <w:marRight w:val="0"/>
              <w:marTop w:val="0"/>
              <w:marBottom w:val="0"/>
              <w:divBdr>
                <w:top w:val="none" w:sz="0" w:space="0" w:color="auto"/>
                <w:left w:val="none" w:sz="0" w:space="0" w:color="auto"/>
                <w:bottom w:val="none" w:sz="0" w:space="0" w:color="auto"/>
                <w:right w:val="none" w:sz="0" w:space="0" w:color="auto"/>
              </w:divBdr>
            </w:div>
          </w:divsChild>
        </w:div>
        <w:div w:id="785076475">
          <w:marLeft w:val="0"/>
          <w:marRight w:val="0"/>
          <w:marTop w:val="0"/>
          <w:marBottom w:val="0"/>
          <w:divBdr>
            <w:top w:val="none" w:sz="0" w:space="0" w:color="auto"/>
            <w:left w:val="none" w:sz="0" w:space="0" w:color="auto"/>
            <w:bottom w:val="none" w:sz="0" w:space="0" w:color="auto"/>
            <w:right w:val="none" w:sz="0" w:space="0" w:color="auto"/>
          </w:divBdr>
          <w:divsChild>
            <w:div w:id="1822428946">
              <w:marLeft w:val="0"/>
              <w:marRight w:val="0"/>
              <w:marTop w:val="0"/>
              <w:marBottom w:val="0"/>
              <w:divBdr>
                <w:top w:val="none" w:sz="0" w:space="0" w:color="auto"/>
                <w:left w:val="none" w:sz="0" w:space="0" w:color="auto"/>
                <w:bottom w:val="none" w:sz="0" w:space="0" w:color="auto"/>
                <w:right w:val="none" w:sz="0" w:space="0" w:color="auto"/>
              </w:divBdr>
            </w:div>
            <w:div w:id="1707363295">
              <w:marLeft w:val="0"/>
              <w:marRight w:val="0"/>
              <w:marTop w:val="0"/>
              <w:marBottom w:val="0"/>
              <w:divBdr>
                <w:top w:val="none" w:sz="0" w:space="0" w:color="auto"/>
                <w:left w:val="none" w:sz="0" w:space="0" w:color="auto"/>
                <w:bottom w:val="none" w:sz="0" w:space="0" w:color="auto"/>
                <w:right w:val="none" w:sz="0" w:space="0" w:color="auto"/>
              </w:divBdr>
            </w:div>
            <w:div w:id="1748183815">
              <w:marLeft w:val="0"/>
              <w:marRight w:val="0"/>
              <w:marTop w:val="0"/>
              <w:marBottom w:val="0"/>
              <w:divBdr>
                <w:top w:val="none" w:sz="0" w:space="0" w:color="auto"/>
                <w:left w:val="none" w:sz="0" w:space="0" w:color="auto"/>
                <w:bottom w:val="none" w:sz="0" w:space="0" w:color="auto"/>
                <w:right w:val="none" w:sz="0" w:space="0" w:color="auto"/>
              </w:divBdr>
            </w:div>
          </w:divsChild>
        </w:div>
        <w:div w:id="294533631">
          <w:marLeft w:val="0"/>
          <w:marRight w:val="0"/>
          <w:marTop w:val="0"/>
          <w:marBottom w:val="0"/>
          <w:divBdr>
            <w:top w:val="none" w:sz="0" w:space="0" w:color="auto"/>
            <w:left w:val="none" w:sz="0" w:space="0" w:color="auto"/>
            <w:bottom w:val="none" w:sz="0" w:space="0" w:color="auto"/>
            <w:right w:val="none" w:sz="0" w:space="0" w:color="auto"/>
          </w:divBdr>
          <w:divsChild>
            <w:div w:id="1624573901">
              <w:marLeft w:val="0"/>
              <w:marRight w:val="0"/>
              <w:marTop w:val="0"/>
              <w:marBottom w:val="0"/>
              <w:divBdr>
                <w:top w:val="none" w:sz="0" w:space="0" w:color="auto"/>
                <w:left w:val="none" w:sz="0" w:space="0" w:color="auto"/>
                <w:bottom w:val="none" w:sz="0" w:space="0" w:color="auto"/>
                <w:right w:val="none" w:sz="0" w:space="0" w:color="auto"/>
              </w:divBdr>
            </w:div>
            <w:div w:id="68423822">
              <w:marLeft w:val="0"/>
              <w:marRight w:val="0"/>
              <w:marTop w:val="0"/>
              <w:marBottom w:val="0"/>
              <w:divBdr>
                <w:top w:val="none" w:sz="0" w:space="0" w:color="auto"/>
                <w:left w:val="none" w:sz="0" w:space="0" w:color="auto"/>
                <w:bottom w:val="none" w:sz="0" w:space="0" w:color="auto"/>
                <w:right w:val="none" w:sz="0" w:space="0" w:color="auto"/>
              </w:divBdr>
            </w:div>
            <w:div w:id="1100829889">
              <w:marLeft w:val="0"/>
              <w:marRight w:val="0"/>
              <w:marTop w:val="0"/>
              <w:marBottom w:val="0"/>
              <w:divBdr>
                <w:top w:val="none" w:sz="0" w:space="0" w:color="auto"/>
                <w:left w:val="none" w:sz="0" w:space="0" w:color="auto"/>
                <w:bottom w:val="none" w:sz="0" w:space="0" w:color="auto"/>
                <w:right w:val="none" w:sz="0" w:space="0" w:color="auto"/>
              </w:divBdr>
            </w:div>
          </w:divsChild>
        </w:div>
        <w:div w:id="1550145234">
          <w:marLeft w:val="0"/>
          <w:marRight w:val="0"/>
          <w:marTop w:val="0"/>
          <w:marBottom w:val="0"/>
          <w:divBdr>
            <w:top w:val="none" w:sz="0" w:space="0" w:color="auto"/>
            <w:left w:val="none" w:sz="0" w:space="0" w:color="auto"/>
            <w:bottom w:val="none" w:sz="0" w:space="0" w:color="auto"/>
            <w:right w:val="none" w:sz="0" w:space="0" w:color="auto"/>
          </w:divBdr>
          <w:divsChild>
            <w:div w:id="1474717278">
              <w:marLeft w:val="0"/>
              <w:marRight w:val="0"/>
              <w:marTop w:val="0"/>
              <w:marBottom w:val="0"/>
              <w:divBdr>
                <w:top w:val="none" w:sz="0" w:space="0" w:color="auto"/>
                <w:left w:val="none" w:sz="0" w:space="0" w:color="auto"/>
                <w:bottom w:val="none" w:sz="0" w:space="0" w:color="auto"/>
                <w:right w:val="none" w:sz="0" w:space="0" w:color="auto"/>
              </w:divBdr>
            </w:div>
            <w:div w:id="1198273959">
              <w:marLeft w:val="0"/>
              <w:marRight w:val="0"/>
              <w:marTop w:val="0"/>
              <w:marBottom w:val="0"/>
              <w:divBdr>
                <w:top w:val="none" w:sz="0" w:space="0" w:color="auto"/>
                <w:left w:val="none" w:sz="0" w:space="0" w:color="auto"/>
                <w:bottom w:val="none" w:sz="0" w:space="0" w:color="auto"/>
                <w:right w:val="none" w:sz="0" w:space="0" w:color="auto"/>
              </w:divBdr>
            </w:div>
          </w:divsChild>
        </w:div>
        <w:div w:id="1684210617">
          <w:marLeft w:val="0"/>
          <w:marRight w:val="0"/>
          <w:marTop w:val="0"/>
          <w:marBottom w:val="0"/>
          <w:divBdr>
            <w:top w:val="none" w:sz="0" w:space="0" w:color="auto"/>
            <w:left w:val="none" w:sz="0" w:space="0" w:color="auto"/>
            <w:bottom w:val="none" w:sz="0" w:space="0" w:color="auto"/>
            <w:right w:val="none" w:sz="0" w:space="0" w:color="auto"/>
          </w:divBdr>
          <w:divsChild>
            <w:div w:id="737021538">
              <w:marLeft w:val="0"/>
              <w:marRight w:val="0"/>
              <w:marTop w:val="0"/>
              <w:marBottom w:val="0"/>
              <w:divBdr>
                <w:top w:val="none" w:sz="0" w:space="0" w:color="auto"/>
                <w:left w:val="none" w:sz="0" w:space="0" w:color="auto"/>
                <w:bottom w:val="none" w:sz="0" w:space="0" w:color="auto"/>
                <w:right w:val="none" w:sz="0" w:space="0" w:color="auto"/>
              </w:divBdr>
            </w:div>
            <w:div w:id="1473793287">
              <w:marLeft w:val="0"/>
              <w:marRight w:val="0"/>
              <w:marTop w:val="0"/>
              <w:marBottom w:val="0"/>
              <w:divBdr>
                <w:top w:val="none" w:sz="0" w:space="0" w:color="auto"/>
                <w:left w:val="none" w:sz="0" w:space="0" w:color="auto"/>
                <w:bottom w:val="none" w:sz="0" w:space="0" w:color="auto"/>
                <w:right w:val="none" w:sz="0" w:space="0" w:color="auto"/>
              </w:divBdr>
            </w:div>
            <w:div w:id="1136989905">
              <w:marLeft w:val="0"/>
              <w:marRight w:val="0"/>
              <w:marTop w:val="0"/>
              <w:marBottom w:val="0"/>
              <w:divBdr>
                <w:top w:val="none" w:sz="0" w:space="0" w:color="auto"/>
                <w:left w:val="none" w:sz="0" w:space="0" w:color="auto"/>
                <w:bottom w:val="none" w:sz="0" w:space="0" w:color="auto"/>
                <w:right w:val="none" w:sz="0" w:space="0" w:color="auto"/>
              </w:divBdr>
            </w:div>
          </w:divsChild>
        </w:div>
        <w:div w:id="1948854166">
          <w:marLeft w:val="0"/>
          <w:marRight w:val="0"/>
          <w:marTop w:val="0"/>
          <w:marBottom w:val="0"/>
          <w:divBdr>
            <w:top w:val="none" w:sz="0" w:space="0" w:color="auto"/>
            <w:left w:val="none" w:sz="0" w:space="0" w:color="auto"/>
            <w:bottom w:val="none" w:sz="0" w:space="0" w:color="auto"/>
            <w:right w:val="none" w:sz="0" w:space="0" w:color="auto"/>
          </w:divBdr>
          <w:divsChild>
            <w:div w:id="1263026377">
              <w:marLeft w:val="0"/>
              <w:marRight w:val="0"/>
              <w:marTop w:val="0"/>
              <w:marBottom w:val="0"/>
              <w:divBdr>
                <w:top w:val="none" w:sz="0" w:space="0" w:color="auto"/>
                <w:left w:val="none" w:sz="0" w:space="0" w:color="auto"/>
                <w:bottom w:val="none" w:sz="0" w:space="0" w:color="auto"/>
                <w:right w:val="none" w:sz="0" w:space="0" w:color="auto"/>
              </w:divBdr>
            </w:div>
            <w:div w:id="1443456548">
              <w:marLeft w:val="0"/>
              <w:marRight w:val="0"/>
              <w:marTop w:val="0"/>
              <w:marBottom w:val="0"/>
              <w:divBdr>
                <w:top w:val="none" w:sz="0" w:space="0" w:color="auto"/>
                <w:left w:val="none" w:sz="0" w:space="0" w:color="auto"/>
                <w:bottom w:val="none" w:sz="0" w:space="0" w:color="auto"/>
                <w:right w:val="none" w:sz="0" w:space="0" w:color="auto"/>
              </w:divBdr>
            </w:div>
            <w:div w:id="263152400">
              <w:marLeft w:val="0"/>
              <w:marRight w:val="0"/>
              <w:marTop w:val="0"/>
              <w:marBottom w:val="0"/>
              <w:divBdr>
                <w:top w:val="none" w:sz="0" w:space="0" w:color="auto"/>
                <w:left w:val="none" w:sz="0" w:space="0" w:color="auto"/>
                <w:bottom w:val="none" w:sz="0" w:space="0" w:color="auto"/>
                <w:right w:val="none" w:sz="0" w:space="0" w:color="auto"/>
              </w:divBdr>
            </w:div>
          </w:divsChild>
        </w:div>
        <w:div w:id="878399137">
          <w:marLeft w:val="0"/>
          <w:marRight w:val="0"/>
          <w:marTop w:val="0"/>
          <w:marBottom w:val="0"/>
          <w:divBdr>
            <w:top w:val="none" w:sz="0" w:space="0" w:color="auto"/>
            <w:left w:val="none" w:sz="0" w:space="0" w:color="auto"/>
            <w:bottom w:val="none" w:sz="0" w:space="0" w:color="auto"/>
            <w:right w:val="none" w:sz="0" w:space="0" w:color="auto"/>
          </w:divBdr>
          <w:divsChild>
            <w:div w:id="255673100">
              <w:marLeft w:val="0"/>
              <w:marRight w:val="0"/>
              <w:marTop w:val="0"/>
              <w:marBottom w:val="0"/>
              <w:divBdr>
                <w:top w:val="none" w:sz="0" w:space="0" w:color="auto"/>
                <w:left w:val="none" w:sz="0" w:space="0" w:color="auto"/>
                <w:bottom w:val="none" w:sz="0" w:space="0" w:color="auto"/>
                <w:right w:val="none" w:sz="0" w:space="0" w:color="auto"/>
              </w:divBdr>
            </w:div>
            <w:div w:id="1657299417">
              <w:marLeft w:val="0"/>
              <w:marRight w:val="0"/>
              <w:marTop w:val="0"/>
              <w:marBottom w:val="0"/>
              <w:divBdr>
                <w:top w:val="none" w:sz="0" w:space="0" w:color="auto"/>
                <w:left w:val="none" w:sz="0" w:space="0" w:color="auto"/>
                <w:bottom w:val="none" w:sz="0" w:space="0" w:color="auto"/>
                <w:right w:val="none" w:sz="0" w:space="0" w:color="auto"/>
              </w:divBdr>
            </w:div>
            <w:div w:id="941763886">
              <w:marLeft w:val="0"/>
              <w:marRight w:val="0"/>
              <w:marTop w:val="0"/>
              <w:marBottom w:val="0"/>
              <w:divBdr>
                <w:top w:val="none" w:sz="0" w:space="0" w:color="auto"/>
                <w:left w:val="none" w:sz="0" w:space="0" w:color="auto"/>
                <w:bottom w:val="none" w:sz="0" w:space="0" w:color="auto"/>
                <w:right w:val="none" w:sz="0" w:space="0" w:color="auto"/>
              </w:divBdr>
            </w:div>
            <w:div w:id="1217203536">
              <w:marLeft w:val="0"/>
              <w:marRight w:val="0"/>
              <w:marTop w:val="0"/>
              <w:marBottom w:val="0"/>
              <w:divBdr>
                <w:top w:val="none" w:sz="0" w:space="0" w:color="auto"/>
                <w:left w:val="none" w:sz="0" w:space="0" w:color="auto"/>
                <w:bottom w:val="none" w:sz="0" w:space="0" w:color="auto"/>
                <w:right w:val="none" w:sz="0" w:space="0" w:color="auto"/>
              </w:divBdr>
            </w:div>
            <w:div w:id="902716994">
              <w:marLeft w:val="0"/>
              <w:marRight w:val="0"/>
              <w:marTop w:val="0"/>
              <w:marBottom w:val="0"/>
              <w:divBdr>
                <w:top w:val="none" w:sz="0" w:space="0" w:color="auto"/>
                <w:left w:val="none" w:sz="0" w:space="0" w:color="auto"/>
                <w:bottom w:val="none" w:sz="0" w:space="0" w:color="auto"/>
                <w:right w:val="none" w:sz="0" w:space="0" w:color="auto"/>
              </w:divBdr>
            </w:div>
          </w:divsChild>
        </w:div>
        <w:div w:id="571047369">
          <w:marLeft w:val="0"/>
          <w:marRight w:val="0"/>
          <w:marTop w:val="0"/>
          <w:marBottom w:val="0"/>
          <w:divBdr>
            <w:top w:val="none" w:sz="0" w:space="0" w:color="auto"/>
            <w:left w:val="none" w:sz="0" w:space="0" w:color="auto"/>
            <w:bottom w:val="none" w:sz="0" w:space="0" w:color="auto"/>
            <w:right w:val="none" w:sz="0" w:space="0" w:color="auto"/>
          </w:divBdr>
          <w:divsChild>
            <w:div w:id="209729642">
              <w:marLeft w:val="0"/>
              <w:marRight w:val="0"/>
              <w:marTop w:val="0"/>
              <w:marBottom w:val="0"/>
              <w:divBdr>
                <w:top w:val="none" w:sz="0" w:space="0" w:color="auto"/>
                <w:left w:val="none" w:sz="0" w:space="0" w:color="auto"/>
                <w:bottom w:val="none" w:sz="0" w:space="0" w:color="auto"/>
                <w:right w:val="none" w:sz="0" w:space="0" w:color="auto"/>
              </w:divBdr>
            </w:div>
            <w:div w:id="243608108">
              <w:marLeft w:val="0"/>
              <w:marRight w:val="0"/>
              <w:marTop w:val="0"/>
              <w:marBottom w:val="0"/>
              <w:divBdr>
                <w:top w:val="none" w:sz="0" w:space="0" w:color="auto"/>
                <w:left w:val="none" w:sz="0" w:space="0" w:color="auto"/>
                <w:bottom w:val="none" w:sz="0" w:space="0" w:color="auto"/>
                <w:right w:val="none" w:sz="0" w:space="0" w:color="auto"/>
              </w:divBdr>
            </w:div>
            <w:div w:id="406879512">
              <w:marLeft w:val="0"/>
              <w:marRight w:val="0"/>
              <w:marTop w:val="0"/>
              <w:marBottom w:val="0"/>
              <w:divBdr>
                <w:top w:val="none" w:sz="0" w:space="0" w:color="auto"/>
                <w:left w:val="none" w:sz="0" w:space="0" w:color="auto"/>
                <w:bottom w:val="none" w:sz="0" w:space="0" w:color="auto"/>
                <w:right w:val="none" w:sz="0" w:space="0" w:color="auto"/>
              </w:divBdr>
            </w:div>
          </w:divsChild>
        </w:div>
        <w:div w:id="1172379155">
          <w:marLeft w:val="0"/>
          <w:marRight w:val="0"/>
          <w:marTop w:val="0"/>
          <w:marBottom w:val="0"/>
          <w:divBdr>
            <w:top w:val="none" w:sz="0" w:space="0" w:color="auto"/>
            <w:left w:val="none" w:sz="0" w:space="0" w:color="auto"/>
            <w:bottom w:val="none" w:sz="0" w:space="0" w:color="auto"/>
            <w:right w:val="none" w:sz="0" w:space="0" w:color="auto"/>
          </w:divBdr>
          <w:divsChild>
            <w:div w:id="1120995938">
              <w:marLeft w:val="0"/>
              <w:marRight w:val="0"/>
              <w:marTop w:val="0"/>
              <w:marBottom w:val="0"/>
              <w:divBdr>
                <w:top w:val="none" w:sz="0" w:space="0" w:color="auto"/>
                <w:left w:val="none" w:sz="0" w:space="0" w:color="auto"/>
                <w:bottom w:val="none" w:sz="0" w:space="0" w:color="auto"/>
                <w:right w:val="none" w:sz="0" w:space="0" w:color="auto"/>
              </w:divBdr>
            </w:div>
            <w:div w:id="2029481007">
              <w:marLeft w:val="0"/>
              <w:marRight w:val="0"/>
              <w:marTop w:val="0"/>
              <w:marBottom w:val="0"/>
              <w:divBdr>
                <w:top w:val="none" w:sz="0" w:space="0" w:color="auto"/>
                <w:left w:val="none" w:sz="0" w:space="0" w:color="auto"/>
                <w:bottom w:val="none" w:sz="0" w:space="0" w:color="auto"/>
                <w:right w:val="none" w:sz="0" w:space="0" w:color="auto"/>
              </w:divBdr>
            </w:div>
            <w:div w:id="595747446">
              <w:marLeft w:val="0"/>
              <w:marRight w:val="0"/>
              <w:marTop w:val="0"/>
              <w:marBottom w:val="0"/>
              <w:divBdr>
                <w:top w:val="none" w:sz="0" w:space="0" w:color="auto"/>
                <w:left w:val="none" w:sz="0" w:space="0" w:color="auto"/>
                <w:bottom w:val="none" w:sz="0" w:space="0" w:color="auto"/>
                <w:right w:val="none" w:sz="0" w:space="0" w:color="auto"/>
              </w:divBdr>
            </w:div>
            <w:div w:id="736132016">
              <w:marLeft w:val="0"/>
              <w:marRight w:val="0"/>
              <w:marTop w:val="0"/>
              <w:marBottom w:val="0"/>
              <w:divBdr>
                <w:top w:val="none" w:sz="0" w:space="0" w:color="auto"/>
                <w:left w:val="none" w:sz="0" w:space="0" w:color="auto"/>
                <w:bottom w:val="none" w:sz="0" w:space="0" w:color="auto"/>
                <w:right w:val="none" w:sz="0" w:space="0" w:color="auto"/>
              </w:divBdr>
            </w:div>
          </w:divsChild>
        </w:div>
        <w:div w:id="1506745710">
          <w:marLeft w:val="0"/>
          <w:marRight w:val="0"/>
          <w:marTop w:val="0"/>
          <w:marBottom w:val="0"/>
          <w:divBdr>
            <w:top w:val="none" w:sz="0" w:space="0" w:color="auto"/>
            <w:left w:val="none" w:sz="0" w:space="0" w:color="auto"/>
            <w:bottom w:val="none" w:sz="0" w:space="0" w:color="auto"/>
            <w:right w:val="none" w:sz="0" w:space="0" w:color="auto"/>
          </w:divBdr>
          <w:divsChild>
            <w:div w:id="542912551">
              <w:marLeft w:val="0"/>
              <w:marRight w:val="0"/>
              <w:marTop w:val="0"/>
              <w:marBottom w:val="0"/>
              <w:divBdr>
                <w:top w:val="none" w:sz="0" w:space="0" w:color="auto"/>
                <w:left w:val="none" w:sz="0" w:space="0" w:color="auto"/>
                <w:bottom w:val="none" w:sz="0" w:space="0" w:color="auto"/>
                <w:right w:val="none" w:sz="0" w:space="0" w:color="auto"/>
              </w:divBdr>
            </w:div>
            <w:div w:id="1534538328">
              <w:marLeft w:val="0"/>
              <w:marRight w:val="0"/>
              <w:marTop w:val="0"/>
              <w:marBottom w:val="0"/>
              <w:divBdr>
                <w:top w:val="none" w:sz="0" w:space="0" w:color="auto"/>
                <w:left w:val="none" w:sz="0" w:space="0" w:color="auto"/>
                <w:bottom w:val="none" w:sz="0" w:space="0" w:color="auto"/>
                <w:right w:val="none" w:sz="0" w:space="0" w:color="auto"/>
              </w:divBdr>
            </w:div>
            <w:div w:id="820510889">
              <w:marLeft w:val="0"/>
              <w:marRight w:val="0"/>
              <w:marTop w:val="0"/>
              <w:marBottom w:val="0"/>
              <w:divBdr>
                <w:top w:val="none" w:sz="0" w:space="0" w:color="auto"/>
                <w:left w:val="none" w:sz="0" w:space="0" w:color="auto"/>
                <w:bottom w:val="none" w:sz="0" w:space="0" w:color="auto"/>
                <w:right w:val="none" w:sz="0" w:space="0" w:color="auto"/>
              </w:divBdr>
            </w:div>
          </w:divsChild>
        </w:div>
        <w:div w:id="1857647935">
          <w:marLeft w:val="0"/>
          <w:marRight w:val="0"/>
          <w:marTop w:val="0"/>
          <w:marBottom w:val="0"/>
          <w:divBdr>
            <w:top w:val="none" w:sz="0" w:space="0" w:color="auto"/>
            <w:left w:val="none" w:sz="0" w:space="0" w:color="auto"/>
            <w:bottom w:val="none" w:sz="0" w:space="0" w:color="auto"/>
            <w:right w:val="none" w:sz="0" w:space="0" w:color="auto"/>
          </w:divBdr>
          <w:divsChild>
            <w:div w:id="1567106532">
              <w:marLeft w:val="0"/>
              <w:marRight w:val="0"/>
              <w:marTop w:val="0"/>
              <w:marBottom w:val="0"/>
              <w:divBdr>
                <w:top w:val="none" w:sz="0" w:space="0" w:color="auto"/>
                <w:left w:val="none" w:sz="0" w:space="0" w:color="auto"/>
                <w:bottom w:val="none" w:sz="0" w:space="0" w:color="auto"/>
                <w:right w:val="none" w:sz="0" w:space="0" w:color="auto"/>
              </w:divBdr>
            </w:div>
            <w:div w:id="1310867029">
              <w:marLeft w:val="0"/>
              <w:marRight w:val="0"/>
              <w:marTop w:val="0"/>
              <w:marBottom w:val="0"/>
              <w:divBdr>
                <w:top w:val="none" w:sz="0" w:space="0" w:color="auto"/>
                <w:left w:val="none" w:sz="0" w:space="0" w:color="auto"/>
                <w:bottom w:val="none" w:sz="0" w:space="0" w:color="auto"/>
                <w:right w:val="none" w:sz="0" w:space="0" w:color="auto"/>
              </w:divBdr>
            </w:div>
          </w:divsChild>
        </w:div>
        <w:div w:id="1565674905">
          <w:marLeft w:val="0"/>
          <w:marRight w:val="0"/>
          <w:marTop w:val="0"/>
          <w:marBottom w:val="0"/>
          <w:divBdr>
            <w:top w:val="none" w:sz="0" w:space="0" w:color="auto"/>
            <w:left w:val="none" w:sz="0" w:space="0" w:color="auto"/>
            <w:bottom w:val="none" w:sz="0" w:space="0" w:color="auto"/>
            <w:right w:val="none" w:sz="0" w:space="0" w:color="auto"/>
          </w:divBdr>
          <w:divsChild>
            <w:div w:id="213010314">
              <w:marLeft w:val="0"/>
              <w:marRight w:val="0"/>
              <w:marTop w:val="0"/>
              <w:marBottom w:val="0"/>
              <w:divBdr>
                <w:top w:val="none" w:sz="0" w:space="0" w:color="auto"/>
                <w:left w:val="none" w:sz="0" w:space="0" w:color="auto"/>
                <w:bottom w:val="none" w:sz="0" w:space="0" w:color="auto"/>
                <w:right w:val="none" w:sz="0" w:space="0" w:color="auto"/>
              </w:divBdr>
            </w:div>
            <w:div w:id="920215622">
              <w:marLeft w:val="0"/>
              <w:marRight w:val="0"/>
              <w:marTop w:val="0"/>
              <w:marBottom w:val="0"/>
              <w:divBdr>
                <w:top w:val="none" w:sz="0" w:space="0" w:color="auto"/>
                <w:left w:val="none" w:sz="0" w:space="0" w:color="auto"/>
                <w:bottom w:val="none" w:sz="0" w:space="0" w:color="auto"/>
                <w:right w:val="none" w:sz="0" w:space="0" w:color="auto"/>
              </w:divBdr>
            </w:div>
            <w:div w:id="1494294889">
              <w:marLeft w:val="0"/>
              <w:marRight w:val="0"/>
              <w:marTop w:val="0"/>
              <w:marBottom w:val="0"/>
              <w:divBdr>
                <w:top w:val="none" w:sz="0" w:space="0" w:color="auto"/>
                <w:left w:val="none" w:sz="0" w:space="0" w:color="auto"/>
                <w:bottom w:val="none" w:sz="0" w:space="0" w:color="auto"/>
                <w:right w:val="none" w:sz="0" w:space="0" w:color="auto"/>
              </w:divBdr>
            </w:div>
          </w:divsChild>
        </w:div>
        <w:div w:id="311569444">
          <w:marLeft w:val="0"/>
          <w:marRight w:val="0"/>
          <w:marTop w:val="0"/>
          <w:marBottom w:val="0"/>
          <w:divBdr>
            <w:top w:val="none" w:sz="0" w:space="0" w:color="auto"/>
            <w:left w:val="none" w:sz="0" w:space="0" w:color="auto"/>
            <w:bottom w:val="none" w:sz="0" w:space="0" w:color="auto"/>
            <w:right w:val="none" w:sz="0" w:space="0" w:color="auto"/>
          </w:divBdr>
          <w:divsChild>
            <w:div w:id="781386824">
              <w:marLeft w:val="0"/>
              <w:marRight w:val="0"/>
              <w:marTop w:val="0"/>
              <w:marBottom w:val="0"/>
              <w:divBdr>
                <w:top w:val="none" w:sz="0" w:space="0" w:color="auto"/>
                <w:left w:val="none" w:sz="0" w:space="0" w:color="auto"/>
                <w:bottom w:val="none" w:sz="0" w:space="0" w:color="auto"/>
                <w:right w:val="none" w:sz="0" w:space="0" w:color="auto"/>
              </w:divBdr>
            </w:div>
            <w:div w:id="12533121">
              <w:marLeft w:val="0"/>
              <w:marRight w:val="0"/>
              <w:marTop w:val="0"/>
              <w:marBottom w:val="0"/>
              <w:divBdr>
                <w:top w:val="none" w:sz="0" w:space="0" w:color="auto"/>
                <w:left w:val="none" w:sz="0" w:space="0" w:color="auto"/>
                <w:bottom w:val="none" w:sz="0" w:space="0" w:color="auto"/>
                <w:right w:val="none" w:sz="0" w:space="0" w:color="auto"/>
              </w:divBdr>
            </w:div>
          </w:divsChild>
        </w:div>
        <w:div w:id="418645733">
          <w:marLeft w:val="0"/>
          <w:marRight w:val="0"/>
          <w:marTop w:val="0"/>
          <w:marBottom w:val="0"/>
          <w:divBdr>
            <w:top w:val="none" w:sz="0" w:space="0" w:color="auto"/>
            <w:left w:val="none" w:sz="0" w:space="0" w:color="auto"/>
            <w:bottom w:val="none" w:sz="0" w:space="0" w:color="auto"/>
            <w:right w:val="none" w:sz="0" w:space="0" w:color="auto"/>
          </w:divBdr>
          <w:divsChild>
            <w:div w:id="2071541462">
              <w:marLeft w:val="0"/>
              <w:marRight w:val="0"/>
              <w:marTop w:val="0"/>
              <w:marBottom w:val="0"/>
              <w:divBdr>
                <w:top w:val="none" w:sz="0" w:space="0" w:color="auto"/>
                <w:left w:val="none" w:sz="0" w:space="0" w:color="auto"/>
                <w:bottom w:val="none" w:sz="0" w:space="0" w:color="auto"/>
                <w:right w:val="none" w:sz="0" w:space="0" w:color="auto"/>
              </w:divBdr>
            </w:div>
            <w:div w:id="170023202">
              <w:marLeft w:val="0"/>
              <w:marRight w:val="0"/>
              <w:marTop w:val="0"/>
              <w:marBottom w:val="0"/>
              <w:divBdr>
                <w:top w:val="none" w:sz="0" w:space="0" w:color="auto"/>
                <w:left w:val="none" w:sz="0" w:space="0" w:color="auto"/>
                <w:bottom w:val="none" w:sz="0" w:space="0" w:color="auto"/>
                <w:right w:val="none" w:sz="0" w:space="0" w:color="auto"/>
              </w:divBdr>
            </w:div>
          </w:divsChild>
        </w:div>
        <w:div w:id="1638409246">
          <w:marLeft w:val="0"/>
          <w:marRight w:val="0"/>
          <w:marTop w:val="0"/>
          <w:marBottom w:val="0"/>
          <w:divBdr>
            <w:top w:val="none" w:sz="0" w:space="0" w:color="auto"/>
            <w:left w:val="none" w:sz="0" w:space="0" w:color="auto"/>
            <w:bottom w:val="none" w:sz="0" w:space="0" w:color="auto"/>
            <w:right w:val="none" w:sz="0" w:space="0" w:color="auto"/>
          </w:divBdr>
          <w:divsChild>
            <w:div w:id="724764656">
              <w:marLeft w:val="0"/>
              <w:marRight w:val="0"/>
              <w:marTop w:val="0"/>
              <w:marBottom w:val="0"/>
              <w:divBdr>
                <w:top w:val="none" w:sz="0" w:space="0" w:color="auto"/>
                <w:left w:val="none" w:sz="0" w:space="0" w:color="auto"/>
                <w:bottom w:val="none" w:sz="0" w:space="0" w:color="auto"/>
                <w:right w:val="none" w:sz="0" w:space="0" w:color="auto"/>
              </w:divBdr>
            </w:div>
            <w:div w:id="395861541">
              <w:marLeft w:val="0"/>
              <w:marRight w:val="0"/>
              <w:marTop w:val="0"/>
              <w:marBottom w:val="0"/>
              <w:divBdr>
                <w:top w:val="none" w:sz="0" w:space="0" w:color="auto"/>
                <w:left w:val="none" w:sz="0" w:space="0" w:color="auto"/>
                <w:bottom w:val="none" w:sz="0" w:space="0" w:color="auto"/>
                <w:right w:val="none" w:sz="0" w:space="0" w:color="auto"/>
              </w:divBdr>
            </w:div>
          </w:divsChild>
        </w:div>
        <w:div w:id="583222962">
          <w:marLeft w:val="0"/>
          <w:marRight w:val="0"/>
          <w:marTop w:val="0"/>
          <w:marBottom w:val="0"/>
          <w:divBdr>
            <w:top w:val="none" w:sz="0" w:space="0" w:color="auto"/>
            <w:left w:val="none" w:sz="0" w:space="0" w:color="auto"/>
            <w:bottom w:val="none" w:sz="0" w:space="0" w:color="auto"/>
            <w:right w:val="none" w:sz="0" w:space="0" w:color="auto"/>
          </w:divBdr>
          <w:divsChild>
            <w:div w:id="383988702">
              <w:marLeft w:val="0"/>
              <w:marRight w:val="0"/>
              <w:marTop w:val="0"/>
              <w:marBottom w:val="0"/>
              <w:divBdr>
                <w:top w:val="none" w:sz="0" w:space="0" w:color="auto"/>
                <w:left w:val="none" w:sz="0" w:space="0" w:color="auto"/>
                <w:bottom w:val="none" w:sz="0" w:space="0" w:color="auto"/>
                <w:right w:val="none" w:sz="0" w:space="0" w:color="auto"/>
              </w:divBdr>
            </w:div>
            <w:div w:id="1028412142">
              <w:marLeft w:val="0"/>
              <w:marRight w:val="0"/>
              <w:marTop w:val="0"/>
              <w:marBottom w:val="0"/>
              <w:divBdr>
                <w:top w:val="none" w:sz="0" w:space="0" w:color="auto"/>
                <w:left w:val="none" w:sz="0" w:space="0" w:color="auto"/>
                <w:bottom w:val="none" w:sz="0" w:space="0" w:color="auto"/>
                <w:right w:val="none" w:sz="0" w:space="0" w:color="auto"/>
              </w:divBdr>
            </w:div>
          </w:divsChild>
        </w:div>
        <w:div w:id="1130980392">
          <w:marLeft w:val="0"/>
          <w:marRight w:val="0"/>
          <w:marTop w:val="0"/>
          <w:marBottom w:val="0"/>
          <w:divBdr>
            <w:top w:val="none" w:sz="0" w:space="0" w:color="auto"/>
            <w:left w:val="none" w:sz="0" w:space="0" w:color="auto"/>
            <w:bottom w:val="none" w:sz="0" w:space="0" w:color="auto"/>
            <w:right w:val="none" w:sz="0" w:space="0" w:color="auto"/>
          </w:divBdr>
          <w:divsChild>
            <w:div w:id="971786647">
              <w:marLeft w:val="0"/>
              <w:marRight w:val="0"/>
              <w:marTop w:val="0"/>
              <w:marBottom w:val="0"/>
              <w:divBdr>
                <w:top w:val="none" w:sz="0" w:space="0" w:color="auto"/>
                <w:left w:val="none" w:sz="0" w:space="0" w:color="auto"/>
                <w:bottom w:val="none" w:sz="0" w:space="0" w:color="auto"/>
                <w:right w:val="none" w:sz="0" w:space="0" w:color="auto"/>
              </w:divBdr>
            </w:div>
            <w:div w:id="861161579">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0"/>
          <w:divBdr>
            <w:top w:val="none" w:sz="0" w:space="0" w:color="auto"/>
            <w:left w:val="none" w:sz="0" w:space="0" w:color="auto"/>
            <w:bottom w:val="none" w:sz="0" w:space="0" w:color="auto"/>
            <w:right w:val="none" w:sz="0" w:space="0" w:color="auto"/>
          </w:divBdr>
          <w:divsChild>
            <w:div w:id="1739784467">
              <w:marLeft w:val="0"/>
              <w:marRight w:val="0"/>
              <w:marTop w:val="0"/>
              <w:marBottom w:val="0"/>
              <w:divBdr>
                <w:top w:val="none" w:sz="0" w:space="0" w:color="auto"/>
                <w:left w:val="none" w:sz="0" w:space="0" w:color="auto"/>
                <w:bottom w:val="none" w:sz="0" w:space="0" w:color="auto"/>
                <w:right w:val="none" w:sz="0" w:space="0" w:color="auto"/>
              </w:divBdr>
            </w:div>
          </w:divsChild>
        </w:div>
        <w:div w:id="1195776703">
          <w:marLeft w:val="0"/>
          <w:marRight w:val="0"/>
          <w:marTop w:val="0"/>
          <w:marBottom w:val="0"/>
          <w:divBdr>
            <w:top w:val="none" w:sz="0" w:space="0" w:color="auto"/>
            <w:left w:val="none" w:sz="0" w:space="0" w:color="auto"/>
            <w:bottom w:val="none" w:sz="0" w:space="0" w:color="auto"/>
            <w:right w:val="none" w:sz="0" w:space="0" w:color="auto"/>
          </w:divBdr>
          <w:divsChild>
            <w:div w:id="208106787">
              <w:marLeft w:val="0"/>
              <w:marRight w:val="0"/>
              <w:marTop w:val="0"/>
              <w:marBottom w:val="0"/>
              <w:divBdr>
                <w:top w:val="none" w:sz="0" w:space="0" w:color="auto"/>
                <w:left w:val="none" w:sz="0" w:space="0" w:color="auto"/>
                <w:bottom w:val="none" w:sz="0" w:space="0" w:color="auto"/>
                <w:right w:val="none" w:sz="0" w:space="0" w:color="auto"/>
              </w:divBdr>
            </w:div>
            <w:div w:id="147332147">
              <w:marLeft w:val="0"/>
              <w:marRight w:val="0"/>
              <w:marTop w:val="0"/>
              <w:marBottom w:val="0"/>
              <w:divBdr>
                <w:top w:val="none" w:sz="0" w:space="0" w:color="auto"/>
                <w:left w:val="none" w:sz="0" w:space="0" w:color="auto"/>
                <w:bottom w:val="none" w:sz="0" w:space="0" w:color="auto"/>
                <w:right w:val="none" w:sz="0" w:space="0" w:color="auto"/>
              </w:divBdr>
            </w:div>
            <w:div w:id="1310478996">
              <w:marLeft w:val="0"/>
              <w:marRight w:val="0"/>
              <w:marTop w:val="0"/>
              <w:marBottom w:val="0"/>
              <w:divBdr>
                <w:top w:val="none" w:sz="0" w:space="0" w:color="auto"/>
                <w:left w:val="none" w:sz="0" w:space="0" w:color="auto"/>
                <w:bottom w:val="none" w:sz="0" w:space="0" w:color="auto"/>
                <w:right w:val="none" w:sz="0" w:space="0" w:color="auto"/>
              </w:divBdr>
            </w:div>
            <w:div w:id="728116956">
              <w:marLeft w:val="0"/>
              <w:marRight w:val="0"/>
              <w:marTop w:val="0"/>
              <w:marBottom w:val="0"/>
              <w:divBdr>
                <w:top w:val="none" w:sz="0" w:space="0" w:color="auto"/>
                <w:left w:val="none" w:sz="0" w:space="0" w:color="auto"/>
                <w:bottom w:val="none" w:sz="0" w:space="0" w:color="auto"/>
                <w:right w:val="none" w:sz="0" w:space="0" w:color="auto"/>
              </w:divBdr>
            </w:div>
          </w:divsChild>
        </w:div>
        <w:div w:id="595939512">
          <w:marLeft w:val="0"/>
          <w:marRight w:val="0"/>
          <w:marTop w:val="0"/>
          <w:marBottom w:val="0"/>
          <w:divBdr>
            <w:top w:val="none" w:sz="0" w:space="0" w:color="auto"/>
            <w:left w:val="none" w:sz="0" w:space="0" w:color="auto"/>
            <w:bottom w:val="none" w:sz="0" w:space="0" w:color="auto"/>
            <w:right w:val="none" w:sz="0" w:space="0" w:color="auto"/>
          </w:divBdr>
          <w:divsChild>
            <w:div w:id="542408118">
              <w:marLeft w:val="0"/>
              <w:marRight w:val="0"/>
              <w:marTop w:val="0"/>
              <w:marBottom w:val="0"/>
              <w:divBdr>
                <w:top w:val="none" w:sz="0" w:space="0" w:color="auto"/>
                <w:left w:val="none" w:sz="0" w:space="0" w:color="auto"/>
                <w:bottom w:val="none" w:sz="0" w:space="0" w:color="auto"/>
                <w:right w:val="none" w:sz="0" w:space="0" w:color="auto"/>
              </w:divBdr>
            </w:div>
            <w:div w:id="72242403">
              <w:marLeft w:val="0"/>
              <w:marRight w:val="0"/>
              <w:marTop w:val="0"/>
              <w:marBottom w:val="0"/>
              <w:divBdr>
                <w:top w:val="none" w:sz="0" w:space="0" w:color="auto"/>
                <w:left w:val="none" w:sz="0" w:space="0" w:color="auto"/>
                <w:bottom w:val="none" w:sz="0" w:space="0" w:color="auto"/>
                <w:right w:val="none" w:sz="0" w:space="0" w:color="auto"/>
              </w:divBdr>
            </w:div>
            <w:div w:id="1462110166">
              <w:marLeft w:val="0"/>
              <w:marRight w:val="0"/>
              <w:marTop w:val="0"/>
              <w:marBottom w:val="0"/>
              <w:divBdr>
                <w:top w:val="none" w:sz="0" w:space="0" w:color="auto"/>
                <w:left w:val="none" w:sz="0" w:space="0" w:color="auto"/>
                <w:bottom w:val="none" w:sz="0" w:space="0" w:color="auto"/>
                <w:right w:val="none" w:sz="0" w:space="0" w:color="auto"/>
              </w:divBdr>
            </w:div>
          </w:divsChild>
        </w:div>
        <w:div w:id="1351374345">
          <w:marLeft w:val="0"/>
          <w:marRight w:val="0"/>
          <w:marTop w:val="0"/>
          <w:marBottom w:val="0"/>
          <w:divBdr>
            <w:top w:val="none" w:sz="0" w:space="0" w:color="auto"/>
            <w:left w:val="none" w:sz="0" w:space="0" w:color="auto"/>
            <w:bottom w:val="none" w:sz="0" w:space="0" w:color="auto"/>
            <w:right w:val="none" w:sz="0" w:space="0" w:color="auto"/>
          </w:divBdr>
          <w:divsChild>
            <w:div w:id="2141485086">
              <w:marLeft w:val="0"/>
              <w:marRight w:val="0"/>
              <w:marTop w:val="0"/>
              <w:marBottom w:val="0"/>
              <w:divBdr>
                <w:top w:val="none" w:sz="0" w:space="0" w:color="auto"/>
                <w:left w:val="none" w:sz="0" w:space="0" w:color="auto"/>
                <w:bottom w:val="none" w:sz="0" w:space="0" w:color="auto"/>
                <w:right w:val="none" w:sz="0" w:space="0" w:color="auto"/>
              </w:divBdr>
            </w:div>
          </w:divsChild>
        </w:div>
        <w:div w:id="646320185">
          <w:marLeft w:val="0"/>
          <w:marRight w:val="0"/>
          <w:marTop w:val="0"/>
          <w:marBottom w:val="0"/>
          <w:divBdr>
            <w:top w:val="none" w:sz="0" w:space="0" w:color="auto"/>
            <w:left w:val="none" w:sz="0" w:space="0" w:color="auto"/>
            <w:bottom w:val="none" w:sz="0" w:space="0" w:color="auto"/>
            <w:right w:val="none" w:sz="0" w:space="0" w:color="auto"/>
          </w:divBdr>
          <w:divsChild>
            <w:div w:id="1347367720">
              <w:marLeft w:val="0"/>
              <w:marRight w:val="0"/>
              <w:marTop w:val="0"/>
              <w:marBottom w:val="0"/>
              <w:divBdr>
                <w:top w:val="none" w:sz="0" w:space="0" w:color="auto"/>
                <w:left w:val="none" w:sz="0" w:space="0" w:color="auto"/>
                <w:bottom w:val="none" w:sz="0" w:space="0" w:color="auto"/>
                <w:right w:val="none" w:sz="0" w:space="0" w:color="auto"/>
              </w:divBdr>
            </w:div>
            <w:div w:id="814296797">
              <w:marLeft w:val="0"/>
              <w:marRight w:val="0"/>
              <w:marTop w:val="0"/>
              <w:marBottom w:val="0"/>
              <w:divBdr>
                <w:top w:val="none" w:sz="0" w:space="0" w:color="auto"/>
                <w:left w:val="none" w:sz="0" w:space="0" w:color="auto"/>
                <w:bottom w:val="none" w:sz="0" w:space="0" w:color="auto"/>
                <w:right w:val="none" w:sz="0" w:space="0" w:color="auto"/>
              </w:divBdr>
            </w:div>
            <w:div w:id="442503901">
              <w:marLeft w:val="0"/>
              <w:marRight w:val="0"/>
              <w:marTop w:val="0"/>
              <w:marBottom w:val="0"/>
              <w:divBdr>
                <w:top w:val="none" w:sz="0" w:space="0" w:color="auto"/>
                <w:left w:val="none" w:sz="0" w:space="0" w:color="auto"/>
                <w:bottom w:val="none" w:sz="0" w:space="0" w:color="auto"/>
                <w:right w:val="none" w:sz="0" w:space="0" w:color="auto"/>
              </w:divBdr>
            </w:div>
          </w:divsChild>
        </w:div>
        <w:div w:id="1924025872">
          <w:marLeft w:val="0"/>
          <w:marRight w:val="0"/>
          <w:marTop w:val="0"/>
          <w:marBottom w:val="0"/>
          <w:divBdr>
            <w:top w:val="none" w:sz="0" w:space="0" w:color="auto"/>
            <w:left w:val="none" w:sz="0" w:space="0" w:color="auto"/>
            <w:bottom w:val="none" w:sz="0" w:space="0" w:color="auto"/>
            <w:right w:val="none" w:sz="0" w:space="0" w:color="auto"/>
          </w:divBdr>
          <w:divsChild>
            <w:div w:id="268901439">
              <w:marLeft w:val="0"/>
              <w:marRight w:val="0"/>
              <w:marTop w:val="0"/>
              <w:marBottom w:val="0"/>
              <w:divBdr>
                <w:top w:val="none" w:sz="0" w:space="0" w:color="auto"/>
                <w:left w:val="none" w:sz="0" w:space="0" w:color="auto"/>
                <w:bottom w:val="none" w:sz="0" w:space="0" w:color="auto"/>
                <w:right w:val="none" w:sz="0" w:space="0" w:color="auto"/>
              </w:divBdr>
            </w:div>
            <w:div w:id="1068965065">
              <w:marLeft w:val="0"/>
              <w:marRight w:val="0"/>
              <w:marTop w:val="0"/>
              <w:marBottom w:val="0"/>
              <w:divBdr>
                <w:top w:val="none" w:sz="0" w:space="0" w:color="auto"/>
                <w:left w:val="none" w:sz="0" w:space="0" w:color="auto"/>
                <w:bottom w:val="none" w:sz="0" w:space="0" w:color="auto"/>
                <w:right w:val="none" w:sz="0" w:space="0" w:color="auto"/>
              </w:divBdr>
            </w:div>
            <w:div w:id="646397971">
              <w:marLeft w:val="0"/>
              <w:marRight w:val="0"/>
              <w:marTop w:val="0"/>
              <w:marBottom w:val="0"/>
              <w:divBdr>
                <w:top w:val="none" w:sz="0" w:space="0" w:color="auto"/>
                <w:left w:val="none" w:sz="0" w:space="0" w:color="auto"/>
                <w:bottom w:val="none" w:sz="0" w:space="0" w:color="auto"/>
                <w:right w:val="none" w:sz="0" w:space="0" w:color="auto"/>
              </w:divBdr>
            </w:div>
            <w:div w:id="1887528153">
              <w:marLeft w:val="0"/>
              <w:marRight w:val="0"/>
              <w:marTop w:val="0"/>
              <w:marBottom w:val="0"/>
              <w:divBdr>
                <w:top w:val="none" w:sz="0" w:space="0" w:color="auto"/>
                <w:left w:val="none" w:sz="0" w:space="0" w:color="auto"/>
                <w:bottom w:val="none" w:sz="0" w:space="0" w:color="auto"/>
                <w:right w:val="none" w:sz="0" w:space="0" w:color="auto"/>
              </w:divBdr>
            </w:div>
          </w:divsChild>
        </w:div>
        <w:div w:id="60955492">
          <w:marLeft w:val="0"/>
          <w:marRight w:val="0"/>
          <w:marTop w:val="0"/>
          <w:marBottom w:val="0"/>
          <w:divBdr>
            <w:top w:val="none" w:sz="0" w:space="0" w:color="auto"/>
            <w:left w:val="none" w:sz="0" w:space="0" w:color="auto"/>
            <w:bottom w:val="none" w:sz="0" w:space="0" w:color="auto"/>
            <w:right w:val="none" w:sz="0" w:space="0" w:color="auto"/>
          </w:divBdr>
          <w:divsChild>
            <w:div w:id="345135769">
              <w:marLeft w:val="0"/>
              <w:marRight w:val="0"/>
              <w:marTop w:val="0"/>
              <w:marBottom w:val="0"/>
              <w:divBdr>
                <w:top w:val="none" w:sz="0" w:space="0" w:color="auto"/>
                <w:left w:val="none" w:sz="0" w:space="0" w:color="auto"/>
                <w:bottom w:val="none" w:sz="0" w:space="0" w:color="auto"/>
                <w:right w:val="none" w:sz="0" w:space="0" w:color="auto"/>
              </w:divBdr>
            </w:div>
            <w:div w:id="139348877">
              <w:marLeft w:val="0"/>
              <w:marRight w:val="0"/>
              <w:marTop w:val="0"/>
              <w:marBottom w:val="0"/>
              <w:divBdr>
                <w:top w:val="none" w:sz="0" w:space="0" w:color="auto"/>
                <w:left w:val="none" w:sz="0" w:space="0" w:color="auto"/>
                <w:bottom w:val="none" w:sz="0" w:space="0" w:color="auto"/>
                <w:right w:val="none" w:sz="0" w:space="0" w:color="auto"/>
              </w:divBdr>
            </w:div>
            <w:div w:id="1502348932">
              <w:marLeft w:val="0"/>
              <w:marRight w:val="0"/>
              <w:marTop w:val="0"/>
              <w:marBottom w:val="0"/>
              <w:divBdr>
                <w:top w:val="none" w:sz="0" w:space="0" w:color="auto"/>
                <w:left w:val="none" w:sz="0" w:space="0" w:color="auto"/>
                <w:bottom w:val="none" w:sz="0" w:space="0" w:color="auto"/>
                <w:right w:val="none" w:sz="0" w:space="0" w:color="auto"/>
              </w:divBdr>
            </w:div>
            <w:div w:id="856424915">
              <w:marLeft w:val="0"/>
              <w:marRight w:val="0"/>
              <w:marTop w:val="0"/>
              <w:marBottom w:val="0"/>
              <w:divBdr>
                <w:top w:val="none" w:sz="0" w:space="0" w:color="auto"/>
                <w:left w:val="none" w:sz="0" w:space="0" w:color="auto"/>
                <w:bottom w:val="none" w:sz="0" w:space="0" w:color="auto"/>
                <w:right w:val="none" w:sz="0" w:space="0" w:color="auto"/>
              </w:divBdr>
            </w:div>
          </w:divsChild>
        </w:div>
        <w:div w:id="1839076314">
          <w:marLeft w:val="0"/>
          <w:marRight w:val="0"/>
          <w:marTop w:val="0"/>
          <w:marBottom w:val="0"/>
          <w:divBdr>
            <w:top w:val="none" w:sz="0" w:space="0" w:color="auto"/>
            <w:left w:val="none" w:sz="0" w:space="0" w:color="auto"/>
            <w:bottom w:val="none" w:sz="0" w:space="0" w:color="auto"/>
            <w:right w:val="none" w:sz="0" w:space="0" w:color="auto"/>
          </w:divBdr>
          <w:divsChild>
            <w:div w:id="1856311818">
              <w:marLeft w:val="0"/>
              <w:marRight w:val="0"/>
              <w:marTop w:val="0"/>
              <w:marBottom w:val="0"/>
              <w:divBdr>
                <w:top w:val="none" w:sz="0" w:space="0" w:color="auto"/>
                <w:left w:val="none" w:sz="0" w:space="0" w:color="auto"/>
                <w:bottom w:val="none" w:sz="0" w:space="0" w:color="auto"/>
                <w:right w:val="none" w:sz="0" w:space="0" w:color="auto"/>
              </w:divBdr>
            </w:div>
            <w:div w:id="357586755">
              <w:marLeft w:val="0"/>
              <w:marRight w:val="0"/>
              <w:marTop w:val="0"/>
              <w:marBottom w:val="0"/>
              <w:divBdr>
                <w:top w:val="none" w:sz="0" w:space="0" w:color="auto"/>
                <w:left w:val="none" w:sz="0" w:space="0" w:color="auto"/>
                <w:bottom w:val="none" w:sz="0" w:space="0" w:color="auto"/>
                <w:right w:val="none" w:sz="0" w:space="0" w:color="auto"/>
              </w:divBdr>
            </w:div>
            <w:div w:id="759256108">
              <w:marLeft w:val="0"/>
              <w:marRight w:val="0"/>
              <w:marTop w:val="0"/>
              <w:marBottom w:val="0"/>
              <w:divBdr>
                <w:top w:val="none" w:sz="0" w:space="0" w:color="auto"/>
                <w:left w:val="none" w:sz="0" w:space="0" w:color="auto"/>
                <w:bottom w:val="none" w:sz="0" w:space="0" w:color="auto"/>
                <w:right w:val="none" w:sz="0" w:space="0" w:color="auto"/>
              </w:divBdr>
            </w:div>
            <w:div w:id="317615258">
              <w:marLeft w:val="0"/>
              <w:marRight w:val="0"/>
              <w:marTop w:val="0"/>
              <w:marBottom w:val="0"/>
              <w:divBdr>
                <w:top w:val="none" w:sz="0" w:space="0" w:color="auto"/>
                <w:left w:val="none" w:sz="0" w:space="0" w:color="auto"/>
                <w:bottom w:val="none" w:sz="0" w:space="0" w:color="auto"/>
                <w:right w:val="none" w:sz="0" w:space="0" w:color="auto"/>
              </w:divBdr>
            </w:div>
          </w:divsChild>
        </w:div>
        <w:div w:id="1945072806">
          <w:marLeft w:val="0"/>
          <w:marRight w:val="0"/>
          <w:marTop w:val="0"/>
          <w:marBottom w:val="0"/>
          <w:divBdr>
            <w:top w:val="none" w:sz="0" w:space="0" w:color="auto"/>
            <w:left w:val="none" w:sz="0" w:space="0" w:color="auto"/>
            <w:bottom w:val="none" w:sz="0" w:space="0" w:color="auto"/>
            <w:right w:val="none" w:sz="0" w:space="0" w:color="auto"/>
          </w:divBdr>
          <w:divsChild>
            <w:div w:id="1429544312">
              <w:marLeft w:val="0"/>
              <w:marRight w:val="0"/>
              <w:marTop w:val="0"/>
              <w:marBottom w:val="0"/>
              <w:divBdr>
                <w:top w:val="none" w:sz="0" w:space="0" w:color="auto"/>
                <w:left w:val="none" w:sz="0" w:space="0" w:color="auto"/>
                <w:bottom w:val="none" w:sz="0" w:space="0" w:color="auto"/>
                <w:right w:val="none" w:sz="0" w:space="0" w:color="auto"/>
              </w:divBdr>
            </w:div>
            <w:div w:id="1819760529">
              <w:marLeft w:val="0"/>
              <w:marRight w:val="0"/>
              <w:marTop w:val="0"/>
              <w:marBottom w:val="0"/>
              <w:divBdr>
                <w:top w:val="none" w:sz="0" w:space="0" w:color="auto"/>
                <w:left w:val="none" w:sz="0" w:space="0" w:color="auto"/>
                <w:bottom w:val="none" w:sz="0" w:space="0" w:color="auto"/>
                <w:right w:val="none" w:sz="0" w:space="0" w:color="auto"/>
              </w:divBdr>
            </w:div>
          </w:divsChild>
        </w:div>
        <w:div w:id="969898489">
          <w:marLeft w:val="0"/>
          <w:marRight w:val="0"/>
          <w:marTop w:val="0"/>
          <w:marBottom w:val="0"/>
          <w:divBdr>
            <w:top w:val="none" w:sz="0" w:space="0" w:color="auto"/>
            <w:left w:val="none" w:sz="0" w:space="0" w:color="auto"/>
            <w:bottom w:val="none" w:sz="0" w:space="0" w:color="auto"/>
            <w:right w:val="none" w:sz="0" w:space="0" w:color="auto"/>
          </w:divBdr>
          <w:divsChild>
            <w:div w:id="829641986">
              <w:marLeft w:val="0"/>
              <w:marRight w:val="0"/>
              <w:marTop w:val="0"/>
              <w:marBottom w:val="0"/>
              <w:divBdr>
                <w:top w:val="none" w:sz="0" w:space="0" w:color="auto"/>
                <w:left w:val="none" w:sz="0" w:space="0" w:color="auto"/>
                <w:bottom w:val="none" w:sz="0" w:space="0" w:color="auto"/>
                <w:right w:val="none" w:sz="0" w:space="0" w:color="auto"/>
              </w:divBdr>
            </w:div>
            <w:div w:id="1053578811">
              <w:marLeft w:val="0"/>
              <w:marRight w:val="0"/>
              <w:marTop w:val="0"/>
              <w:marBottom w:val="0"/>
              <w:divBdr>
                <w:top w:val="none" w:sz="0" w:space="0" w:color="auto"/>
                <w:left w:val="none" w:sz="0" w:space="0" w:color="auto"/>
                <w:bottom w:val="none" w:sz="0" w:space="0" w:color="auto"/>
                <w:right w:val="none" w:sz="0" w:space="0" w:color="auto"/>
              </w:divBdr>
            </w:div>
          </w:divsChild>
        </w:div>
        <w:div w:id="677925711">
          <w:marLeft w:val="0"/>
          <w:marRight w:val="0"/>
          <w:marTop w:val="0"/>
          <w:marBottom w:val="0"/>
          <w:divBdr>
            <w:top w:val="none" w:sz="0" w:space="0" w:color="auto"/>
            <w:left w:val="none" w:sz="0" w:space="0" w:color="auto"/>
            <w:bottom w:val="none" w:sz="0" w:space="0" w:color="auto"/>
            <w:right w:val="none" w:sz="0" w:space="0" w:color="auto"/>
          </w:divBdr>
          <w:divsChild>
            <w:div w:id="2012178430">
              <w:marLeft w:val="0"/>
              <w:marRight w:val="0"/>
              <w:marTop w:val="0"/>
              <w:marBottom w:val="0"/>
              <w:divBdr>
                <w:top w:val="none" w:sz="0" w:space="0" w:color="auto"/>
                <w:left w:val="none" w:sz="0" w:space="0" w:color="auto"/>
                <w:bottom w:val="none" w:sz="0" w:space="0" w:color="auto"/>
                <w:right w:val="none" w:sz="0" w:space="0" w:color="auto"/>
              </w:divBdr>
            </w:div>
            <w:div w:id="2003581313">
              <w:marLeft w:val="0"/>
              <w:marRight w:val="0"/>
              <w:marTop w:val="0"/>
              <w:marBottom w:val="0"/>
              <w:divBdr>
                <w:top w:val="none" w:sz="0" w:space="0" w:color="auto"/>
                <w:left w:val="none" w:sz="0" w:space="0" w:color="auto"/>
                <w:bottom w:val="none" w:sz="0" w:space="0" w:color="auto"/>
                <w:right w:val="none" w:sz="0" w:space="0" w:color="auto"/>
              </w:divBdr>
            </w:div>
          </w:divsChild>
        </w:div>
        <w:div w:id="1955744382">
          <w:marLeft w:val="0"/>
          <w:marRight w:val="0"/>
          <w:marTop w:val="0"/>
          <w:marBottom w:val="0"/>
          <w:divBdr>
            <w:top w:val="none" w:sz="0" w:space="0" w:color="auto"/>
            <w:left w:val="none" w:sz="0" w:space="0" w:color="auto"/>
            <w:bottom w:val="none" w:sz="0" w:space="0" w:color="auto"/>
            <w:right w:val="none" w:sz="0" w:space="0" w:color="auto"/>
          </w:divBdr>
          <w:divsChild>
            <w:div w:id="435832968">
              <w:marLeft w:val="0"/>
              <w:marRight w:val="0"/>
              <w:marTop w:val="0"/>
              <w:marBottom w:val="0"/>
              <w:divBdr>
                <w:top w:val="none" w:sz="0" w:space="0" w:color="auto"/>
                <w:left w:val="none" w:sz="0" w:space="0" w:color="auto"/>
                <w:bottom w:val="none" w:sz="0" w:space="0" w:color="auto"/>
                <w:right w:val="none" w:sz="0" w:space="0" w:color="auto"/>
              </w:divBdr>
            </w:div>
            <w:div w:id="580918193">
              <w:marLeft w:val="0"/>
              <w:marRight w:val="0"/>
              <w:marTop w:val="0"/>
              <w:marBottom w:val="0"/>
              <w:divBdr>
                <w:top w:val="none" w:sz="0" w:space="0" w:color="auto"/>
                <w:left w:val="none" w:sz="0" w:space="0" w:color="auto"/>
                <w:bottom w:val="none" w:sz="0" w:space="0" w:color="auto"/>
                <w:right w:val="none" w:sz="0" w:space="0" w:color="auto"/>
              </w:divBdr>
            </w:div>
          </w:divsChild>
        </w:div>
        <w:div w:id="466824349">
          <w:marLeft w:val="0"/>
          <w:marRight w:val="0"/>
          <w:marTop w:val="0"/>
          <w:marBottom w:val="0"/>
          <w:divBdr>
            <w:top w:val="none" w:sz="0" w:space="0" w:color="auto"/>
            <w:left w:val="none" w:sz="0" w:space="0" w:color="auto"/>
            <w:bottom w:val="none" w:sz="0" w:space="0" w:color="auto"/>
            <w:right w:val="none" w:sz="0" w:space="0" w:color="auto"/>
          </w:divBdr>
          <w:divsChild>
            <w:div w:id="1288123540">
              <w:marLeft w:val="0"/>
              <w:marRight w:val="0"/>
              <w:marTop w:val="0"/>
              <w:marBottom w:val="0"/>
              <w:divBdr>
                <w:top w:val="none" w:sz="0" w:space="0" w:color="auto"/>
                <w:left w:val="none" w:sz="0" w:space="0" w:color="auto"/>
                <w:bottom w:val="none" w:sz="0" w:space="0" w:color="auto"/>
                <w:right w:val="none" w:sz="0" w:space="0" w:color="auto"/>
              </w:divBdr>
            </w:div>
          </w:divsChild>
        </w:div>
        <w:div w:id="1114715523">
          <w:marLeft w:val="0"/>
          <w:marRight w:val="0"/>
          <w:marTop w:val="0"/>
          <w:marBottom w:val="0"/>
          <w:divBdr>
            <w:top w:val="none" w:sz="0" w:space="0" w:color="auto"/>
            <w:left w:val="none" w:sz="0" w:space="0" w:color="auto"/>
            <w:bottom w:val="none" w:sz="0" w:space="0" w:color="auto"/>
            <w:right w:val="none" w:sz="0" w:space="0" w:color="auto"/>
          </w:divBdr>
          <w:divsChild>
            <w:div w:id="1211842247">
              <w:marLeft w:val="0"/>
              <w:marRight w:val="0"/>
              <w:marTop w:val="0"/>
              <w:marBottom w:val="0"/>
              <w:divBdr>
                <w:top w:val="none" w:sz="0" w:space="0" w:color="auto"/>
                <w:left w:val="none" w:sz="0" w:space="0" w:color="auto"/>
                <w:bottom w:val="none" w:sz="0" w:space="0" w:color="auto"/>
                <w:right w:val="none" w:sz="0" w:space="0" w:color="auto"/>
              </w:divBdr>
            </w:div>
            <w:div w:id="299843219">
              <w:marLeft w:val="0"/>
              <w:marRight w:val="0"/>
              <w:marTop w:val="0"/>
              <w:marBottom w:val="0"/>
              <w:divBdr>
                <w:top w:val="none" w:sz="0" w:space="0" w:color="auto"/>
                <w:left w:val="none" w:sz="0" w:space="0" w:color="auto"/>
                <w:bottom w:val="none" w:sz="0" w:space="0" w:color="auto"/>
                <w:right w:val="none" w:sz="0" w:space="0" w:color="auto"/>
              </w:divBdr>
            </w:div>
            <w:div w:id="739713151">
              <w:marLeft w:val="0"/>
              <w:marRight w:val="0"/>
              <w:marTop w:val="0"/>
              <w:marBottom w:val="0"/>
              <w:divBdr>
                <w:top w:val="none" w:sz="0" w:space="0" w:color="auto"/>
                <w:left w:val="none" w:sz="0" w:space="0" w:color="auto"/>
                <w:bottom w:val="none" w:sz="0" w:space="0" w:color="auto"/>
                <w:right w:val="none" w:sz="0" w:space="0" w:color="auto"/>
              </w:divBdr>
            </w:div>
          </w:divsChild>
        </w:div>
        <w:div w:id="719010921">
          <w:marLeft w:val="0"/>
          <w:marRight w:val="0"/>
          <w:marTop w:val="0"/>
          <w:marBottom w:val="0"/>
          <w:divBdr>
            <w:top w:val="none" w:sz="0" w:space="0" w:color="auto"/>
            <w:left w:val="none" w:sz="0" w:space="0" w:color="auto"/>
            <w:bottom w:val="none" w:sz="0" w:space="0" w:color="auto"/>
            <w:right w:val="none" w:sz="0" w:space="0" w:color="auto"/>
          </w:divBdr>
          <w:divsChild>
            <w:div w:id="1857306581">
              <w:marLeft w:val="0"/>
              <w:marRight w:val="0"/>
              <w:marTop w:val="0"/>
              <w:marBottom w:val="0"/>
              <w:divBdr>
                <w:top w:val="none" w:sz="0" w:space="0" w:color="auto"/>
                <w:left w:val="none" w:sz="0" w:space="0" w:color="auto"/>
                <w:bottom w:val="none" w:sz="0" w:space="0" w:color="auto"/>
                <w:right w:val="none" w:sz="0" w:space="0" w:color="auto"/>
              </w:divBdr>
            </w:div>
            <w:div w:id="1422071534">
              <w:marLeft w:val="0"/>
              <w:marRight w:val="0"/>
              <w:marTop w:val="0"/>
              <w:marBottom w:val="0"/>
              <w:divBdr>
                <w:top w:val="none" w:sz="0" w:space="0" w:color="auto"/>
                <w:left w:val="none" w:sz="0" w:space="0" w:color="auto"/>
                <w:bottom w:val="none" w:sz="0" w:space="0" w:color="auto"/>
                <w:right w:val="none" w:sz="0" w:space="0" w:color="auto"/>
              </w:divBdr>
            </w:div>
          </w:divsChild>
        </w:div>
        <w:div w:id="844128214">
          <w:marLeft w:val="0"/>
          <w:marRight w:val="0"/>
          <w:marTop w:val="0"/>
          <w:marBottom w:val="0"/>
          <w:divBdr>
            <w:top w:val="none" w:sz="0" w:space="0" w:color="auto"/>
            <w:left w:val="none" w:sz="0" w:space="0" w:color="auto"/>
            <w:bottom w:val="none" w:sz="0" w:space="0" w:color="auto"/>
            <w:right w:val="none" w:sz="0" w:space="0" w:color="auto"/>
          </w:divBdr>
          <w:divsChild>
            <w:div w:id="1770856402">
              <w:marLeft w:val="0"/>
              <w:marRight w:val="0"/>
              <w:marTop w:val="0"/>
              <w:marBottom w:val="0"/>
              <w:divBdr>
                <w:top w:val="none" w:sz="0" w:space="0" w:color="auto"/>
                <w:left w:val="none" w:sz="0" w:space="0" w:color="auto"/>
                <w:bottom w:val="none" w:sz="0" w:space="0" w:color="auto"/>
                <w:right w:val="none" w:sz="0" w:space="0" w:color="auto"/>
              </w:divBdr>
            </w:div>
            <w:div w:id="919679033">
              <w:marLeft w:val="0"/>
              <w:marRight w:val="0"/>
              <w:marTop w:val="0"/>
              <w:marBottom w:val="0"/>
              <w:divBdr>
                <w:top w:val="none" w:sz="0" w:space="0" w:color="auto"/>
                <w:left w:val="none" w:sz="0" w:space="0" w:color="auto"/>
                <w:bottom w:val="none" w:sz="0" w:space="0" w:color="auto"/>
                <w:right w:val="none" w:sz="0" w:space="0" w:color="auto"/>
              </w:divBdr>
            </w:div>
            <w:div w:id="1423717958">
              <w:marLeft w:val="0"/>
              <w:marRight w:val="0"/>
              <w:marTop w:val="0"/>
              <w:marBottom w:val="0"/>
              <w:divBdr>
                <w:top w:val="none" w:sz="0" w:space="0" w:color="auto"/>
                <w:left w:val="none" w:sz="0" w:space="0" w:color="auto"/>
                <w:bottom w:val="none" w:sz="0" w:space="0" w:color="auto"/>
                <w:right w:val="none" w:sz="0" w:space="0" w:color="auto"/>
              </w:divBdr>
            </w:div>
          </w:divsChild>
        </w:div>
        <w:div w:id="338852052">
          <w:marLeft w:val="0"/>
          <w:marRight w:val="0"/>
          <w:marTop w:val="0"/>
          <w:marBottom w:val="0"/>
          <w:divBdr>
            <w:top w:val="none" w:sz="0" w:space="0" w:color="auto"/>
            <w:left w:val="none" w:sz="0" w:space="0" w:color="auto"/>
            <w:bottom w:val="none" w:sz="0" w:space="0" w:color="auto"/>
            <w:right w:val="none" w:sz="0" w:space="0" w:color="auto"/>
          </w:divBdr>
          <w:divsChild>
            <w:div w:id="779682785">
              <w:marLeft w:val="0"/>
              <w:marRight w:val="0"/>
              <w:marTop w:val="0"/>
              <w:marBottom w:val="0"/>
              <w:divBdr>
                <w:top w:val="none" w:sz="0" w:space="0" w:color="auto"/>
                <w:left w:val="none" w:sz="0" w:space="0" w:color="auto"/>
                <w:bottom w:val="none" w:sz="0" w:space="0" w:color="auto"/>
                <w:right w:val="none" w:sz="0" w:space="0" w:color="auto"/>
              </w:divBdr>
            </w:div>
            <w:div w:id="1978148619">
              <w:marLeft w:val="0"/>
              <w:marRight w:val="0"/>
              <w:marTop w:val="0"/>
              <w:marBottom w:val="0"/>
              <w:divBdr>
                <w:top w:val="none" w:sz="0" w:space="0" w:color="auto"/>
                <w:left w:val="none" w:sz="0" w:space="0" w:color="auto"/>
                <w:bottom w:val="none" w:sz="0" w:space="0" w:color="auto"/>
                <w:right w:val="none" w:sz="0" w:space="0" w:color="auto"/>
              </w:divBdr>
            </w:div>
            <w:div w:id="286741153">
              <w:marLeft w:val="0"/>
              <w:marRight w:val="0"/>
              <w:marTop w:val="0"/>
              <w:marBottom w:val="0"/>
              <w:divBdr>
                <w:top w:val="none" w:sz="0" w:space="0" w:color="auto"/>
                <w:left w:val="none" w:sz="0" w:space="0" w:color="auto"/>
                <w:bottom w:val="none" w:sz="0" w:space="0" w:color="auto"/>
                <w:right w:val="none" w:sz="0" w:space="0" w:color="auto"/>
              </w:divBdr>
            </w:div>
            <w:div w:id="1277327552">
              <w:marLeft w:val="0"/>
              <w:marRight w:val="0"/>
              <w:marTop w:val="0"/>
              <w:marBottom w:val="0"/>
              <w:divBdr>
                <w:top w:val="none" w:sz="0" w:space="0" w:color="auto"/>
                <w:left w:val="none" w:sz="0" w:space="0" w:color="auto"/>
                <w:bottom w:val="none" w:sz="0" w:space="0" w:color="auto"/>
                <w:right w:val="none" w:sz="0" w:space="0" w:color="auto"/>
              </w:divBdr>
            </w:div>
          </w:divsChild>
        </w:div>
        <w:div w:id="72971172">
          <w:marLeft w:val="0"/>
          <w:marRight w:val="0"/>
          <w:marTop w:val="0"/>
          <w:marBottom w:val="0"/>
          <w:divBdr>
            <w:top w:val="none" w:sz="0" w:space="0" w:color="auto"/>
            <w:left w:val="none" w:sz="0" w:space="0" w:color="auto"/>
            <w:bottom w:val="none" w:sz="0" w:space="0" w:color="auto"/>
            <w:right w:val="none" w:sz="0" w:space="0" w:color="auto"/>
          </w:divBdr>
          <w:divsChild>
            <w:div w:id="2000112435">
              <w:marLeft w:val="0"/>
              <w:marRight w:val="0"/>
              <w:marTop w:val="0"/>
              <w:marBottom w:val="0"/>
              <w:divBdr>
                <w:top w:val="none" w:sz="0" w:space="0" w:color="auto"/>
                <w:left w:val="none" w:sz="0" w:space="0" w:color="auto"/>
                <w:bottom w:val="none" w:sz="0" w:space="0" w:color="auto"/>
                <w:right w:val="none" w:sz="0" w:space="0" w:color="auto"/>
              </w:divBdr>
            </w:div>
          </w:divsChild>
        </w:div>
        <w:div w:id="2145997293">
          <w:marLeft w:val="0"/>
          <w:marRight w:val="0"/>
          <w:marTop w:val="0"/>
          <w:marBottom w:val="0"/>
          <w:divBdr>
            <w:top w:val="none" w:sz="0" w:space="0" w:color="auto"/>
            <w:left w:val="none" w:sz="0" w:space="0" w:color="auto"/>
            <w:bottom w:val="none" w:sz="0" w:space="0" w:color="auto"/>
            <w:right w:val="none" w:sz="0" w:space="0" w:color="auto"/>
          </w:divBdr>
          <w:divsChild>
            <w:div w:id="990258077">
              <w:marLeft w:val="0"/>
              <w:marRight w:val="0"/>
              <w:marTop w:val="0"/>
              <w:marBottom w:val="0"/>
              <w:divBdr>
                <w:top w:val="none" w:sz="0" w:space="0" w:color="auto"/>
                <w:left w:val="none" w:sz="0" w:space="0" w:color="auto"/>
                <w:bottom w:val="none" w:sz="0" w:space="0" w:color="auto"/>
                <w:right w:val="none" w:sz="0" w:space="0" w:color="auto"/>
              </w:divBdr>
            </w:div>
            <w:div w:id="1886216098">
              <w:marLeft w:val="0"/>
              <w:marRight w:val="0"/>
              <w:marTop w:val="0"/>
              <w:marBottom w:val="0"/>
              <w:divBdr>
                <w:top w:val="none" w:sz="0" w:space="0" w:color="auto"/>
                <w:left w:val="none" w:sz="0" w:space="0" w:color="auto"/>
                <w:bottom w:val="none" w:sz="0" w:space="0" w:color="auto"/>
                <w:right w:val="none" w:sz="0" w:space="0" w:color="auto"/>
              </w:divBdr>
            </w:div>
          </w:divsChild>
        </w:div>
        <w:div w:id="1005130658">
          <w:marLeft w:val="0"/>
          <w:marRight w:val="0"/>
          <w:marTop w:val="0"/>
          <w:marBottom w:val="0"/>
          <w:divBdr>
            <w:top w:val="none" w:sz="0" w:space="0" w:color="auto"/>
            <w:left w:val="none" w:sz="0" w:space="0" w:color="auto"/>
            <w:bottom w:val="none" w:sz="0" w:space="0" w:color="auto"/>
            <w:right w:val="none" w:sz="0" w:space="0" w:color="auto"/>
          </w:divBdr>
          <w:divsChild>
            <w:div w:id="1159731512">
              <w:marLeft w:val="0"/>
              <w:marRight w:val="0"/>
              <w:marTop w:val="0"/>
              <w:marBottom w:val="0"/>
              <w:divBdr>
                <w:top w:val="none" w:sz="0" w:space="0" w:color="auto"/>
                <w:left w:val="none" w:sz="0" w:space="0" w:color="auto"/>
                <w:bottom w:val="none" w:sz="0" w:space="0" w:color="auto"/>
                <w:right w:val="none" w:sz="0" w:space="0" w:color="auto"/>
              </w:divBdr>
            </w:div>
            <w:div w:id="740130130">
              <w:marLeft w:val="0"/>
              <w:marRight w:val="0"/>
              <w:marTop w:val="0"/>
              <w:marBottom w:val="0"/>
              <w:divBdr>
                <w:top w:val="none" w:sz="0" w:space="0" w:color="auto"/>
                <w:left w:val="none" w:sz="0" w:space="0" w:color="auto"/>
                <w:bottom w:val="none" w:sz="0" w:space="0" w:color="auto"/>
                <w:right w:val="none" w:sz="0" w:space="0" w:color="auto"/>
              </w:divBdr>
            </w:div>
            <w:div w:id="542982243">
              <w:marLeft w:val="0"/>
              <w:marRight w:val="0"/>
              <w:marTop w:val="0"/>
              <w:marBottom w:val="0"/>
              <w:divBdr>
                <w:top w:val="none" w:sz="0" w:space="0" w:color="auto"/>
                <w:left w:val="none" w:sz="0" w:space="0" w:color="auto"/>
                <w:bottom w:val="none" w:sz="0" w:space="0" w:color="auto"/>
                <w:right w:val="none" w:sz="0" w:space="0" w:color="auto"/>
              </w:divBdr>
            </w:div>
          </w:divsChild>
        </w:div>
        <w:div w:id="601032958">
          <w:marLeft w:val="0"/>
          <w:marRight w:val="0"/>
          <w:marTop w:val="0"/>
          <w:marBottom w:val="0"/>
          <w:divBdr>
            <w:top w:val="none" w:sz="0" w:space="0" w:color="auto"/>
            <w:left w:val="none" w:sz="0" w:space="0" w:color="auto"/>
            <w:bottom w:val="none" w:sz="0" w:space="0" w:color="auto"/>
            <w:right w:val="none" w:sz="0" w:space="0" w:color="auto"/>
          </w:divBdr>
          <w:divsChild>
            <w:div w:id="1929608241">
              <w:marLeft w:val="0"/>
              <w:marRight w:val="0"/>
              <w:marTop w:val="0"/>
              <w:marBottom w:val="0"/>
              <w:divBdr>
                <w:top w:val="none" w:sz="0" w:space="0" w:color="auto"/>
                <w:left w:val="none" w:sz="0" w:space="0" w:color="auto"/>
                <w:bottom w:val="none" w:sz="0" w:space="0" w:color="auto"/>
                <w:right w:val="none" w:sz="0" w:space="0" w:color="auto"/>
              </w:divBdr>
            </w:div>
            <w:div w:id="1851218486">
              <w:marLeft w:val="0"/>
              <w:marRight w:val="0"/>
              <w:marTop w:val="0"/>
              <w:marBottom w:val="0"/>
              <w:divBdr>
                <w:top w:val="none" w:sz="0" w:space="0" w:color="auto"/>
                <w:left w:val="none" w:sz="0" w:space="0" w:color="auto"/>
                <w:bottom w:val="none" w:sz="0" w:space="0" w:color="auto"/>
                <w:right w:val="none" w:sz="0" w:space="0" w:color="auto"/>
              </w:divBdr>
            </w:div>
            <w:div w:id="472799876">
              <w:marLeft w:val="0"/>
              <w:marRight w:val="0"/>
              <w:marTop w:val="0"/>
              <w:marBottom w:val="0"/>
              <w:divBdr>
                <w:top w:val="none" w:sz="0" w:space="0" w:color="auto"/>
                <w:left w:val="none" w:sz="0" w:space="0" w:color="auto"/>
                <w:bottom w:val="none" w:sz="0" w:space="0" w:color="auto"/>
                <w:right w:val="none" w:sz="0" w:space="0" w:color="auto"/>
              </w:divBdr>
            </w:div>
          </w:divsChild>
        </w:div>
        <w:div w:id="1301571613">
          <w:marLeft w:val="0"/>
          <w:marRight w:val="0"/>
          <w:marTop w:val="0"/>
          <w:marBottom w:val="0"/>
          <w:divBdr>
            <w:top w:val="none" w:sz="0" w:space="0" w:color="auto"/>
            <w:left w:val="none" w:sz="0" w:space="0" w:color="auto"/>
            <w:bottom w:val="none" w:sz="0" w:space="0" w:color="auto"/>
            <w:right w:val="none" w:sz="0" w:space="0" w:color="auto"/>
          </w:divBdr>
          <w:divsChild>
            <w:div w:id="15935469">
              <w:marLeft w:val="0"/>
              <w:marRight w:val="0"/>
              <w:marTop w:val="0"/>
              <w:marBottom w:val="0"/>
              <w:divBdr>
                <w:top w:val="none" w:sz="0" w:space="0" w:color="auto"/>
                <w:left w:val="none" w:sz="0" w:space="0" w:color="auto"/>
                <w:bottom w:val="none" w:sz="0" w:space="0" w:color="auto"/>
                <w:right w:val="none" w:sz="0" w:space="0" w:color="auto"/>
              </w:divBdr>
            </w:div>
            <w:div w:id="1497497909">
              <w:marLeft w:val="0"/>
              <w:marRight w:val="0"/>
              <w:marTop w:val="0"/>
              <w:marBottom w:val="0"/>
              <w:divBdr>
                <w:top w:val="none" w:sz="0" w:space="0" w:color="auto"/>
                <w:left w:val="none" w:sz="0" w:space="0" w:color="auto"/>
                <w:bottom w:val="none" w:sz="0" w:space="0" w:color="auto"/>
                <w:right w:val="none" w:sz="0" w:space="0" w:color="auto"/>
              </w:divBdr>
            </w:div>
          </w:divsChild>
        </w:div>
        <w:div w:id="1711687597">
          <w:marLeft w:val="0"/>
          <w:marRight w:val="0"/>
          <w:marTop w:val="0"/>
          <w:marBottom w:val="0"/>
          <w:divBdr>
            <w:top w:val="none" w:sz="0" w:space="0" w:color="auto"/>
            <w:left w:val="none" w:sz="0" w:space="0" w:color="auto"/>
            <w:bottom w:val="none" w:sz="0" w:space="0" w:color="auto"/>
            <w:right w:val="none" w:sz="0" w:space="0" w:color="auto"/>
          </w:divBdr>
          <w:divsChild>
            <w:div w:id="1245139572">
              <w:marLeft w:val="0"/>
              <w:marRight w:val="0"/>
              <w:marTop w:val="0"/>
              <w:marBottom w:val="0"/>
              <w:divBdr>
                <w:top w:val="none" w:sz="0" w:space="0" w:color="auto"/>
                <w:left w:val="none" w:sz="0" w:space="0" w:color="auto"/>
                <w:bottom w:val="none" w:sz="0" w:space="0" w:color="auto"/>
                <w:right w:val="none" w:sz="0" w:space="0" w:color="auto"/>
              </w:divBdr>
            </w:div>
            <w:div w:id="578053123">
              <w:marLeft w:val="0"/>
              <w:marRight w:val="0"/>
              <w:marTop w:val="0"/>
              <w:marBottom w:val="0"/>
              <w:divBdr>
                <w:top w:val="none" w:sz="0" w:space="0" w:color="auto"/>
                <w:left w:val="none" w:sz="0" w:space="0" w:color="auto"/>
                <w:bottom w:val="none" w:sz="0" w:space="0" w:color="auto"/>
                <w:right w:val="none" w:sz="0" w:space="0" w:color="auto"/>
              </w:divBdr>
            </w:div>
          </w:divsChild>
        </w:div>
        <w:div w:id="152569111">
          <w:marLeft w:val="0"/>
          <w:marRight w:val="0"/>
          <w:marTop w:val="0"/>
          <w:marBottom w:val="0"/>
          <w:divBdr>
            <w:top w:val="none" w:sz="0" w:space="0" w:color="auto"/>
            <w:left w:val="none" w:sz="0" w:space="0" w:color="auto"/>
            <w:bottom w:val="none" w:sz="0" w:space="0" w:color="auto"/>
            <w:right w:val="none" w:sz="0" w:space="0" w:color="auto"/>
          </w:divBdr>
          <w:divsChild>
            <w:div w:id="2048068205">
              <w:marLeft w:val="0"/>
              <w:marRight w:val="0"/>
              <w:marTop w:val="0"/>
              <w:marBottom w:val="0"/>
              <w:divBdr>
                <w:top w:val="none" w:sz="0" w:space="0" w:color="auto"/>
                <w:left w:val="none" w:sz="0" w:space="0" w:color="auto"/>
                <w:bottom w:val="none" w:sz="0" w:space="0" w:color="auto"/>
                <w:right w:val="none" w:sz="0" w:space="0" w:color="auto"/>
              </w:divBdr>
            </w:div>
          </w:divsChild>
        </w:div>
        <w:div w:id="1230574706">
          <w:marLeft w:val="0"/>
          <w:marRight w:val="0"/>
          <w:marTop w:val="0"/>
          <w:marBottom w:val="0"/>
          <w:divBdr>
            <w:top w:val="none" w:sz="0" w:space="0" w:color="auto"/>
            <w:left w:val="none" w:sz="0" w:space="0" w:color="auto"/>
            <w:bottom w:val="none" w:sz="0" w:space="0" w:color="auto"/>
            <w:right w:val="none" w:sz="0" w:space="0" w:color="auto"/>
          </w:divBdr>
          <w:divsChild>
            <w:div w:id="2047832528">
              <w:marLeft w:val="0"/>
              <w:marRight w:val="0"/>
              <w:marTop w:val="0"/>
              <w:marBottom w:val="0"/>
              <w:divBdr>
                <w:top w:val="none" w:sz="0" w:space="0" w:color="auto"/>
                <w:left w:val="none" w:sz="0" w:space="0" w:color="auto"/>
                <w:bottom w:val="none" w:sz="0" w:space="0" w:color="auto"/>
                <w:right w:val="none" w:sz="0" w:space="0" w:color="auto"/>
              </w:divBdr>
            </w:div>
            <w:div w:id="609749825">
              <w:marLeft w:val="0"/>
              <w:marRight w:val="0"/>
              <w:marTop w:val="0"/>
              <w:marBottom w:val="0"/>
              <w:divBdr>
                <w:top w:val="none" w:sz="0" w:space="0" w:color="auto"/>
                <w:left w:val="none" w:sz="0" w:space="0" w:color="auto"/>
                <w:bottom w:val="none" w:sz="0" w:space="0" w:color="auto"/>
                <w:right w:val="none" w:sz="0" w:space="0" w:color="auto"/>
              </w:divBdr>
            </w:div>
            <w:div w:id="1161583114">
              <w:marLeft w:val="0"/>
              <w:marRight w:val="0"/>
              <w:marTop w:val="0"/>
              <w:marBottom w:val="0"/>
              <w:divBdr>
                <w:top w:val="none" w:sz="0" w:space="0" w:color="auto"/>
                <w:left w:val="none" w:sz="0" w:space="0" w:color="auto"/>
                <w:bottom w:val="none" w:sz="0" w:space="0" w:color="auto"/>
                <w:right w:val="none" w:sz="0" w:space="0" w:color="auto"/>
              </w:divBdr>
            </w:div>
          </w:divsChild>
        </w:div>
        <w:div w:id="1246962978">
          <w:marLeft w:val="0"/>
          <w:marRight w:val="0"/>
          <w:marTop w:val="0"/>
          <w:marBottom w:val="0"/>
          <w:divBdr>
            <w:top w:val="none" w:sz="0" w:space="0" w:color="auto"/>
            <w:left w:val="none" w:sz="0" w:space="0" w:color="auto"/>
            <w:bottom w:val="none" w:sz="0" w:space="0" w:color="auto"/>
            <w:right w:val="none" w:sz="0" w:space="0" w:color="auto"/>
          </w:divBdr>
          <w:divsChild>
            <w:div w:id="1060397517">
              <w:marLeft w:val="0"/>
              <w:marRight w:val="0"/>
              <w:marTop w:val="0"/>
              <w:marBottom w:val="0"/>
              <w:divBdr>
                <w:top w:val="none" w:sz="0" w:space="0" w:color="auto"/>
                <w:left w:val="none" w:sz="0" w:space="0" w:color="auto"/>
                <w:bottom w:val="none" w:sz="0" w:space="0" w:color="auto"/>
                <w:right w:val="none" w:sz="0" w:space="0" w:color="auto"/>
              </w:divBdr>
            </w:div>
            <w:div w:id="842816881">
              <w:marLeft w:val="0"/>
              <w:marRight w:val="0"/>
              <w:marTop w:val="0"/>
              <w:marBottom w:val="0"/>
              <w:divBdr>
                <w:top w:val="none" w:sz="0" w:space="0" w:color="auto"/>
                <w:left w:val="none" w:sz="0" w:space="0" w:color="auto"/>
                <w:bottom w:val="none" w:sz="0" w:space="0" w:color="auto"/>
                <w:right w:val="none" w:sz="0" w:space="0" w:color="auto"/>
              </w:divBdr>
            </w:div>
            <w:div w:id="2107967487">
              <w:marLeft w:val="0"/>
              <w:marRight w:val="0"/>
              <w:marTop w:val="0"/>
              <w:marBottom w:val="0"/>
              <w:divBdr>
                <w:top w:val="none" w:sz="0" w:space="0" w:color="auto"/>
                <w:left w:val="none" w:sz="0" w:space="0" w:color="auto"/>
                <w:bottom w:val="none" w:sz="0" w:space="0" w:color="auto"/>
                <w:right w:val="none" w:sz="0" w:space="0" w:color="auto"/>
              </w:divBdr>
            </w:div>
          </w:divsChild>
        </w:div>
        <w:div w:id="1900244997">
          <w:marLeft w:val="0"/>
          <w:marRight w:val="0"/>
          <w:marTop w:val="0"/>
          <w:marBottom w:val="0"/>
          <w:divBdr>
            <w:top w:val="none" w:sz="0" w:space="0" w:color="auto"/>
            <w:left w:val="none" w:sz="0" w:space="0" w:color="auto"/>
            <w:bottom w:val="none" w:sz="0" w:space="0" w:color="auto"/>
            <w:right w:val="none" w:sz="0" w:space="0" w:color="auto"/>
          </w:divBdr>
          <w:divsChild>
            <w:div w:id="1471439035">
              <w:marLeft w:val="0"/>
              <w:marRight w:val="0"/>
              <w:marTop w:val="0"/>
              <w:marBottom w:val="0"/>
              <w:divBdr>
                <w:top w:val="none" w:sz="0" w:space="0" w:color="auto"/>
                <w:left w:val="none" w:sz="0" w:space="0" w:color="auto"/>
                <w:bottom w:val="none" w:sz="0" w:space="0" w:color="auto"/>
                <w:right w:val="none" w:sz="0" w:space="0" w:color="auto"/>
              </w:divBdr>
            </w:div>
            <w:div w:id="351540936">
              <w:marLeft w:val="0"/>
              <w:marRight w:val="0"/>
              <w:marTop w:val="0"/>
              <w:marBottom w:val="0"/>
              <w:divBdr>
                <w:top w:val="none" w:sz="0" w:space="0" w:color="auto"/>
                <w:left w:val="none" w:sz="0" w:space="0" w:color="auto"/>
                <w:bottom w:val="none" w:sz="0" w:space="0" w:color="auto"/>
                <w:right w:val="none" w:sz="0" w:space="0" w:color="auto"/>
              </w:divBdr>
            </w:div>
            <w:div w:id="1844392523">
              <w:marLeft w:val="0"/>
              <w:marRight w:val="0"/>
              <w:marTop w:val="0"/>
              <w:marBottom w:val="0"/>
              <w:divBdr>
                <w:top w:val="none" w:sz="0" w:space="0" w:color="auto"/>
                <w:left w:val="none" w:sz="0" w:space="0" w:color="auto"/>
                <w:bottom w:val="none" w:sz="0" w:space="0" w:color="auto"/>
                <w:right w:val="none" w:sz="0" w:space="0" w:color="auto"/>
              </w:divBdr>
            </w:div>
          </w:divsChild>
        </w:div>
        <w:div w:id="1022707550">
          <w:marLeft w:val="0"/>
          <w:marRight w:val="0"/>
          <w:marTop w:val="0"/>
          <w:marBottom w:val="0"/>
          <w:divBdr>
            <w:top w:val="none" w:sz="0" w:space="0" w:color="auto"/>
            <w:left w:val="none" w:sz="0" w:space="0" w:color="auto"/>
            <w:bottom w:val="none" w:sz="0" w:space="0" w:color="auto"/>
            <w:right w:val="none" w:sz="0" w:space="0" w:color="auto"/>
          </w:divBdr>
          <w:divsChild>
            <w:div w:id="2026052044">
              <w:marLeft w:val="0"/>
              <w:marRight w:val="0"/>
              <w:marTop w:val="0"/>
              <w:marBottom w:val="0"/>
              <w:divBdr>
                <w:top w:val="none" w:sz="0" w:space="0" w:color="auto"/>
                <w:left w:val="none" w:sz="0" w:space="0" w:color="auto"/>
                <w:bottom w:val="none" w:sz="0" w:space="0" w:color="auto"/>
                <w:right w:val="none" w:sz="0" w:space="0" w:color="auto"/>
              </w:divBdr>
            </w:div>
            <w:div w:id="387997147">
              <w:marLeft w:val="0"/>
              <w:marRight w:val="0"/>
              <w:marTop w:val="0"/>
              <w:marBottom w:val="0"/>
              <w:divBdr>
                <w:top w:val="none" w:sz="0" w:space="0" w:color="auto"/>
                <w:left w:val="none" w:sz="0" w:space="0" w:color="auto"/>
                <w:bottom w:val="none" w:sz="0" w:space="0" w:color="auto"/>
                <w:right w:val="none" w:sz="0" w:space="0" w:color="auto"/>
              </w:divBdr>
            </w:div>
          </w:divsChild>
        </w:div>
        <w:div w:id="1618367293">
          <w:marLeft w:val="0"/>
          <w:marRight w:val="0"/>
          <w:marTop w:val="0"/>
          <w:marBottom w:val="0"/>
          <w:divBdr>
            <w:top w:val="none" w:sz="0" w:space="0" w:color="auto"/>
            <w:left w:val="none" w:sz="0" w:space="0" w:color="auto"/>
            <w:bottom w:val="none" w:sz="0" w:space="0" w:color="auto"/>
            <w:right w:val="none" w:sz="0" w:space="0" w:color="auto"/>
          </w:divBdr>
          <w:divsChild>
            <w:div w:id="1889561575">
              <w:marLeft w:val="0"/>
              <w:marRight w:val="0"/>
              <w:marTop w:val="0"/>
              <w:marBottom w:val="0"/>
              <w:divBdr>
                <w:top w:val="none" w:sz="0" w:space="0" w:color="auto"/>
                <w:left w:val="none" w:sz="0" w:space="0" w:color="auto"/>
                <w:bottom w:val="none" w:sz="0" w:space="0" w:color="auto"/>
                <w:right w:val="none" w:sz="0" w:space="0" w:color="auto"/>
              </w:divBdr>
            </w:div>
            <w:div w:id="1069839384">
              <w:marLeft w:val="0"/>
              <w:marRight w:val="0"/>
              <w:marTop w:val="0"/>
              <w:marBottom w:val="0"/>
              <w:divBdr>
                <w:top w:val="none" w:sz="0" w:space="0" w:color="auto"/>
                <w:left w:val="none" w:sz="0" w:space="0" w:color="auto"/>
                <w:bottom w:val="none" w:sz="0" w:space="0" w:color="auto"/>
                <w:right w:val="none" w:sz="0" w:space="0" w:color="auto"/>
              </w:divBdr>
            </w:div>
          </w:divsChild>
        </w:div>
        <w:div w:id="1992174757">
          <w:marLeft w:val="0"/>
          <w:marRight w:val="0"/>
          <w:marTop w:val="0"/>
          <w:marBottom w:val="0"/>
          <w:divBdr>
            <w:top w:val="none" w:sz="0" w:space="0" w:color="auto"/>
            <w:left w:val="none" w:sz="0" w:space="0" w:color="auto"/>
            <w:bottom w:val="none" w:sz="0" w:space="0" w:color="auto"/>
            <w:right w:val="none" w:sz="0" w:space="0" w:color="auto"/>
          </w:divBdr>
          <w:divsChild>
            <w:div w:id="1861890133">
              <w:marLeft w:val="0"/>
              <w:marRight w:val="0"/>
              <w:marTop w:val="0"/>
              <w:marBottom w:val="0"/>
              <w:divBdr>
                <w:top w:val="none" w:sz="0" w:space="0" w:color="auto"/>
                <w:left w:val="none" w:sz="0" w:space="0" w:color="auto"/>
                <w:bottom w:val="none" w:sz="0" w:space="0" w:color="auto"/>
                <w:right w:val="none" w:sz="0" w:space="0" w:color="auto"/>
              </w:divBdr>
            </w:div>
            <w:div w:id="1306811520">
              <w:marLeft w:val="0"/>
              <w:marRight w:val="0"/>
              <w:marTop w:val="0"/>
              <w:marBottom w:val="0"/>
              <w:divBdr>
                <w:top w:val="none" w:sz="0" w:space="0" w:color="auto"/>
                <w:left w:val="none" w:sz="0" w:space="0" w:color="auto"/>
                <w:bottom w:val="none" w:sz="0" w:space="0" w:color="auto"/>
                <w:right w:val="none" w:sz="0" w:space="0" w:color="auto"/>
              </w:divBdr>
            </w:div>
            <w:div w:id="1912227938">
              <w:marLeft w:val="0"/>
              <w:marRight w:val="0"/>
              <w:marTop w:val="0"/>
              <w:marBottom w:val="0"/>
              <w:divBdr>
                <w:top w:val="none" w:sz="0" w:space="0" w:color="auto"/>
                <w:left w:val="none" w:sz="0" w:space="0" w:color="auto"/>
                <w:bottom w:val="none" w:sz="0" w:space="0" w:color="auto"/>
                <w:right w:val="none" w:sz="0" w:space="0" w:color="auto"/>
              </w:divBdr>
            </w:div>
          </w:divsChild>
        </w:div>
        <w:div w:id="128011169">
          <w:marLeft w:val="0"/>
          <w:marRight w:val="0"/>
          <w:marTop w:val="0"/>
          <w:marBottom w:val="0"/>
          <w:divBdr>
            <w:top w:val="none" w:sz="0" w:space="0" w:color="auto"/>
            <w:left w:val="none" w:sz="0" w:space="0" w:color="auto"/>
            <w:bottom w:val="none" w:sz="0" w:space="0" w:color="auto"/>
            <w:right w:val="none" w:sz="0" w:space="0" w:color="auto"/>
          </w:divBdr>
          <w:divsChild>
            <w:div w:id="1335449695">
              <w:marLeft w:val="0"/>
              <w:marRight w:val="0"/>
              <w:marTop w:val="0"/>
              <w:marBottom w:val="0"/>
              <w:divBdr>
                <w:top w:val="none" w:sz="0" w:space="0" w:color="auto"/>
                <w:left w:val="none" w:sz="0" w:space="0" w:color="auto"/>
                <w:bottom w:val="none" w:sz="0" w:space="0" w:color="auto"/>
                <w:right w:val="none" w:sz="0" w:space="0" w:color="auto"/>
              </w:divBdr>
            </w:div>
            <w:div w:id="1899588307">
              <w:marLeft w:val="0"/>
              <w:marRight w:val="0"/>
              <w:marTop w:val="0"/>
              <w:marBottom w:val="0"/>
              <w:divBdr>
                <w:top w:val="none" w:sz="0" w:space="0" w:color="auto"/>
                <w:left w:val="none" w:sz="0" w:space="0" w:color="auto"/>
                <w:bottom w:val="none" w:sz="0" w:space="0" w:color="auto"/>
                <w:right w:val="none" w:sz="0" w:space="0" w:color="auto"/>
              </w:divBdr>
            </w:div>
            <w:div w:id="551817751">
              <w:marLeft w:val="0"/>
              <w:marRight w:val="0"/>
              <w:marTop w:val="0"/>
              <w:marBottom w:val="0"/>
              <w:divBdr>
                <w:top w:val="none" w:sz="0" w:space="0" w:color="auto"/>
                <w:left w:val="none" w:sz="0" w:space="0" w:color="auto"/>
                <w:bottom w:val="none" w:sz="0" w:space="0" w:color="auto"/>
                <w:right w:val="none" w:sz="0" w:space="0" w:color="auto"/>
              </w:divBdr>
            </w:div>
          </w:divsChild>
        </w:div>
        <w:div w:id="588348632">
          <w:marLeft w:val="0"/>
          <w:marRight w:val="0"/>
          <w:marTop w:val="0"/>
          <w:marBottom w:val="0"/>
          <w:divBdr>
            <w:top w:val="none" w:sz="0" w:space="0" w:color="auto"/>
            <w:left w:val="none" w:sz="0" w:space="0" w:color="auto"/>
            <w:bottom w:val="none" w:sz="0" w:space="0" w:color="auto"/>
            <w:right w:val="none" w:sz="0" w:space="0" w:color="auto"/>
          </w:divBdr>
          <w:divsChild>
            <w:div w:id="65495665">
              <w:marLeft w:val="0"/>
              <w:marRight w:val="0"/>
              <w:marTop w:val="0"/>
              <w:marBottom w:val="0"/>
              <w:divBdr>
                <w:top w:val="none" w:sz="0" w:space="0" w:color="auto"/>
                <w:left w:val="none" w:sz="0" w:space="0" w:color="auto"/>
                <w:bottom w:val="none" w:sz="0" w:space="0" w:color="auto"/>
                <w:right w:val="none" w:sz="0" w:space="0" w:color="auto"/>
              </w:divBdr>
            </w:div>
            <w:div w:id="1556742699">
              <w:marLeft w:val="0"/>
              <w:marRight w:val="0"/>
              <w:marTop w:val="0"/>
              <w:marBottom w:val="0"/>
              <w:divBdr>
                <w:top w:val="none" w:sz="0" w:space="0" w:color="auto"/>
                <w:left w:val="none" w:sz="0" w:space="0" w:color="auto"/>
                <w:bottom w:val="none" w:sz="0" w:space="0" w:color="auto"/>
                <w:right w:val="none" w:sz="0" w:space="0" w:color="auto"/>
              </w:divBdr>
            </w:div>
          </w:divsChild>
        </w:div>
        <w:div w:id="1644768307">
          <w:marLeft w:val="0"/>
          <w:marRight w:val="0"/>
          <w:marTop w:val="0"/>
          <w:marBottom w:val="0"/>
          <w:divBdr>
            <w:top w:val="none" w:sz="0" w:space="0" w:color="auto"/>
            <w:left w:val="none" w:sz="0" w:space="0" w:color="auto"/>
            <w:bottom w:val="none" w:sz="0" w:space="0" w:color="auto"/>
            <w:right w:val="none" w:sz="0" w:space="0" w:color="auto"/>
          </w:divBdr>
          <w:divsChild>
            <w:div w:id="233512922">
              <w:marLeft w:val="0"/>
              <w:marRight w:val="0"/>
              <w:marTop w:val="0"/>
              <w:marBottom w:val="0"/>
              <w:divBdr>
                <w:top w:val="none" w:sz="0" w:space="0" w:color="auto"/>
                <w:left w:val="none" w:sz="0" w:space="0" w:color="auto"/>
                <w:bottom w:val="none" w:sz="0" w:space="0" w:color="auto"/>
                <w:right w:val="none" w:sz="0" w:space="0" w:color="auto"/>
              </w:divBdr>
            </w:div>
            <w:div w:id="698775001">
              <w:marLeft w:val="0"/>
              <w:marRight w:val="0"/>
              <w:marTop w:val="0"/>
              <w:marBottom w:val="0"/>
              <w:divBdr>
                <w:top w:val="none" w:sz="0" w:space="0" w:color="auto"/>
                <w:left w:val="none" w:sz="0" w:space="0" w:color="auto"/>
                <w:bottom w:val="none" w:sz="0" w:space="0" w:color="auto"/>
                <w:right w:val="none" w:sz="0" w:space="0" w:color="auto"/>
              </w:divBdr>
            </w:div>
            <w:div w:id="637808833">
              <w:marLeft w:val="0"/>
              <w:marRight w:val="0"/>
              <w:marTop w:val="0"/>
              <w:marBottom w:val="0"/>
              <w:divBdr>
                <w:top w:val="none" w:sz="0" w:space="0" w:color="auto"/>
                <w:left w:val="none" w:sz="0" w:space="0" w:color="auto"/>
                <w:bottom w:val="none" w:sz="0" w:space="0" w:color="auto"/>
                <w:right w:val="none" w:sz="0" w:space="0" w:color="auto"/>
              </w:divBdr>
            </w:div>
          </w:divsChild>
        </w:div>
        <w:div w:id="2055807446">
          <w:marLeft w:val="0"/>
          <w:marRight w:val="0"/>
          <w:marTop w:val="0"/>
          <w:marBottom w:val="0"/>
          <w:divBdr>
            <w:top w:val="none" w:sz="0" w:space="0" w:color="auto"/>
            <w:left w:val="none" w:sz="0" w:space="0" w:color="auto"/>
            <w:bottom w:val="none" w:sz="0" w:space="0" w:color="auto"/>
            <w:right w:val="none" w:sz="0" w:space="0" w:color="auto"/>
          </w:divBdr>
          <w:divsChild>
            <w:div w:id="872302601">
              <w:marLeft w:val="0"/>
              <w:marRight w:val="0"/>
              <w:marTop w:val="0"/>
              <w:marBottom w:val="0"/>
              <w:divBdr>
                <w:top w:val="none" w:sz="0" w:space="0" w:color="auto"/>
                <w:left w:val="none" w:sz="0" w:space="0" w:color="auto"/>
                <w:bottom w:val="none" w:sz="0" w:space="0" w:color="auto"/>
                <w:right w:val="none" w:sz="0" w:space="0" w:color="auto"/>
              </w:divBdr>
            </w:div>
            <w:div w:id="406919390">
              <w:marLeft w:val="0"/>
              <w:marRight w:val="0"/>
              <w:marTop w:val="0"/>
              <w:marBottom w:val="0"/>
              <w:divBdr>
                <w:top w:val="none" w:sz="0" w:space="0" w:color="auto"/>
                <w:left w:val="none" w:sz="0" w:space="0" w:color="auto"/>
                <w:bottom w:val="none" w:sz="0" w:space="0" w:color="auto"/>
                <w:right w:val="none" w:sz="0" w:space="0" w:color="auto"/>
              </w:divBdr>
            </w:div>
            <w:div w:id="1559708575">
              <w:marLeft w:val="0"/>
              <w:marRight w:val="0"/>
              <w:marTop w:val="0"/>
              <w:marBottom w:val="0"/>
              <w:divBdr>
                <w:top w:val="none" w:sz="0" w:space="0" w:color="auto"/>
                <w:left w:val="none" w:sz="0" w:space="0" w:color="auto"/>
                <w:bottom w:val="none" w:sz="0" w:space="0" w:color="auto"/>
                <w:right w:val="none" w:sz="0" w:space="0" w:color="auto"/>
              </w:divBdr>
            </w:div>
            <w:div w:id="1227765513">
              <w:marLeft w:val="0"/>
              <w:marRight w:val="0"/>
              <w:marTop w:val="0"/>
              <w:marBottom w:val="0"/>
              <w:divBdr>
                <w:top w:val="none" w:sz="0" w:space="0" w:color="auto"/>
                <w:left w:val="none" w:sz="0" w:space="0" w:color="auto"/>
                <w:bottom w:val="none" w:sz="0" w:space="0" w:color="auto"/>
                <w:right w:val="none" w:sz="0" w:space="0" w:color="auto"/>
              </w:divBdr>
            </w:div>
          </w:divsChild>
        </w:div>
        <w:div w:id="1130585697">
          <w:marLeft w:val="0"/>
          <w:marRight w:val="0"/>
          <w:marTop w:val="0"/>
          <w:marBottom w:val="0"/>
          <w:divBdr>
            <w:top w:val="none" w:sz="0" w:space="0" w:color="auto"/>
            <w:left w:val="none" w:sz="0" w:space="0" w:color="auto"/>
            <w:bottom w:val="none" w:sz="0" w:space="0" w:color="auto"/>
            <w:right w:val="none" w:sz="0" w:space="0" w:color="auto"/>
          </w:divBdr>
          <w:divsChild>
            <w:div w:id="39595858">
              <w:marLeft w:val="0"/>
              <w:marRight w:val="0"/>
              <w:marTop w:val="0"/>
              <w:marBottom w:val="0"/>
              <w:divBdr>
                <w:top w:val="none" w:sz="0" w:space="0" w:color="auto"/>
                <w:left w:val="none" w:sz="0" w:space="0" w:color="auto"/>
                <w:bottom w:val="none" w:sz="0" w:space="0" w:color="auto"/>
                <w:right w:val="none" w:sz="0" w:space="0" w:color="auto"/>
              </w:divBdr>
            </w:div>
            <w:div w:id="1635089930">
              <w:marLeft w:val="0"/>
              <w:marRight w:val="0"/>
              <w:marTop w:val="0"/>
              <w:marBottom w:val="0"/>
              <w:divBdr>
                <w:top w:val="none" w:sz="0" w:space="0" w:color="auto"/>
                <w:left w:val="none" w:sz="0" w:space="0" w:color="auto"/>
                <w:bottom w:val="none" w:sz="0" w:space="0" w:color="auto"/>
                <w:right w:val="none" w:sz="0" w:space="0" w:color="auto"/>
              </w:divBdr>
            </w:div>
            <w:div w:id="811753123">
              <w:marLeft w:val="0"/>
              <w:marRight w:val="0"/>
              <w:marTop w:val="0"/>
              <w:marBottom w:val="0"/>
              <w:divBdr>
                <w:top w:val="none" w:sz="0" w:space="0" w:color="auto"/>
                <w:left w:val="none" w:sz="0" w:space="0" w:color="auto"/>
                <w:bottom w:val="none" w:sz="0" w:space="0" w:color="auto"/>
                <w:right w:val="none" w:sz="0" w:space="0" w:color="auto"/>
              </w:divBdr>
            </w:div>
            <w:div w:id="239949181">
              <w:marLeft w:val="0"/>
              <w:marRight w:val="0"/>
              <w:marTop w:val="0"/>
              <w:marBottom w:val="0"/>
              <w:divBdr>
                <w:top w:val="none" w:sz="0" w:space="0" w:color="auto"/>
                <w:left w:val="none" w:sz="0" w:space="0" w:color="auto"/>
                <w:bottom w:val="none" w:sz="0" w:space="0" w:color="auto"/>
                <w:right w:val="none" w:sz="0" w:space="0" w:color="auto"/>
              </w:divBdr>
            </w:div>
          </w:divsChild>
        </w:div>
        <w:div w:id="1696080526">
          <w:marLeft w:val="0"/>
          <w:marRight w:val="0"/>
          <w:marTop w:val="0"/>
          <w:marBottom w:val="0"/>
          <w:divBdr>
            <w:top w:val="none" w:sz="0" w:space="0" w:color="auto"/>
            <w:left w:val="none" w:sz="0" w:space="0" w:color="auto"/>
            <w:bottom w:val="none" w:sz="0" w:space="0" w:color="auto"/>
            <w:right w:val="none" w:sz="0" w:space="0" w:color="auto"/>
          </w:divBdr>
          <w:divsChild>
            <w:div w:id="2007396870">
              <w:marLeft w:val="0"/>
              <w:marRight w:val="0"/>
              <w:marTop w:val="0"/>
              <w:marBottom w:val="0"/>
              <w:divBdr>
                <w:top w:val="none" w:sz="0" w:space="0" w:color="auto"/>
                <w:left w:val="none" w:sz="0" w:space="0" w:color="auto"/>
                <w:bottom w:val="none" w:sz="0" w:space="0" w:color="auto"/>
                <w:right w:val="none" w:sz="0" w:space="0" w:color="auto"/>
              </w:divBdr>
            </w:div>
            <w:div w:id="20980037">
              <w:marLeft w:val="0"/>
              <w:marRight w:val="0"/>
              <w:marTop w:val="0"/>
              <w:marBottom w:val="0"/>
              <w:divBdr>
                <w:top w:val="none" w:sz="0" w:space="0" w:color="auto"/>
                <w:left w:val="none" w:sz="0" w:space="0" w:color="auto"/>
                <w:bottom w:val="none" w:sz="0" w:space="0" w:color="auto"/>
                <w:right w:val="none" w:sz="0" w:space="0" w:color="auto"/>
              </w:divBdr>
            </w:div>
            <w:div w:id="1078597062">
              <w:marLeft w:val="0"/>
              <w:marRight w:val="0"/>
              <w:marTop w:val="0"/>
              <w:marBottom w:val="0"/>
              <w:divBdr>
                <w:top w:val="none" w:sz="0" w:space="0" w:color="auto"/>
                <w:left w:val="none" w:sz="0" w:space="0" w:color="auto"/>
                <w:bottom w:val="none" w:sz="0" w:space="0" w:color="auto"/>
                <w:right w:val="none" w:sz="0" w:space="0" w:color="auto"/>
              </w:divBdr>
            </w:div>
          </w:divsChild>
        </w:div>
        <w:div w:id="1911184634">
          <w:marLeft w:val="0"/>
          <w:marRight w:val="0"/>
          <w:marTop w:val="0"/>
          <w:marBottom w:val="0"/>
          <w:divBdr>
            <w:top w:val="none" w:sz="0" w:space="0" w:color="auto"/>
            <w:left w:val="none" w:sz="0" w:space="0" w:color="auto"/>
            <w:bottom w:val="none" w:sz="0" w:space="0" w:color="auto"/>
            <w:right w:val="none" w:sz="0" w:space="0" w:color="auto"/>
          </w:divBdr>
          <w:divsChild>
            <w:div w:id="21251044">
              <w:marLeft w:val="0"/>
              <w:marRight w:val="0"/>
              <w:marTop w:val="0"/>
              <w:marBottom w:val="0"/>
              <w:divBdr>
                <w:top w:val="none" w:sz="0" w:space="0" w:color="auto"/>
                <w:left w:val="none" w:sz="0" w:space="0" w:color="auto"/>
                <w:bottom w:val="none" w:sz="0" w:space="0" w:color="auto"/>
                <w:right w:val="none" w:sz="0" w:space="0" w:color="auto"/>
              </w:divBdr>
            </w:div>
            <w:div w:id="1892960934">
              <w:marLeft w:val="0"/>
              <w:marRight w:val="0"/>
              <w:marTop w:val="0"/>
              <w:marBottom w:val="0"/>
              <w:divBdr>
                <w:top w:val="none" w:sz="0" w:space="0" w:color="auto"/>
                <w:left w:val="none" w:sz="0" w:space="0" w:color="auto"/>
                <w:bottom w:val="none" w:sz="0" w:space="0" w:color="auto"/>
                <w:right w:val="none" w:sz="0" w:space="0" w:color="auto"/>
              </w:divBdr>
            </w:div>
          </w:divsChild>
        </w:div>
        <w:div w:id="1173951326">
          <w:marLeft w:val="0"/>
          <w:marRight w:val="0"/>
          <w:marTop w:val="0"/>
          <w:marBottom w:val="0"/>
          <w:divBdr>
            <w:top w:val="none" w:sz="0" w:space="0" w:color="auto"/>
            <w:left w:val="none" w:sz="0" w:space="0" w:color="auto"/>
            <w:bottom w:val="none" w:sz="0" w:space="0" w:color="auto"/>
            <w:right w:val="none" w:sz="0" w:space="0" w:color="auto"/>
          </w:divBdr>
          <w:divsChild>
            <w:div w:id="1638728542">
              <w:marLeft w:val="0"/>
              <w:marRight w:val="0"/>
              <w:marTop w:val="0"/>
              <w:marBottom w:val="0"/>
              <w:divBdr>
                <w:top w:val="none" w:sz="0" w:space="0" w:color="auto"/>
                <w:left w:val="none" w:sz="0" w:space="0" w:color="auto"/>
                <w:bottom w:val="none" w:sz="0" w:space="0" w:color="auto"/>
                <w:right w:val="none" w:sz="0" w:space="0" w:color="auto"/>
              </w:divBdr>
            </w:div>
          </w:divsChild>
        </w:div>
        <w:div w:id="711804374">
          <w:marLeft w:val="0"/>
          <w:marRight w:val="0"/>
          <w:marTop w:val="0"/>
          <w:marBottom w:val="0"/>
          <w:divBdr>
            <w:top w:val="none" w:sz="0" w:space="0" w:color="auto"/>
            <w:left w:val="none" w:sz="0" w:space="0" w:color="auto"/>
            <w:bottom w:val="none" w:sz="0" w:space="0" w:color="auto"/>
            <w:right w:val="none" w:sz="0" w:space="0" w:color="auto"/>
          </w:divBdr>
          <w:divsChild>
            <w:div w:id="474685909">
              <w:marLeft w:val="0"/>
              <w:marRight w:val="0"/>
              <w:marTop w:val="0"/>
              <w:marBottom w:val="0"/>
              <w:divBdr>
                <w:top w:val="none" w:sz="0" w:space="0" w:color="auto"/>
                <w:left w:val="none" w:sz="0" w:space="0" w:color="auto"/>
                <w:bottom w:val="none" w:sz="0" w:space="0" w:color="auto"/>
                <w:right w:val="none" w:sz="0" w:space="0" w:color="auto"/>
              </w:divBdr>
            </w:div>
            <w:div w:id="1548879368">
              <w:marLeft w:val="0"/>
              <w:marRight w:val="0"/>
              <w:marTop w:val="0"/>
              <w:marBottom w:val="0"/>
              <w:divBdr>
                <w:top w:val="none" w:sz="0" w:space="0" w:color="auto"/>
                <w:left w:val="none" w:sz="0" w:space="0" w:color="auto"/>
                <w:bottom w:val="none" w:sz="0" w:space="0" w:color="auto"/>
                <w:right w:val="none" w:sz="0" w:space="0" w:color="auto"/>
              </w:divBdr>
            </w:div>
            <w:div w:id="360786024">
              <w:marLeft w:val="0"/>
              <w:marRight w:val="0"/>
              <w:marTop w:val="0"/>
              <w:marBottom w:val="0"/>
              <w:divBdr>
                <w:top w:val="none" w:sz="0" w:space="0" w:color="auto"/>
                <w:left w:val="none" w:sz="0" w:space="0" w:color="auto"/>
                <w:bottom w:val="none" w:sz="0" w:space="0" w:color="auto"/>
                <w:right w:val="none" w:sz="0" w:space="0" w:color="auto"/>
              </w:divBdr>
            </w:div>
          </w:divsChild>
        </w:div>
        <w:div w:id="9110981">
          <w:marLeft w:val="0"/>
          <w:marRight w:val="0"/>
          <w:marTop w:val="0"/>
          <w:marBottom w:val="0"/>
          <w:divBdr>
            <w:top w:val="none" w:sz="0" w:space="0" w:color="auto"/>
            <w:left w:val="none" w:sz="0" w:space="0" w:color="auto"/>
            <w:bottom w:val="none" w:sz="0" w:space="0" w:color="auto"/>
            <w:right w:val="none" w:sz="0" w:space="0" w:color="auto"/>
          </w:divBdr>
          <w:divsChild>
            <w:div w:id="1674457671">
              <w:marLeft w:val="0"/>
              <w:marRight w:val="0"/>
              <w:marTop w:val="0"/>
              <w:marBottom w:val="0"/>
              <w:divBdr>
                <w:top w:val="none" w:sz="0" w:space="0" w:color="auto"/>
                <w:left w:val="none" w:sz="0" w:space="0" w:color="auto"/>
                <w:bottom w:val="none" w:sz="0" w:space="0" w:color="auto"/>
                <w:right w:val="none" w:sz="0" w:space="0" w:color="auto"/>
              </w:divBdr>
            </w:div>
            <w:div w:id="118301290">
              <w:marLeft w:val="0"/>
              <w:marRight w:val="0"/>
              <w:marTop w:val="0"/>
              <w:marBottom w:val="0"/>
              <w:divBdr>
                <w:top w:val="none" w:sz="0" w:space="0" w:color="auto"/>
                <w:left w:val="none" w:sz="0" w:space="0" w:color="auto"/>
                <w:bottom w:val="none" w:sz="0" w:space="0" w:color="auto"/>
                <w:right w:val="none" w:sz="0" w:space="0" w:color="auto"/>
              </w:divBdr>
            </w:div>
            <w:div w:id="113795109">
              <w:marLeft w:val="0"/>
              <w:marRight w:val="0"/>
              <w:marTop w:val="0"/>
              <w:marBottom w:val="0"/>
              <w:divBdr>
                <w:top w:val="none" w:sz="0" w:space="0" w:color="auto"/>
                <w:left w:val="none" w:sz="0" w:space="0" w:color="auto"/>
                <w:bottom w:val="none" w:sz="0" w:space="0" w:color="auto"/>
                <w:right w:val="none" w:sz="0" w:space="0" w:color="auto"/>
              </w:divBdr>
            </w:div>
            <w:div w:id="444469793">
              <w:marLeft w:val="0"/>
              <w:marRight w:val="0"/>
              <w:marTop w:val="0"/>
              <w:marBottom w:val="0"/>
              <w:divBdr>
                <w:top w:val="none" w:sz="0" w:space="0" w:color="auto"/>
                <w:left w:val="none" w:sz="0" w:space="0" w:color="auto"/>
                <w:bottom w:val="none" w:sz="0" w:space="0" w:color="auto"/>
                <w:right w:val="none" w:sz="0" w:space="0" w:color="auto"/>
              </w:divBdr>
            </w:div>
          </w:divsChild>
        </w:div>
        <w:div w:id="554126120">
          <w:marLeft w:val="0"/>
          <w:marRight w:val="0"/>
          <w:marTop w:val="0"/>
          <w:marBottom w:val="0"/>
          <w:divBdr>
            <w:top w:val="none" w:sz="0" w:space="0" w:color="auto"/>
            <w:left w:val="none" w:sz="0" w:space="0" w:color="auto"/>
            <w:bottom w:val="none" w:sz="0" w:space="0" w:color="auto"/>
            <w:right w:val="none" w:sz="0" w:space="0" w:color="auto"/>
          </w:divBdr>
          <w:divsChild>
            <w:div w:id="1135563354">
              <w:marLeft w:val="0"/>
              <w:marRight w:val="0"/>
              <w:marTop w:val="0"/>
              <w:marBottom w:val="0"/>
              <w:divBdr>
                <w:top w:val="none" w:sz="0" w:space="0" w:color="auto"/>
                <w:left w:val="none" w:sz="0" w:space="0" w:color="auto"/>
                <w:bottom w:val="none" w:sz="0" w:space="0" w:color="auto"/>
                <w:right w:val="none" w:sz="0" w:space="0" w:color="auto"/>
              </w:divBdr>
            </w:div>
            <w:div w:id="1720519542">
              <w:marLeft w:val="0"/>
              <w:marRight w:val="0"/>
              <w:marTop w:val="0"/>
              <w:marBottom w:val="0"/>
              <w:divBdr>
                <w:top w:val="none" w:sz="0" w:space="0" w:color="auto"/>
                <w:left w:val="none" w:sz="0" w:space="0" w:color="auto"/>
                <w:bottom w:val="none" w:sz="0" w:space="0" w:color="auto"/>
                <w:right w:val="none" w:sz="0" w:space="0" w:color="auto"/>
              </w:divBdr>
            </w:div>
            <w:div w:id="1526475843">
              <w:marLeft w:val="0"/>
              <w:marRight w:val="0"/>
              <w:marTop w:val="0"/>
              <w:marBottom w:val="0"/>
              <w:divBdr>
                <w:top w:val="none" w:sz="0" w:space="0" w:color="auto"/>
                <w:left w:val="none" w:sz="0" w:space="0" w:color="auto"/>
                <w:bottom w:val="none" w:sz="0" w:space="0" w:color="auto"/>
                <w:right w:val="none" w:sz="0" w:space="0" w:color="auto"/>
              </w:divBdr>
            </w:div>
          </w:divsChild>
        </w:div>
        <w:div w:id="736900108">
          <w:marLeft w:val="0"/>
          <w:marRight w:val="0"/>
          <w:marTop w:val="0"/>
          <w:marBottom w:val="0"/>
          <w:divBdr>
            <w:top w:val="none" w:sz="0" w:space="0" w:color="auto"/>
            <w:left w:val="none" w:sz="0" w:space="0" w:color="auto"/>
            <w:bottom w:val="none" w:sz="0" w:space="0" w:color="auto"/>
            <w:right w:val="none" w:sz="0" w:space="0" w:color="auto"/>
          </w:divBdr>
          <w:divsChild>
            <w:div w:id="1647319179">
              <w:marLeft w:val="0"/>
              <w:marRight w:val="0"/>
              <w:marTop w:val="0"/>
              <w:marBottom w:val="0"/>
              <w:divBdr>
                <w:top w:val="none" w:sz="0" w:space="0" w:color="auto"/>
                <w:left w:val="none" w:sz="0" w:space="0" w:color="auto"/>
                <w:bottom w:val="none" w:sz="0" w:space="0" w:color="auto"/>
                <w:right w:val="none" w:sz="0" w:space="0" w:color="auto"/>
              </w:divBdr>
            </w:div>
            <w:div w:id="1988631911">
              <w:marLeft w:val="0"/>
              <w:marRight w:val="0"/>
              <w:marTop w:val="0"/>
              <w:marBottom w:val="0"/>
              <w:divBdr>
                <w:top w:val="none" w:sz="0" w:space="0" w:color="auto"/>
                <w:left w:val="none" w:sz="0" w:space="0" w:color="auto"/>
                <w:bottom w:val="none" w:sz="0" w:space="0" w:color="auto"/>
                <w:right w:val="none" w:sz="0" w:space="0" w:color="auto"/>
              </w:divBdr>
            </w:div>
            <w:div w:id="516047004">
              <w:marLeft w:val="0"/>
              <w:marRight w:val="0"/>
              <w:marTop w:val="0"/>
              <w:marBottom w:val="0"/>
              <w:divBdr>
                <w:top w:val="none" w:sz="0" w:space="0" w:color="auto"/>
                <w:left w:val="none" w:sz="0" w:space="0" w:color="auto"/>
                <w:bottom w:val="none" w:sz="0" w:space="0" w:color="auto"/>
                <w:right w:val="none" w:sz="0" w:space="0" w:color="auto"/>
              </w:divBdr>
            </w:div>
          </w:divsChild>
        </w:div>
        <w:div w:id="1531646773">
          <w:marLeft w:val="0"/>
          <w:marRight w:val="0"/>
          <w:marTop w:val="0"/>
          <w:marBottom w:val="0"/>
          <w:divBdr>
            <w:top w:val="none" w:sz="0" w:space="0" w:color="auto"/>
            <w:left w:val="none" w:sz="0" w:space="0" w:color="auto"/>
            <w:bottom w:val="none" w:sz="0" w:space="0" w:color="auto"/>
            <w:right w:val="none" w:sz="0" w:space="0" w:color="auto"/>
          </w:divBdr>
          <w:divsChild>
            <w:div w:id="818234198">
              <w:marLeft w:val="0"/>
              <w:marRight w:val="0"/>
              <w:marTop w:val="0"/>
              <w:marBottom w:val="0"/>
              <w:divBdr>
                <w:top w:val="none" w:sz="0" w:space="0" w:color="auto"/>
                <w:left w:val="none" w:sz="0" w:space="0" w:color="auto"/>
                <w:bottom w:val="none" w:sz="0" w:space="0" w:color="auto"/>
                <w:right w:val="none" w:sz="0" w:space="0" w:color="auto"/>
              </w:divBdr>
            </w:div>
          </w:divsChild>
        </w:div>
        <w:div w:id="111870834">
          <w:marLeft w:val="0"/>
          <w:marRight w:val="0"/>
          <w:marTop w:val="0"/>
          <w:marBottom w:val="0"/>
          <w:divBdr>
            <w:top w:val="none" w:sz="0" w:space="0" w:color="auto"/>
            <w:left w:val="none" w:sz="0" w:space="0" w:color="auto"/>
            <w:bottom w:val="none" w:sz="0" w:space="0" w:color="auto"/>
            <w:right w:val="none" w:sz="0" w:space="0" w:color="auto"/>
          </w:divBdr>
          <w:divsChild>
            <w:div w:id="2136754404">
              <w:marLeft w:val="0"/>
              <w:marRight w:val="0"/>
              <w:marTop w:val="0"/>
              <w:marBottom w:val="0"/>
              <w:divBdr>
                <w:top w:val="none" w:sz="0" w:space="0" w:color="auto"/>
                <w:left w:val="none" w:sz="0" w:space="0" w:color="auto"/>
                <w:bottom w:val="none" w:sz="0" w:space="0" w:color="auto"/>
                <w:right w:val="none" w:sz="0" w:space="0" w:color="auto"/>
              </w:divBdr>
            </w:div>
            <w:div w:id="1789544683">
              <w:marLeft w:val="0"/>
              <w:marRight w:val="0"/>
              <w:marTop w:val="0"/>
              <w:marBottom w:val="0"/>
              <w:divBdr>
                <w:top w:val="none" w:sz="0" w:space="0" w:color="auto"/>
                <w:left w:val="none" w:sz="0" w:space="0" w:color="auto"/>
                <w:bottom w:val="none" w:sz="0" w:space="0" w:color="auto"/>
                <w:right w:val="none" w:sz="0" w:space="0" w:color="auto"/>
              </w:divBdr>
            </w:div>
            <w:div w:id="481704395">
              <w:marLeft w:val="0"/>
              <w:marRight w:val="0"/>
              <w:marTop w:val="0"/>
              <w:marBottom w:val="0"/>
              <w:divBdr>
                <w:top w:val="none" w:sz="0" w:space="0" w:color="auto"/>
                <w:left w:val="none" w:sz="0" w:space="0" w:color="auto"/>
                <w:bottom w:val="none" w:sz="0" w:space="0" w:color="auto"/>
                <w:right w:val="none" w:sz="0" w:space="0" w:color="auto"/>
              </w:divBdr>
            </w:div>
            <w:div w:id="56904185">
              <w:marLeft w:val="0"/>
              <w:marRight w:val="0"/>
              <w:marTop w:val="0"/>
              <w:marBottom w:val="0"/>
              <w:divBdr>
                <w:top w:val="none" w:sz="0" w:space="0" w:color="auto"/>
                <w:left w:val="none" w:sz="0" w:space="0" w:color="auto"/>
                <w:bottom w:val="none" w:sz="0" w:space="0" w:color="auto"/>
                <w:right w:val="none" w:sz="0" w:space="0" w:color="auto"/>
              </w:divBdr>
            </w:div>
          </w:divsChild>
        </w:div>
        <w:div w:id="633099536">
          <w:marLeft w:val="0"/>
          <w:marRight w:val="0"/>
          <w:marTop w:val="0"/>
          <w:marBottom w:val="0"/>
          <w:divBdr>
            <w:top w:val="none" w:sz="0" w:space="0" w:color="auto"/>
            <w:left w:val="none" w:sz="0" w:space="0" w:color="auto"/>
            <w:bottom w:val="none" w:sz="0" w:space="0" w:color="auto"/>
            <w:right w:val="none" w:sz="0" w:space="0" w:color="auto"/>
          </w:divBdr>
          <w:divsChild>
            <w:div w:id="1439836074">
              <w:marLeft w:val="0"/>
              <w:marRight w:val="0"/>
              <w:marTop w:val="0"/>
              <w:marBottom w:val="0"/>
              <w:divBdr>
                <w:top w:val="none" w:sz="0" w:space="0" w:color="auto"/>
                <w:left w:val="none" w:sz="0" w:space="0" w:color="auto"/>
                <w:bottom w:val="none" w:sz="0" w:space="0" w:color="auto"/>
                <w:right w:val="none" w:sz="0" w:space="0" w:color="auto"/>
              </w:divBdr>
            </w:div>
            <w:div w:id="224419657">
              <w:marLeft w:val="0"/>
              <w:marRight w:val="0"/>
              <w:marTop w:val="0"/>
              <w:marBottom w:val="0"/>
              <w:divBdr>
                <w:top w:val="none" w:sz="0" w:space="0" w:color="auto"/>
                <w:left w:val="none" w:sz="0" w:space="0" w:color="auto"/>
                <w:bottom w:val="none" w:sz="0" w:space="0" w:color="auto"/>
                <w:right w:val="none" w:sz="0" w:space="0" w:color="auto"/>
              </w:divBdr>
            </w:div>
            <w:div w:id="1183478209">
              <w:marLeft w:val="0"/>
              <w:marRight w:val="0"/>
              <w:marTop w:val="0"/>
              <w:marBottom w:val="0"/>
              <w:divBdr>
                <w:top w:val="none" w:sz="0" w:space="0" w:color="auto"/>
                <w:left w:val="none" w:sz="0" w:space="0" w:color="auto"/>
                <w:bottom w:val="none" w:sz="0" w:space="0" w:color="auto"/>
                <w:right w:val="none" w:sz="0" w:space="0" w:color="auto"/>
              </w:divBdr>
            </w:div>
          </w:divsChild>
        </w:div>
        <w:div w:id="522012512">
          <w:marLeft w:val="0"/>
          <w:marRight w:val="0"/>
          <w:marTop w:val="0"/>
          <w:marBottom w:val="0"/>
          <w:divBdr>
            <w:top w:val="none" w:sz="0" w:space="0" w:color="auto"/>
            <w:left w:val="none" w:sz="0" w:space="0" w:color="auto"/>
            <w:bottom w:val="none" w:sz="0" w:space="0" w:color="auto"/>
            <w:right w:val="none" w:sz="0" w:space="0" w:color="auto"/>
          </w:divBdr>
          <w:divsChild>
            <w:div w:id="1375811110">
              <w:marLeft w:val="0"/>
              <w:marRight w:val="0"/>
              <w:marTop w:val="0"/>
              <w:marBottom w:val="0"/>
              <w:divBdr>
                <w:top w:val="none" w:sz="0" w:space="0" w:color="auto"/>
                <w:left w:val="none" w:sz="0" w:space="0" w:color="auto"/>
                <w:bottom w:val="none" w:sz="0" w:space="0" w:color="auto"/>
                <w:right w:val="none" w:sz="0" w:space="0" w:color="auto"/>
              </w:divBdr>
            </w:div>
            <w:div w:id="1430661232">
              <w:marLeft w:val="0"/>
              <w:marRight w:val="0"/>
              <w:marTop w:val="0"/>
              <w:marBottom w:val="0"/>
              <w:divBdr>
                <w:top w:val="none" w:sz="0" w:space="0" w:color="auto"/>
                <w:left w:val="none" w:sz="0" w:space="0" w:color="auto"/>
                <w:bottom w:val="none" w:sz="0" w:space="0" w:color="auto"/>
                <w:right w:val="none" w:sz="0" w:space="0" w:color="auto"/>
              </w:divBdr>
            </w:div>
            <w:div w:id="1337927348">
              <w:marLeft w:val="0"/>
              <w:marRight w:val="0"/>
              <w:marTop w:val="0"/>
              <w:marBottom w:val="0"/>
              <w:divBdr>
                <w:top w:val="none" w:sz="0" w:space="0" w:color="auto"/>
                <w:left w:val="none" w:sz="0" w:space="0" w:color="auto"/>
                <w:bottom w:val="none" w:sz="0" w:space="0" w:color="auto"/>
                <w:right w:val="none" w:sz="0" w:space="0" w:color="auto"/>
              </w:divBdr>
            </w:div>
            <w:div w:id="1570653363">
              <w:marLeft w:val="0"/>
              <w:marRight w:val="0"/>
              <w:marTop w:val="0"/>
              <w:marBottom w:val="0"/>
              <w:divBdr>
                <w:top w:val="none" w:sz="0" w:space="0" w:color="auto"/>
                <w:left w:val="none" w:sz="0" w:space="0" w:color="auto"/>
                <w:bottom w:val="none" w:sz="0" w:space="0" w:color="auto"/>
                <w:right w:val="none" w:sz="0" w:space="0" w:color="auto"/>
              </w:divBdr>
            </w:div>
          </w:divsChild>
        </w:div>
        <w:div w:id="313533698">
          <w:marLeft w:val="0"/>
          <w:marRight w:val="0"/>
          <w:marTop w:val="0"/>
          <w:marBottom w:val="0"/>
          <w:divBdr>
            <w:top w:val="none" w:sz="0" w:space="0" w:color="auto"/>
            <w:left w:val="none" w:sz="0" w:space="0" w:color="auto"/>
            <w:bottom w:val="none" w:sz="0" w:space="0" w:color="auto"/>
            <w:right w:val="none" w:sz="0" w:space="0" w:color="auto"/>
          </w:divBdr>
          <w:divsChild>
            <w:div w:id="1350714280">
              <w:marLeft w:val="0"/>
              <w:marRight w:val="0"/>
              <w:marTop w:val="0"/>
              <w:marBottom w:val="0"/>
              <w:divBdr>
                <w:top w:val="none" w:sz="0" w:space="0" w:color="auto"/>
                <w:left w:val="none" w:sz="0" w:space="0" w:color="auto"/>
                <w:bottom w:val="none" w:sz="0" w:space="0" w:color="auto"/>
                <w:right w:val="none" w:sz="0" w:space="0" w:color="auto"/>
              </w:divBdr>
            </w:div>
          </w:divsChild>
        </w:div>
        <w:div w:id="508255972">
          <w:marLeft w:val="0"/>
          <w:marRight w:val="0"/>
          <w:marTop w:val="0"/>
          <w:marBottom w:val="0"/>
          <w:divBdr>
            <w:top w:val="none" w:sz="0" w:space="0" w:color="auto"/>
            <w:left w:val="none" w:sz="0" w:space="0" w:color="auto"/>
            <w:bottom w:val="none" w:sz="0" w:space="0" w:color="auto"/>
            <w:right w:val="none" w:sz="0" w:space="0" w:color="auto"/>
          </w:divBdr>
          <w:divsChild>
            <w:div w:id="1523006141">
              <w:marLeft w:val="0"/>
              <w:marRight w:val="0"/>
              <w:marTop w:val="0"/>
              <w:marBottom w:val="0"/>
              <w:divBdr>
                <w:top w:val="none" w:sz="0" w:space="0" w:color="auto"/>
                <w:left w:val="none" w:sz="0" w:space="0" w:color="auto"/>
                <w:bottom w:val="none" w:sz="0" w:space="0" w:color="auto"/>
                <w:right w:val="none" w:sz="0" w:space="0" w:color="auto"/>
              </w:divBdr>
            </w:div>
            <w:div w:id="1417745927">
              <w:marLeft w:val="0"/>
              <w:marRight w:val="0"/>
              <w:marTop w:val="0"/>
              <w:marBottom w:val="0"/>
              <w:divBdr>
                <w:top w:val="none" w:sz="0" w:space="0" w:color="auto"/>
                <w:left w:val="none" w:sz="0" w:space="0" w:color="auto"/>
                <w:bottom w:val="none" w:sz="0" w:space="0" w:color="auto"/>
                <w:right w:val="none" w:sz="0" w:space="0" w:color="auto"/>
              </w:divBdr>
            </w:div>
            <w:div w:id="184102576">
              <w:marLeft w:val="0"/>
              <w:marRight w:val="0"/>
              <w:marTop w:val="0"/>
              <w:marBottom w:val="0"/>
              <w:divBdr>
                <w:top w:val="none" w:sz="0" w:space="0" w:color="auto"/>
                <w:left w:val="none" w:sz="0" w:space="0" w:color="auto"/>
                <w:bottom w:val="none" w:sz="0" w:space="0" w:color="auto"/>
                <w:right w:val="none" w:sz="0" w:space="0" w:color="auto"/>
              </w:divBdr>
            </w:div>
          </w:divsChild>
        </w:div>
        <w:div w:id="1828980159">
          <w:marLeft w:val="0"/>
          <w:marRight w:val="0"/>
          <w:marTop w:val="0"/>
          <w:marBottom w:val="0"/>
          <w:divBdr>
            <w:top w:val="none" w:sz="0" w:space="0" w:color="auto"/>
            <w:left w:val="none" w:sz="0" w:space="0" w:color="auto"/>
            <w:bottom w:val="none" w:sz="0" w:space="0" w:color="auto"/>
            <w:right w:val="none" w:sz="0" w:space="0" w:color="auto"/>
          </w:divBdr>
          <w:divsChild>
            <w:div w:id="1743673331">
              <w:marLeft w:val="0"/>
              <w:marRight w:val="0"/>
              <w:marTop w:val="0"/>
              <w:marBottom w:val="0"/>
              <w:divBdr>
                <w:top w:val="none" w:sz="0" w:space="0" w:color="auto"/>
                <w:left w:val="none" w:sz="0" w:space="0" w:color="auto"/>
                <w:bottom w:val="none" w:sz="0" w:space="0" w:color="auto"/>
                <w:right w:val="none" w:sz="0" w:space="0" w:color="auto"/>
              </w:divBdr>
            </w:div>
            <w:div w:id="2045904593">
              <w:marLeft w:val="0"/>
              <w:marRight w:val="0"/>
              <w:marTop w:val="0"/>
              <w:marBottom w:val="0"/>
              <w:divBdr>
                <w:top w:val="none" w:sz="0" w:space="0" w:color="auto"/>
                <w:left w:val="none" w:sz="0" w:space="0" w:color="auto"/>
                <w:bottom w:val="none" w:sz="0" w:space="0" w:color="auto"/>
                <w:right w:val="none" w:sz="0" w:space="0" w:color="auto"/>
              </w:divBdr>
            </w:div>
            <w:div w:id="390277019">
              <w:marLeft w:val="0"/>
              <w:marRight w:val="0"/>
              <w:marTop w:val="0"/>
              <w:marBottom w:val="0"/>
              <w:divBdr>
                <w:top w:val="none" w:sz="0" w:space="0" w:color="auto"/>
                <w:left w:val="none" w:sz="0" w:space="0" w:color="auto"/>
                <w:bottom w:val="none" w:sz="0" w:space="0" w:color="auto"/>
                <w:right w:val="none" w:sz="0" w:space="0" w:color="auto"/>
              </w:divBdr>
            </w:div>
          </w:divsChild>
        </w:div>
        <w:div w:id="285241679">
          <w:marLeft w:val="0"/>
          <w:marRight w:val="0"/>
          <w:marTop w:val="0"/>
          <w:marBottom w:val="0"/>
          <w:divBdr>
            <w:top w:val="none" w:sz="0" w:space="0" w:color="auto"/>
            <w:left w:val="none" w:sz="0" w:space="0" w:color="auto"/>
            <w:bottom w:val="none" w:sz="0" w:space="0" w:color="auto"/>
            <w:right w:val="none" w:sz="0" w:space="0" w:color="auto"/>
          </w:divBdr>
          <w:divsChild>
            <w:div w:id="2055931476">
              <w:marLeft w:val="0"/>
              <w:marRight w:val="0"/>
              <w:marTop w:val="0"/>
              <w:marBottom w:val="0"/>
              <w:divBdr>
                <w:top w:val="none" w:sz="0" w:space="0" w:color="auto"/>
                <w:left w:val="none" w:sz="0" w:space="0" w:color="auto"/>
                <w:bottom w:val="none" w:sz="0" w:space="0" w:color="auto"/>
                <w:right w:val="none" w:sz="0" w:space="0" w:color="auto"/>
              </w:divBdr>
            </w:div>
            <w:div w:id="418140607">
              <w:marLeft w:val="0"/>
              <w:marRight w:val="0"/>
              <w:marTop w:val="0"/>
              <w:marBottom w:val="0"/>
              <w:divBdr>
                <w:top w:val="none" w:sz="0" w:space="0" w:color="auto"/>
                <w:left w:val="none" w:sz="0" w:space="0" w:color="auto"/>
                <w:bottom w:val="none" w:sz="0" w:space="0" w:color="auto"/>
                <w:right w:val="none" w:sz="0" w:space="0" w:color="auto"/>
              </w:divBdr>
            </w:div>
            <w:div w:id="90007069">
              <w:marLeft w:val="0"/>
              <w:marRight w:val="0"/>
              <w:marTop w:val="0"/>
              <w:marBottom w:val="0"/>
              <w:divBdr>
                <w:top w:val="none" w:sz="0" w:space="0" w:color="auto"/>
                <w:left w:val="none" w:sz="0" w:space="0" w:color="auto"/>
                <w:bottom w:val="none" w:sz="0" w:space="0" w:color="auto"/>
                <w:right w:val="none" w:sz="0" w:space="0" w:color="auto"/>
              </w:divBdr>
            </w:div>
          </w:divsChild>
        </w:div>
        <w:div w:id="608397860">
          <w:marLeft w:val="0"/>
          <w:marRight w:val="0"/>
          <w:marTop w:val="0"/>
          <w:marBottom w:val="0"/>
          <w:divBdr>
            <w:top w:val="none" w:sz="0" w:space="0" w:color="auto"/>
            <w:left w:val="none" w:sz="0" w:space="0" w:color="auto"/>
            <w:bottom w:val="none" w:sz="0" w:space="0" w:color="auto"/>
            <w:right w:val="none" w:sz="0" w:space="0" w:color="auto"/>
          </w:divBdr>
          <w:divsChild>
            <w:div w:id="637220919">
              <w:marLeft w:val="0"/>
              <w:marRight w:val="0"/>
              <w:marTop w:val="0"/>
              <w:marBottom w:val="0"/>
              <w:divBdr>
                <w:top w:val="none" w:sz="0" w:space="0" w:color="auto"/>
                <w:left w:val="none" w:sz="0" w:space="0" w:color="auto"/>
                <w:bottom w:val="none" w:sz="0" w:space="0" w:color="auto"/>
                <w:right w:val="none" w:sz="0" w:space="0" w:color="auto"/>
              </w:divBdr>
            </w:div>
            <w:div w:id="117257955">
              <w:marLeft w:val="0"/>
              <w:marRight w:val="0"/>
              <w:marTop w:val="0"/>
              <w:marBottom w:val="0"/>
              <w:divBdr>
                <w:top w:val="none" w:sz="0" w:space="0" w:color="auto"/>
                <w:left w:val="none" w:sz="0" w:space="0" w:color="auto"/>
                <w:bottom w:val="none" w:sz="0" w:space="0" w:color="auto"/>
                <w:right w:val="none" w:sz="0" w:space="0" w:color="auto"/>
              </w:divBdr>
            </w:div>
            <w:div w:id="2071730222">
              <w:marLeft w:val="0"/>
              <w:marRight w:val="0"/>
              <w:marTop w:val="0"/>
              <w:marBottom w:val="0"/>
              <w:divBdr>
                <w:top w:val="none" w:sz="0" w:space="0" w:color="auto"/>
                <w:left w:val="none" w:sz="0" w:space="0" w:color="auto"/>
                <w:bottom w:val="none" w:sz="0" w:space="0" w:color="auto"/>
                <w:right w:val="none" w:sz="0" w:space="0" w:color="auto"/>
              </w:divBdr>
            </w:div>
          </w:divsChild>
        </w:div>
        <w:div w:id="240216985">
          <w:marLeft w:val="0"/>
          <w:marRight w:val="0"/>
          <w:marTop w:val="0"/>
          <w:marBottom w:val="0"/>
          <w:divBdr>
            <w:top w:val="none" w:sz="0" w:space="0" w:color="auto"/>
            <w:left w:val="none" w:sz="0" w:space="0" w:color="auto"/>
            <w:bottom w:val="none" w:sz="0" w:space="0" w:color="auto"/>
            <w:right w:val="none" w:sz="0" w:space="0" w:color="auto"/>
          </w:divBdr>
          <w:divsChild>
            <w:div w:id="1151020587">
              <w:marLeft w:val="0"/>
              <w:marRight w:val="0"/>
              <w:marTop w:val="0"/>
              <w:marBottom w:val="0"/>
              <w:divBdr>
                <w:top w:val="none" w:sz="0" w:space="0" w:color="auto"/>
                <w:left w:val="none" w:sz="0" w:space="0" w:color="auto"/>
                <w:bottom w:val="none" w:sz="0" w:space="0" w:color="auto"/>
                <w:right w:val="none" w:sz="0" w:space="0" w:color="auto"/>
              </w:divBdr>
            </w:div>
            <w:div w:id="1625773977">
              <w:marLeft w:val="0"/>
              <w:marRight w:val="0"/>
              <w:marTop w:val="0"/>
              <w:marBottom w:val="0"/>
              <w:divBdr>
                <w:top w:val="none" w:sz="0" w:space="0" w:color="auto"/>
                <w:left w:val="none" w:sz="0" w:space="0" w:color="auto"/>
                <w:bottom w:val="none" w:sz="0" w:space="0" w:color="auto"/>
                <w:right w:val="none" w:sz="0" w:space="0" w:color="auto"/>
              </w:divBdr>
            </w:div>
            <w:div w:id="1402632237">
              <w:marLeft w:val="0"/>
              <w:marRight w:val="0"/>
              <w:marTop w:val="0"/>
              <w:marBottom w:val="0"/>
              <w:divBdr>
                <w:top w:val="none" w:sz="0" w:space="0" w:color="auto"/>
                <w:left w:val="none" w:sz="0" w:space="0" w:color="auto"/>
                <w:bottom w:val="none" w:sz="0" w:space="0" w:color="auto"/>
                <w:right w:val="none" w:sz="0" w:space="0" w:color="auto"/>
              </w:divBdr>
            </w:div>
          </w:divsChild>
        </w:div>
        <w:div w:id="752244827">
          <w:marLeft w:val="0"/>
          <w:marRight w:val="0"/>
          <w:marTop w:val="0"/>
          <w:marBottom w:val="0"/>
          <w:divBdr>
            <w:top w:val="none" w:sz="0" w:space="0" w:color="auto"/>
            <w:left w:val="none" w:sz="0" w:space="0" w:color="auto"/>
            <w:bottom w:val="none" w:sz="0" w:space="0" w:color="auto"/>
            <w:right w:val="none" w:sz="0" w:space="0" w:color="auto"/>
          </w:divBdr>
          <w:divsChild>
            <w:div w:id="14693221">
              <w:marLeft w:val="0"/>
              <w:marRight w:val="0"/>
              <w:marTop w:val="0"/>
              <w:marBottom w:val="0"/>
              <w:divBdr>
                <w:top w:val="none" w:sz="0" w:space="0" w:color="auto"/>
                <w:left w:val="none" w:sz="0" w:space="0" w:color="auto"/>
                <w:bottom w:val="none" w:sz="0" w:space="0" w:color="auto"/>
                <w:right w:val="none" w:sz="0" w:space="0" w:color="auto"/>
              </w:divBdr>
            </w:div>
            <w:div w:id="238248449">
              <w:marLeft w:val="0"/>
              <w:marRight w:val="0"/>
              <w:marTop w:val="0"/>
              <w:marBottom w:val="0"/>
              <w:divBdr>
                <w:top w:val="none" w:sz="0" w:space="0" w:color="auto"/>
                <w:left w:val="none" w:sz="0" w:space="0" w:color="auto"/>
                <w:bottom w:val="none" w:sz="0" w:space="0" w:color="auto"/>
                <w:right w:val="none" w:sz="0" w:space="0" w:color="auto"/>
              </w:divBdr>
            </w:div>
            <w:div w:id="1797024179">
              <w:marLeft w:val="0"/>
              <w:marRight w:val="0"/>
              <w:marTop w:val="0"/>
              <w:marBottom w:val="0"/>
              <w:divBdr>
                <w:top w:val="none" w:sz="0" w:space="0" w:color="auto"/>
                <w:left w:val="none" w:sz="0" w:space="0" w:color="auto"/>
                <w:bottom w:val="none" w:sz="0" w:space="0" w:color="auto"/>
                <w:right w:val="none" w:sz="0" w:space="0" w:color="auto"/>
              </w:divBdr>
            </w:div>
          </w:divsChild>
        </w:div>
        <w:div w:id="1803763327">
          <w:marLeft w:val="0"/>
          <w:marRight w:val="0"/>
          <w:marTop w:val="0"/>
          <w:marBottom w:val="0"/>
          <w:divBdr>
            <w:top w:val="none" w:sz="0" w:space="0" w:color="auto"/>
            <w:left w:val="none" w:sz="0" w:space="0" w:color="auto"/>
            <w:bottom w:val="none" w:sz="0" w:space="0" w:color="auto"/>
            <w:right w:val="none" w:sz="0" w:space="0" w:color="auto"/>
          </w:divBdr>
          <w:divsChild>
            <w:div w:id="1051803584">
              <w:marLeft w:val="0"/>
              <w:marRight w:val="0"/>
              <w:marTop w:val="0"/>
              <w:marBottom w:val="0"/>
              <w:divBdr>
                <w:top w:val="none" w:sz="0" w:space="0" w:color="auto"/>
                <w:left w:val="none" w:sz="0" w:space="0" w:color="auto"/>
                <w:bottom w:val="none" w:sz="0" w:space="0" w:color="auto"/>
                <w:right w:val="none" w:sz="0" w:space="0" w:color="auto"/>
              </w:divBdr>
            </w:div>
            <w:div w:id="1276671067">
              <w:marLeft w:val="0"/>
              <w:marRight w:val="0"/>
              <w:marTop w:val="0"/>
              <w:marBottom w:val="0"/>
              <w:divBdr>
                <w:top w:val="none" w:sz="0" w:space="0" w:color="auto"/>
                <w:left w:val="none" w:sz="0" w:space="0" w:color="auto"/>
                <w:bottom w:val="none" w:sz="0" w:space="0" w:color="auto"/>
                <w:right w:val="none" w:sz="0" w:space="0" w:color="auto"/>
              </w:divBdr>
            </w:div>
            <w:div w:id="315494210">
              <w:marLeft w:val="0"/>
              <w:marRight w:val="0"/>
              <w:marTop w:val="0"/>
              <w:marBottom w:val="0"/>
              <w:divBdr>
                <w:top w:val="none" w:sz="0" w:space="0" w:color="auto"/>
                <w:left w:val="none" w:sz="0" w:space="0" w:color="auto"/>
                <w:bottom w:val="none" w:sz="0" w:space="0" w:color="auto"/>
                <w:right w:val="none" w:sz="0" w:space="0" w:color="auto"/>
              </w:divBdr>
            </w:div>
          </w:divsChild>
        </w:div>
        <w:div w:id="1396125639">
          <w:marLeft w:val="0"/>
          <w:marRight w:val="0"/>
          <w:marTop w:val="0"/>
          <w:marBottom w:val="0"/>
          <w:divBdr>
            <w:top w:val="none" w:sz="0" w:space="0" w:color="auto"/>
            <w:left w:val="none" w:sz="0" w:space="0" w:color="auto"/>
            <w:bottom w:val="none" w:sz="0" w:space="0" w:color="auto"/>
            <w:right w:val="none" w:sz="0" w:space="0" w:color="auto"/>
          </w:divBdr>
          <w:divsChild>
            <w:div w:id="1898012040">
              <w:marLeft w:val="0"/>
              <w:marRight w:val="0"/>
              <w:marTop w:val="0"/>
              <w:marBottom w:val="0"/>
              <w:divBdr>
                <w:top w:val="none" w:sz="0" w:space="0" w:color="auto"/>
                <w:left w:val="none" w:sz="0" w:space="0" w:color="auto"/>
                <w:bottom w:val="none" w:sz="0" w:space="0" w:color="auto"/>
                <w:right w:val="none" w:sz="0" w:space="0" w:color="auto"/>
              </w:divBdr>
            </w:div>
            <w:div w:id="2065448006">
              <w:marLeft w:val="0"/>
              <w:marRight w:val="0"/>
              <w:marTop w:val="0"/>
              <w:marBottom w:val="0"/>
              <w:divBdr>
                <w:top w:val="none" w:sz="0" w:space="0" w:color="auto"/>
                <w:left w:val="none" w:sz="0" w:space="0" w:color="auto"/>
                <w:bottom w:val="none" w:sz="0" w:space="0" w:color="auto"/>
                <w:right w:val="none" w:sz="0" w:space="0" w:color="auto"/>
              </w:divBdr>
            </w:div>
          </w:divsChild>
        </w:div>
        <w:div w:id="913316067">
          <w:marLeft w:val="0"/>
          <w:marRight w:val="0"/>
          <w:marTop w:val="0"/>
          <w:marBottom w:val="0"/>
          <w:divBdr>
            <w:top w:val="none" w:sz="0" w:space="0" w:color="auto"/>
            <w:left w:val="none" w:sz="0" w:space="0" w:color="auto"/>
            <w:bottom w:val="none" w:sz="0" w:space="0" w:color="auto"/>
            <w:right w:val="none" w:sz="0" w:space="0" w:color="auto"/>
          </w:divBdr>
          <w:divsChild>
            <w:div w:id="597256703">
              <w:marLeft w:val="0"/>
              <w:marRight w:val="0"/>
              <w:marTop w:val="0"/>
              <w:marBottom w:val="0"/>
              <w:divBdr>
                <w:top w:val="none" w:sz="0" w:space="0" w:color="auto"/>
                <w:left w:val="none" w:sz="0" w:space="0" w:color="auto"/>
                <w:bottom w:val="none" w:sz="0" w:space="0" w:color="auto"/>
                <w:right w:val="none" w:sz="0" w:space="0" w:color="auto"/>
              </w:divBdr>
            </w:div>
            <w:div w:id="983391056">
              <w:marLeft w:val="0"/>
              <w:marRight w:val="0"/>
              <w:marTop w:val="0"/>
              <w:marBottom w:val="0"/>
              <w:divBdr>
                <w:top w:val="none" w:sz="0" w:space="0" w:color="auto"/>
                <w:left w:val="none" w:sz="0" w:space="0" w:color="auto"/>
                <w:bottom w:val="none" w:sz="0" w:space="0" w:color="auto"/>
                <w:right w:val="none" w:sz="0" w:space="0" w:color="auto"/>
              </w:divBdr>
            </w:div>
          </w:divsChild>
        </w:div>
        <w:div w:id="2035812166">
          <w:marLeft w:val="0"/>
          <w:marRight w:val="0"/>
          <w:marTop w:val="0"/>
          <w:marBottom w:val="0"/>
          <w:divBdr>
            <w:top w:val="none" w:sz="0" w:space="0" w:color="auto"/>
            <w:left w:val="none" w:sz="0" w:space="0" w:color="auto"/>
            <w:bottom w:val="none" w:sz="0" w:space="0" w:color="auto"/>
            <w:right w:val="none" w:sz="0" w:space="0" w:color="auto"/>
          </w:divBdr>
          <w:divsChild>
            <w:div w:id="567348152">
              <w:marLeft w:val="0"/>
              <w:marRight w:val="0"/>
              <w:marTop w:val="0"/>
              <w:marBottom w:val="0"/>
              <w:divBdr>
                <w:top w:val="none" w:sz="0" w:space="0" w:color="auto"/>
                <w:left w:val="none" w:sz="0" w:space="0" w:color="auto"/>
                <w:bottom w:val="none" w:sz="0" w:space="0" w:color="auto"/>
                <w:right w:val="none" w:sz="0" w:space="0" w:color="auto"/>
              </w:divBdr>
            </w:div>
            <w:div w:id="1075593642">
              <w:marLeft w:val="0"/>
              <w:marRight w:val="0"/>
              <w:marTop w:val="0"/>
              <w:marBottom w:val="0"/>
              <w:divBdr>
                <w:top w:val="none" w:sz="0" w:space="0" w:color="auto"/>
                <w:left w:val="none" w:sz="0" w:space="0" w:color="auto"/>
                <w:bottom w:val="none" w:sz="0" w:space="0" w:color="auto"/>
                <w:right w:val="none" w:sz="0" w:space="0" w:color="auto"/>
              </w:divBdr>
            </w:div>
            <w:div w:id="1432624467">
              <w:marLeft w:val="0"/>
              <w:marRight w:val="0"/>
              <w:marTop w:val="0"/>
              <w:marBottom w:val="0"/>
              <w:divBdr>
                <w:top w:val="none" w:sz="0" w:space="0" w:color="auto"/>
                <w:left w:val="none" w:sz="0" w:space="0" w:color="auto"/>
                <w:bottom w:val="none" w:sz="0" w:space="0" w:color="auto"/>
                <w:right w:val="none" w:sz="0" w:space="0" w:color="auto"/>
              </w:divBdr>
            </w:div>
          </w:divsChild>
        </w:div>
        <w:div w:id="673075771">
          <w:marLeft w:val="0"/>
          <w:marRight w:val="0"/>
          <w:marTop w:val="0"/>
          <w:marBottom w:val="0"/>
          <w:divBdr>
            <w:top w:val="none" w:sz="0" w:space="0" w:color="auto"/>
            <w:left w:val="none" w:sz="0" w:space="0" w:color="auto"/>
            <w:bottom w:val="none" w:sz="0" w:space="0" w:color="auto"/>
            <w:right w:val="none" w:sz="0" w:space="0" w:color="auto"/>
          </w:divBdr>
          <w:divsChild>
            <w:div w:id="834104284">
              <w:marLeft w:val="0"/>
              <w:marRight w:val="0"/>
              <w:marTop w:val="0"/>
              <w:marBottom w:val="0"/>
              <w:divBdr>
                <w:top w:val="none" w:sz="0" w:space="0" w:color="auto"/>
                <w:left w:val="none" w:sz="0" w:space="0" w:color="auto"/>
                <w:bottom w:val="none" w:sz="0" w:space="0" w:color="auto"/>
                <w:right w:val="none" w:sz="0" w:space="0" w:color="auto"/>
              </w:divBdr>
            </w:div>
            <w:div w:id="701441404">
              <w:marLeft w:val="0"/>
              <w:marRight w:val="0"/>
              <w:marTop w:val="0"/>
              <w:marBottom w:val="0"/>
              <w:divBdr>
                <w:top w:val="none" w:sz="0" w:space="0" w:color="auto"/>
                <w:left w:val="none" w:sz="0" w:space="0" w:color="auto"/>
                <w:bottom w:val="none" w:sz="0" w:space="0" w:color="auto"/>
                <w:right w:val="none" w:sz="0" w:space="0" w:color="auto"/>
              </w:divBdr>
            </w:div>
          </w:divsChild>
        </w:div>
        <w:div w:id="1263077088">
          <w:marLeft w:val="0"/>
          <w:marRight w:val="0"/>
          <w:marTop w:val="0"/>
          <w:marBottom w:val="0"/>
          <w:divBdr>
            <w:top w:val="none" w:sz="0" w:space="0" w:color="auto"/>
            <w:left w:val="none" w:sz="0" w:space="0" w:color="auto"/>
            <w:bottom w:val="none" w:sz="0" w:space="0" w:color="auto"/>
            <w:right w:val="none" w:sz="0" w:space="0" w:color="auto"/>
          </w:divBdr>
          <w:divsChild>
            <w:div w:id="40859758">
              <w:marLeft w:val="0"/>
              <w:marRight w:val="0"/>
              <w:marTop w:val="0"/>
              <w:marBottom w:val="0"/>
              <w:divBdr>
                <w:top w:val="none" w:sz="0" w:space="0" w:color="auto"/>
                <w:left w:val="none" w:sz="0" w:space="0" w:color="auto"/>
                <w:bottom w:val="none" w:sz="0" w:space="0" w:color="auto"/>
                <w:right w:val="none" w:sz="0" w:space="0" w:color="auto"/>
              </w:divBdr>
            </w:div>
          </w:divsChild>
        </w:div>
        <w:div w:id="1366372514">
          <w:marLeft w:val="0"/>
          <w:marRight w:val="0"/>
          <w:marTop w:val="0"/>
          <w:marBottom w:val="0"/>
          <w:divBdr>
            <w:top w:val="none" w:sz="0" w:space="0" w:color="auto"/>
            <w:left w:val="none" w:sz="0" w:space="0" w:color="auto"/>
            <w:bottom w:val="none" w:sz="0" w:space="0" w:color="auto"/>
            <w:right w:val="none" w:sz="0" w:space="0" w:color="auto"/>
          </w:divBdr>
          <w:divsChild>
            <w:div w:id="1730180366">
              <w:marLeft w:val="0"/>
              <w:marRight w:val="0"/>
              <w:marTop w:val="0"/>
              <w:marBottom w:val="0"/>
              <w:divBdr>
                <w:top w:val="none" w:sz="0" w:space="0" w:color="auto"/>
                <w:left w:val="none" w:sz="0" w:space="0" w:color="auto"/>
                <w:bottom w:val="none" w:sz="0" w:space="0" w:color="auto"/>
                <w:right w:val="none" w:sz="0" w:space="0" w:color="auto"/>
              </w:divBdr>
            </w:div>
          </w:divsChild>
        </w:div>
        <w:div w:id="864440946">
          <w:marLeft w:val="0"/>
          <w:marRight w:val="0"/>
          <w:marTop w:val="0"/>
          <w:marBottom w:val="0"/>
          <w:divBdr>
            <w:top w:val="none" w:sz="0" w:space="0" w:color="auto"/>
            <w:left w:val="none" w:sz="0" w:space="0" w:color="auto"/>
            <w:bottom w:val="none" w:sz="0" w:space="0" w:color="auto"/>
            <w:right w:val="none" w:sz="0" w:space="0" w:color="auto"/>
          </w:divBdr>
          <w:divsChild>
            <w:div w:id="734746797">
              <w:marLeft w:val="0"/>
              <w:marRight w:val="0"/>
              <w:marTop w:val="0"/>
              <w:marBottom w:val="0"/>
              <w:divBdr>
                <w:top w:val="none" w:sz="0" w:space="0" w:color="auto"/>
                <w:left w:val="none" w:sz="0" w:space="0" w:color="auto"/>
                <w:bottom w:val="none" w:sz="0" w:space="0" w:color="auto"/>
                <w:right w:val="none" w:sz="0" w:space="0" w:color="auto"/>
              </w:divBdr>
            </w:div>
            <w:div w:id="160044741">
              <w:marLeft w:val="0"/>
              <w:marRight w:val="0"/>
              <w:marTop w:val="0"/>
              <w:marBottom w:val="0"/>
              <w:divBdr>
                <w:top w:val="none" w:sz="0" w:space="0" w:color="auto"/>
                <w:left w:val="none" w:sz="0" w:space="0" w:color="auto"/>
                <w:bottom w:val="none" w:sz="0" w:space="0" w:color="auto"/>
                <w:right w:val="none" w:sz="0" w:space="0" w:color="auto"/>
              </w:divBdr>
            </w:div>
            <w:div w:id="1674724999">
              <w:marLeft w:val="0"/>
              <w:marRight w:val="0"/>
              <w:marTop w:val="0"/>
              <w:marBottom w:val="0"/>
              <w:divBdr>
                <w:top w:val="none" w:sz="0" w:space="0" w:color="auto"/>
                <w:left w:val="none" w:sz="0" w:space="0" w:color="auto"/>
                <w:bottom w:val="none" w:sz="0" w:space="0" w:color="auto"/>
                <w:right w:val="none" w:sz="0" w:space="0" w:color="auto"/>
              </w:divBdr>
            </w:div>
          </w:divsChild>
        </w:div>
        <w:div w:id="175195023">
          <w:marLeft w:val="0"/>
          <w:marRight w:val="0"/>
          <w:marTop w:val="0"/>
          <w:marBottom w:val="0"/>
          <w:divBdr>
            <w:top w:val="none" w:sz="0" w:space="0" w:color="auto"/>
            <w:left w:val="none" w:sz="0" w:space="0" w:color="auto"/>
            <w:bottom w:val="none" w:sz="0" w:space="0" w:color="auto"/>
            <w:right w:val="none" w:sz="0" w:space="0" w:color="auto"/>
          </w:divBdr>
          <w:divsChild>
            <w:div w:id="113061480">
              <w:marLeft w:val="0"/>
              <w:marRight w:val="0"/>
              <w:marTop w:val="0"/>
              <w:marBottom w:val="0"/>
              <w:divBdr>
                <w:top w:val="none" w:sz="0" w:space="0" w:color="auto"/>
                <w:left w:val="none" w:sz="0" w:space="0" w:color="auto"/>
                <w:bottom w:val="none" w:sz="0" w:space="0" w:color="auto"/>
                <w:right w:val="none" w:sz="0" w:space="0" w:color="auto"/>
              </w:divBdr>
            </w:div>
            <w:div w:id="1945186378">
              <w:marLeft w:val="0"/>
              <w:marRight w:val="0"/>
              <w:marTop w:val="0"/>
              <w:marBottom w:val="0"/>
              <w:divBdr>
                <w:top w:val="none" w:sz="0" w:space="0" w:color="auto"/>
                <w:left w:val="none" w:sz="0" w:space="0" w:color="auto"/>
                <w:bottom w:val="none" w:sz="0" w:space="0" w:color="auto"/>
                <w:right w:val="none" w:sz="0" w:space="0" w:color="auto"/>
              </w:divBdr>
            </w:div>
            <w:div w:id="654144000">
              <w:marLeft w:val="0"/>
              <w:marRight w:val="0"/>
              <w:marTop w:val="0"/>
              <w:marBottom w:val="0"/>
              <w:divBdr>
                <w:top w:val="none" w:sz="0" w:space="0" w:color="auto"/>
                <w:left w:val="none" w:sz="0" w:space="0" w:color="auto"/>
                <w:bottom w:val="none" w:sz="0" w:space="0" w:color="auto"/>
                <w:right w:val="none" w:sz="0" w:space="0" w:color="auto"/>
              </w:divBdr>
            </w:div>
          </w:divsChild>
        </w:div>
        <w:div w:id="1583635343">
          <w:marLeft w:val="0"/>
          <w:marRight w:val="0"/>
          <w:marTop w:val="0"/>
          <w:marBottom w:val="0"/>
          <w:divBdr>
            <w:top w:val="none" w:sz="0" w:space="0" w:color="auto"/>
            <w:left w:val="none" w:sz="0" w:space="0" w:color="auto"/>
            <w:bottom w:val="none" w:sz="0" w:space="0" w:color="auto"/>
            <w:right w:val="none" w:sz="0" w:space="0" w:color="auto"/>
          </w:divBdr>
          <w:divsChild>
            <w:div w:id="874734600">
              <w:marLeft w:val="0"/>
              <w:marRight w:val="0"/>
              <w:marTop w:val="0"/>
              <w:marBottom w:val="0"/>
              <w:divBdr>
                <w:top w:val="none" w:sz="0" w:space="0" w:color="auto"/>
                <w:left w:val="none" w:sz="0" w:space="0" w:color="auto"/>
                <w:bottom w:val="none" w:sz="0" w:space="0" w:color="auto"/>
                <w:right w:val="none" w:sz="0" w:space="0" w:color="auto"/>
              </w:divBdr>
            </w:div>
            <w:div w:id="65735793">
              <w:marLeft w:val="0"/>
              <w:marRight w:val="0"/>
              <w:marTop w:val="0"/>
              <w:marBottom w:val="0"/>
              <w:divBdr>
                <w:top w:val="none" w:sz="0" w:space="0" w:color="auto"/>
                <w:left w:val="none" w:sz="0" w:space="0" w:color="auto"/>
                <w:bottom w:val="none" w:sz="0" w:space="0" w:color="auto"/>
                <w:right w:val="none" w:sz="0" w:space="0" w:color="auto"/>
              </w:divBdr>
            </w:div>
          </w:divsChild>
        </w:div>
        <w:div w:id="104614332">
          <w:marLeft w:val="0"/>
          <w:marRight w:val="0"/>
          <w:marTop w:val="0"/>
          <w:marBottom w:val="0"/>
          <w:divBdr>
            <w:top w:val="none" w:sz="0" w:space="0" w:color="auto"/>
            <w:left w:val="none" w:sz="0" w:space="0" w:color="auto"/>
            <w:bottom w:val="none" w:sz="0" w:space="0" w:color="auto"/>
            <w:right w:val="none" w:sz="0" w:space="0" w:color="auto"/>
          </w:divBdr>
          <w:divsChild>
            <w:div w:id="255292008">
              <w:marLeft w:val="0"/>
              <w:marRight w:val="0"/>
              <w:marTop w:val="0"/>
              <w:marBottom w:val="0"/>
              <w:divBdr>
                <w:top w:val="none" w:sz="0" w:space="0" w:color="auto"/>
                <w:left w:val="none" w:sz="0" w:space="0" w:color="auto"/>
                <w:bottom w:val="none" w:sz="0" w:space="0" w:color="auto"/>
                <w:right w:val="none" w:sz="0" w:space="0" w:color="auto"/>
              </w:divBdr>
            </w:div>
            <w:div w:id="2097051488">
              <w:marLeft w:val="0"/>
              <w:marRight w:val="0"/>
              <w:marTop w:val="0"/>
              <w:marBottom w:val="0"/>
              <w:divBdr>
                <w:top w:val="none" w:sz="0" w:space="0" w:color="auto"/>
                <w:left w:val="none" w:sz="0" w:space="0" w:color="auto"/>
                <w:bottom w:val="none" w:sz="0" w:space="0" w:color="auto"/>
                <w:right w:val="none" w:sz="0" w:space="0" w:color="auto"/>
              </w:divBdr>
            </w:div>
            <w:div w:id="1335299977">
              <w:marLeft w:val="0"/>
              <w:marRight w:val="0"/>
              <w:marTop w:val="0"/>
              <w:marBottom w:val="0"/>
              <w:divBdr>
                <w:top w:val="none" w:sz="0" w:space="0" w:color="auto"/>
                <w:left w:val="none" w:sz="0" w:space="0" w:color="auto"/>
                <w:bottom w:val="none" w:sz="0" w:space="0" w:color="auto"/>
                <w:right w:val="none" w:sz="0" w:space="0" w:color="auto"/>
              </w:divBdr>
            </w:div>
          </w:divsChild>
        </w:div>
        <w:div w:id="564990031">
          <w:marLeft w:val="0"/>
          <w:marRight w:val="0"/>
          <w:marTop w:val="0"/>
          <w:marBottom w:val="0"/>
          <w:divBdr>
            <w:top w:val="none" w:sz="0" w:space="0" w:color="auto"/>
            <w:left w:val="none" w:sz="0" w:space="0" w:color="auto"/>
            <w:bottom w:val="none" w:sz="0" w:space="0" w:color="auto"/>
            <w:right w:val="none" w:sz="0" w:space="0" w:color="auto"/>
          </w:divBdr>
          <w:divsChild>
            <w:div w:id="344134104">
              <w:marLeft w:val="0"/>
              <w:marRight w:val="0"/>
              <w:marTop w:val="0"/>
              <w:marBottom w:val="0"/>
              <w:divBdr>
                <w:top w:val="none" w:sz="0" w:space="0" w:color="auto"/>
                <w:left w:val="none" w:sz="0" w:space="0" w:color="auto"/>
                <w:bottom w:val="none" w:sz="0" w:space="0" w:color="auto"/>
                <w:right w:val="none" w:sz="0" w:space="0" w:color="auto"/>
              </w:divBdr>
            </w:div>
          </w:divsChild>
        </w:div>
        <w:div w:id="71464302">
          <w:marLeft w:val="0"/>
          <w:marRight w:val="0"/>
          <w:marTop w:val="0"/>
          <w:marBottom w:val="0"/>
          <w:divBdr>
            <w:top w:val="none" w:sz="0" w:space="0" w:color="auto"/>
            <w:left w:val="none" w:sz="0" w:space="0" w:color="auto"/>
            <w:bottom w:val="none" w:sz="0" w:space="0" w:color="auto"/>
            <w:right w:val="none" w:sz="0" w:space="0" w:color="auto"/>
          </w:divBdr>
          <w:divsChild>
            <w:div w:id="64500638">
              <w:marLeft w:val="0"/>
              <w:marRight w:val="0"/>
              <w:marTop w:val="0"/>
              <w:marBottom w:val="0"/>
              <w:divBdr>
                <w:top w:val="none" w:sz="0" w:space="0" w:color="auto"/>
                <w:left w:val="none" w:sz="0" w:space="0" w:color="auto"/>
                <w:bottom w:val="none" w:sz="0" w:space="0" w:color="auto"/>
                <w:right w:val="none" w:sz="0" w:space="0" w:color="auto"/>
              </w:divBdr>
            </w:div>
            <w:div w:id="1298485858">
              <w:marLeft w:val="0"/>
              <w:marRight w:val="0"/>
              <w:marTop w:val="0"/>
              <w:marBottom w:val="0"/>
              <w:divBdr>
                <w:top w:val="none" w:sz="0" w:space="0" w:color="auto"/>
                <w:left w:val="none" w:sz="0" w:space="0" w:color="auto"/>
                <w:bottom w:val="none" w:sz="0" w:space="0" w:color="auto"/>
                <w:right w:val="none" w:sz="0" w:space="0" w:color="auto"/>
              </w:divBdr>
            </w:div>
            <w:div w:id="537358207">
              <w:marLeft w:val="0"/>
              <w:marRight w:val="0"/>
              <w:marTop w:val="0"/>
              <w:marBottom w:val="0"/>
              <w:divBdr>
                <w:top w:val="none" w:sz="0" w:space="0" w:color="auto"/>
                <w:left w:val="none" w:sz="0" w:space="0" w:color="auto"/>
                <w:bottom w:val="none" w:sz="0" w:space="0" w:color="auto"/>
                <w:right w:val="none" w:sz="0" w:space="0" w:color="auto"/>
              </w:divBdr>
            </w:div>
          </w:divsChild>
        </w:div>
        <w:div w:id="708576491">
          <w:marLeft w:val="0"/>
          <w:marRight w:val="0"/>
          <w:marTop w:val="0"/>
          <w:marBottom w:val="0"/>
          <w:divBdr>
            <w:top w:val="none" w:sz="0" w:space="0" w:color="auto"/>
            <w:left w:val="none" w:sz="0" w:space="0" w:color="auto"/>
            <w:bottom w:val="none" w:sz="0" w:space="0" w:color="auto"/>
            <w:right w:val="none" w:sz="0" w:space="0" w:color="auto"/>
          </w:divBdr>
          <w:divsChild>
            <w:div w:id="1928999180">
              <w:marLeft w:val="0"/>
              <w:marRight w:val="0"/>
              <w:marTop w:val="0"/>
              <w:marBottom w:val="0"/>
              <w:divBdr>
                <w:top w:val="none" w:sz="0" w:space="0" w:color="auto"/>
                <w:left w:val="none" w:sz="0" w:space="0" w:color="auto"/>
                <w:bottom w:val="none" w:sz="0" w:space="0" w:color="auto"/>
                <w:right w:val="none" w:sz="0" w:space="0" w:color="auto"/>
              </w:divBdr>
            </w:div>
          </w:divsChild>
        </w:div>
        <w:div w:id="899167586">
          <w:marLeft w:val="0"/>
          <w:marRight w:val="0"/>
          <w:marTop w:val="0"/>
          <w:marBottom w:val="0"/>
          <w:divBdr>
            <w:top w:val="none" w:sz="0" w:space="0" w:color="auto"/>
            <w:left w:val="none" w:sz="0" w:space="0" w:color="auto"/>
            <w:bottom w:val="none" w:sz="0" w:space="0" w:color="auto"/>
            <w:right w:val="none" w:sz="0" w:space="0" w:color="auto"/>
          </w:divBdr>
          <w:divsChild>
            <w:div w:id="597711746">
              <w:marLeft w:val="0"/>
              <w:marRight w:val="0"/>
              <w:marTop w:val="0"/>
              <w:marBottom w:val="0"/>
              <w:divBdr>
                <w:top w:val="none" w:sz="0" w:space="0" w:color="auto"/>
                <w:left w:val="none" w:sz="0" w:space="0" w:color="auto"/>
                <w:bottom w:val="none" w:sz="0" w:space="0" w:color="auto"/>
                <w:right w:val="none" w:sz="0" w:space="0" w:color="auto"/>
              </w:divBdr>
            </w:div>
          </w:divsChild>
        </w:div>
        <w:div w:id="320431467">
          <w:marLeft w:val="0"/>
          <w:marRight w:val="0"/>
          <w:marTop w:val="0"/>
          <w:marBottom w:val="0"/>
          <w:divBdr>
            <w:top w:val="none" w:sz="0" w:space="0" w:color="auto"/>
            <w:left w:val="none" w:sz="0" w:space="0" w:color="auto"/>
            <w:bottom w:val="none" w:sz="0" w:space="0" w:color="auto"/>
            <w:right w:val="none" w:sz="0" w:space="0" w:color="auto"/>
          </w:divBdr>
          <w:divsChild>
            <w:div w:id="984315813">
              <w:marLeft w:val="0"/>
              <w:marRight w:val="0"/>
              <w:marTop w:val="0"/>
              <w:marBottom w:val="0"/>
              <w:divBdr>
                <w:top w:val="none" w:sz="0" w:space="0" w:color="auto"/>
                <w:left w:val="none" w:sz="0" w:space="0" w:color="auto"/>
                <w:bottom w:val="none" w:sz="0" w:space="0" w:color="auto"/>
                <w:right w:val="none" w:sz="0" w:space="0" w:color="auto"/>
              </w:divBdr>
            </w:div>
            <w:div w:id="768043606">
              <w:marLeft w:val="0"/>
              <w:marRight w:val="0"/>
              <w:marTop w:val="0"/>
              <w:marBottom w:val="0"/>
              <w:divBdr>
                <w:top w:val="none" w:sz="0" w:space="0" w:color="auto"/>
                <w:left w:val="none" w:sz="0" w:space="0" w:color="auto"/>
                <w:bottom w:val="none" w:sz="0" w:space="0" w:color="auto"/>
                <w:right w:val="none" w:sz="0" w:space="0" w:color="auto"/>
              </w:divBdr>
            </w:div>
          </w:divsChild>
        </w:div>
        <w:div w:id="1412192175">
          <w:marLeft w:val="0"/>
          <w:marRight w:val="0"/>
          <w:marTop w:val="0"/>
          <w:marBottom w:val="0"/>
          <w:divBdr>
            <w:top w:val="none" w:sz="0" w:space="0" w:color="auto"/>
            <w:left w:val="none" w:sz="0" w:space="0" w:color="auto"/>
            <w:bottom w:val="none" w:sz="0" w:space="0" w:color="auto"/>
            <w:right w:val="none" w:sz="0" w:space="0" w:color="auto"/>
          </w:divBdr>
          <w:divsChild>
            <w:div w:id="1593584508">
              <w:marLeft w:val="0"/>
              <w:marRight w:val="0"/>
              <w:marTop w:val="0"/>
              <w:marBottom w:val="0"/>
              <w:divBdr>
                <w:top w:val="none" w:sz="0" w:space="0" w:color="auto"/>
                <w:left w:val="none" w:sz="0" w:space="0" w:color="auto"/>
                <w:bottom w:val="none" w:sz="0" w:space="0" w:color="auto"/>
                <w:right w:val="none" w:sz="0" w:space="0" w:color="auto"/>
              </w:divBdr>
            </w:div>
          </w:divsChild>
        </w:div>
        <w:div w:id="193497023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
          </w:divsChild>
        </w:div>
        <w:div w:id="1975865846">
          <w:marLeft w:val="0"/>
          <w:marRight w:val="0"/>
          <w:marTop w:val="0"/>
          <w:marBottom w:val="0"/>
          <w:divBdr>
            <w:top w:val="none" w:sz="0" w:space="0" w:color="auto"/>
            <w:left w:val="none" w:sz="0" w:space="0" w:color="auto"/>
            <w:bottom w:val="none" w:sz="0" w:space="0" w:color="auto"/>
            <w:right w:val="none" w:sz="0" w:space="0" w:color="auto"/>
          </w:divBdr>
          <w:divsChild>
            <w:div w:id="1221020307">
              <w:marLeft w:val="0"/>
              <w:marRight w:val="0"/>
              <w:marTop w:val="0"/>
              <w:marBottom w:val="0"/>
              <w:divBdr>
                <w:top w:val="none" w:sz="0" w:space="0" w:color="auto"/>
                <w:left w:val="none" w:sz="0" w:space="0" w:color="auto"/>
                <w:bottom w:val="none" w:sz="0" w:space="0" w:color="auto"/>
                <w:right w:val="none" w:sz="0" w:space="0" w:color="auto"/>
              </w:divBdr>
            </w:div>
          </w:divsChild>
        </w:div>
        <w:div w:id="967127797">
          <w:marLeft w:val="0"/>
          <w:marRight w:val="0"/>
          <w:marTop w:val="0"/>
          <w:marBottom w:val="0"/>
          <w:divBdr>
            <w:top w:val="none" w:sz="0" w:space="0" w:color="auto"/>
            <w:left w:val="none" w:sz="0" w:space="0" w:color="auto"/>
            <w:bottom w:val="none" w:sz="0" w:space="0" w:color="auto"/>
            <w:right w:val="none" w:sz="0" w:space="0" w:color="auto"/>
          </w:divBdr>
          <w:divsChild>
            <w:div w:id="470908887">
              <w:marLeft w:val="0"/>
              <w:marRight w:val="0"/>
              <w:marTop w:val="0"/>
              <w:marBottom w:val="0"/>
              <w:divBdr>
                <w:top w:val="none" w:sz="0" w:space="0" w:color="auto"/>
                <w:left w:val="none" w:sz="0" w:space="0" w:color="auto"/>
                <w:bottom w:val="none" w:sz="0" w:space="0" w:color="auto"/>
                <w:right w:val="none" w:sz="0" w:space="0" w:color="auto"/>
              </w:divBdr>
            </w:div>
            <w:div w:id="634221110">
              <w:marLeft w:val="0"/>
              <w:marRight w:val="0"/>
              <w:marTop w:val="0"/>
              <w:marBottom w:val="0"/>
              <w:divBdr>
                <w:top w:val="none" w:sz="0" w:space="0" w:color="auto"/>
                <w:left w:val="none" w:sz="0" w:space="0" w:color="auto"/>
                <w:bottom w:val="none" w:sz="0" w:space="0" w:color="auto"/>
                <w:right w:val="none" w:sz="0" w:space="0" w:color="auto"/>
              </w:divBdr>
            </w:div>
          </w:divsChild>
        </w:div>
        <w:div w:id="2067483921">
          <w:marLeft w:val="0"/>
          <w:marRight w:val="0"/>
          <w:marTop w:val="0"/>
          <w:marBottom w:val="0"/>
          <w:divBdr>
            <w:top w:val="none" w:sz="0" w:space="0" w:color="auto"/>
            <w:left w:val="none" w:sz="0" w:space="0" w:color="auto"/>
            <w:bottom w:val="none" w:sz="0" w:space="0" w:color="auto"/>
            <w:right w:val="none" w:sz="0" w:space="0" w:color="auto"/>
          </w:divBdr>
          <w:divsChild>
            <w:div w:id="1787113161">
              <w:marLeft w:val="0"/>
              <w:marRight w:val="0"/>
              <w:marTop w:val="0"/>
              <w:marBottom w:val="0"/>
              <w:divBdr>
                <w:top w:val="none" w:sz="0" w:space="0" w:color="auto"/>
                <w:left w:val="none" w:sz="0" w:space="0" w:color="auto"/>
                <w:bottom w:val="none" w:sz="0" w:space="0" w:color="auto"/>
                <w:right w:val="none" w:sz="0" w:space="0" w:color="auto"/>
              </w:divBdr>
            </w:div>
          </w:divsChild>
        </w:div>
        <w:div w:id="1974630849">
          <w:marLeft w:val="0"/>
          <w:marRight w:val="0"/>
          <w:marTop w:val="0"/>
          <w:marBottom w:val="0"/>
          <w:divBdr>
            <w:top w:val="none" w:sz="0" w:space="0" w:color="auto"/>
            <w:left w:val="none" w:sz="0" w:space="0" w:color="auto"/>
            <w:bottom w:val="none" w:sz="0" w:space="0" w:color="auto"/>
            <w:right w:val="none" w:sz="0" w:space="0" w:color="auto"/>
          </w:divBdr>
          <w:divsChild>
            <w:div w:id="820004558">
              <w:marLeft w:val="0"/>
              <w:marRight w:val="0"/>
              <w:marTop w:val="0"/>
              <w:marBottom w:val="0"/>
              <w:divBdr>
                <w:top w:val="none" w:sz="0" w:space="0" w:color="auto"/>
                <w:left w:val="none" w:sz="0" w:space="0" w:color="auto"/>
                <w:bottom w:val="none" w:sz="0" w:space="0" w:color="auto"/>
                <w:right w:val="none" w:sz="0" w:space="0" w:color="auto"/>
              </w:divBdr>
            </w:div>
            <w:div w:id="1371570118">
              <w:marLeft w:val="0"/>
              <w:marRight w:val="0"/>
              <w:marTop w:val="0"/>
              <w:marBottom w:val="0"/>
              <w:divBdr>
                <w:top w:val="none" w:sz="0" w:space="0" w:color="auto"/>
                <w:left w:val="none" w:sz="0" w:space="0" w:color="auto"/>
                <w:bottom w:val="none" w:sz="0" w:space="0" w:color="auto"/>
                <w:right w:val="none" w:sz="0" w:space="0" w:color="auto"/>
              </w:divBdr>
            </w:div>
            <w:div w:id="1230964518">
              <w:marLeft w:val="0"/>
              <w:marRight w:val="0"/>
              <w:marTop w:val="0"/>
              <w:marBottom w:val="0"/>
              <w:divBdr>
                <w:top w:val="none" w:sz="0" w:space="0" w:color="auto"/>
                <w:left w:val="none" w:sz="0" w:space="0" w:color="auto"/>
                <w:bottom w:val="none" w:sz="0" w:space="0" w:color="auto"/>
                <w:right w:val="none" w:sz="0" w:space="0" w:color="auto"/>
              </w:divBdr>
            </w:div>
            <w:div w:id="526602269">
              <w:marLeft w:val="0"/>
              <w:marRight w:val="0"/>
              <w:marTop w:val="0"/>
              <w:marBottom w:val="0"/>
              <w:divBdr>
                <w:top w:val="none" w:sz="0" w:space="0" w:color="auto"/>
                <w:left w:val="none" w:sz="0" w:space="0" w:color="auto"/>
                <w:bottom w:val="none" w:sz="0" w:space="0" w:color="auto"/>
                <w:right w:val="none" w:sz="0" w:space="0" w:color="auto"/>
              </w:divBdr>
            </w:div>
          </w:divsChild>
        </w:div>
        <w:div w:id="728499621">
          <w:marLeft w:val="0"/>
          <w:marRight w:val="0"/>
          <w:marTop w:val="0"/>
          <w:marBottom w:val="0"/>
          <w:divBdr>
            <w:top w:val="none" w:sz="0" w:space="0" w:color="auto"/>
            <w:left w:val="none" w:sz="0" w:space="0" w:color="auto"/>
            <w:bottom w:val="none" w:sz="0" w:space="0" w:color="auto"/>
            <w:right w:val="none" w:sz="0" w:space="0" w:color="auto"/>
          </w:divBdr>
          <w:divsChild>
            <w:div w:id="827136637">
              <w:marLeft w:val="0"/>
              <w:marRight w:val="0"/>
              <w:marTop w:val="0"/>
              <w:marBottom w:val="0"/>
              <w:divBdr>
                <w:top w:val="none" w:sz="0" w:space="0" w:color="auto"/>
                <w:left w:val="none" w:sz="0" w:space="0" w:color="auto"/>
                <w:bottom w:val="none" w:sz="0" w:space="0" w:color="auto"/>
                <w:right w:val="none" w:sz="0" w:space="0" w:color="auto"/>
              </w:divBdr>
            </w:div>
            <w:div w:id="788864704">
              <w:marLeft w:val="0"/>
              <w:marRight w:val="0"/>
              <w:marTop w:val="0"/>
              <w:marBottom w:val="0"/>
              <w:divBdr>
                <w:top w:val="none" w:sz="0" w:space="0" w:color="auto"/>
                <w:left w:val="none" w:sz="0" w:space="0" w:color="auto"/>
                <w:bottom w:val="none" w:sz="0" w:space="0" w:color="auto"/>
                <w:right w:val="none" w:sz="0" w:space="0" w:color="auto"/>
              </w:divBdr>
            </w:div>
          </w:divsChild>
        </w:div>
        <w:div w:id="1483808471">
          <w:marLeft w:val="0"/>
          <w:marRight w:val="0"/>
          <w:marTop w:val="0"/>
          <w:marBottom w:val="0"/>
          <w:divBdr>
            <w:top w:val="none" w:sz="0" w:space="0" w:color="auto"/>
            <w:left w:val="none" w:sz="0" w:space="0" w:color="auto"/>
            <w:bottom w:val="none" w:sz="0" w:space="0" w:color="auto"/>
            <w:right w:val="none" w:sz="0" w:space="0" w:color="auto"/>
          </w:divBdr>
          <w:divsChild>
            <w:div w:id="913079315">
              <w:marLeft w:val="0"/>
              <w:marRight w:val="0"/>
              <w:marTop w:val="0"/>
              <w:marBottom w:val="0"/>
              <w:divBdr>
                <w:top w:val="none" w:sz="0" w:space="0" w:color="auto"/>
                <w:left w:val="none" w:sz="0" w:space="0" w:color="auto"/>
                <w:bottom w:val="none" w:sz="0" w:space="0" w:color="auto"/>
                <w:right w:val="none" w:sz="0" w:space="0" w:color="auto"/>
              </w:divBdr>
            </w:div>
            <w:div w:id="838695683">
              <w:marLeft w:val="0"/>
              <w:marRight w:val="0"/>
              <w:marTop w:val="0"/>
              <w:marBottom w:val="0"/>
              <w:divBdr>
                <w:top w:val="none" w:sz="0" w:space="0" w:color="auto"/>
                <w:left w:val="none" w:sz="0" w:space="0" w:color="auto"/>
                <w:bottom w:val="none" w:sz="0" w:space="0" w:color="auto"/>
                <w:right w:val="none" w:sz="0" w:space="0" w:color="auto"/>
              </w:divBdr>
            </w:div>
            <w:div w:id="1988435142">
              <w:marLeft w:val="0"/>
              <w:marRight w:val="0"/>
              <w:marTop w:val="0"/>
              <w:marBottom w:val="0"/>
              <w:divBdr>
                <w:top w:val="none" w:sz="0" w:space="0" w:color="auto"/>
                <w:left w:val="none" w:sz="0" w:space="0" w:color="auto"/>
                <w:bottom w:val="none" w:sz="0" w:space="0" w:color="auto"/>
                <w:right w:val="none" w:sz="0" w:space="0" w:color="auto"/>
              </w:divBdr>
            </w:div>
          </w:divsChild>
        </w:div>
        <w:div w:id="1185553461">
          <w:marLeft w:val="0"/>
          <w:marRight w:val="0"/>
          <w:marTop w:val="0"/>
          <w:marBottom w:val="0"/>
          <w:divBdr>
            <w:top w:val="none" w:sz="0" w:space="0" w:color="auto"/>
            <w:left w:val="none" w:sz="0" w:space="0" w:color="auto"/>
            <w:bottom w:val="none" w:sz="0" w:space="0" w:color="auto"/>
            <w:right w:val="none" w:sz="0" w:space="0" w:color="auto"/>
          </w:divBdr>
          <w:divsChild>
            <w:div w:id="678504467">
              <w:marLeft w:val="0"/>
              <w:marRight w:val="0"/>
              <w:marTop w:val="0"/>
              <w:marBottom w:val="0"/>
              <w:divBdr>
                <w:top w:val="none" w:sz="0" w:space="0" w:color="auto"/>
                <w:left w:val="none" w:sz="0" w:space="0" w:color="auto"/>
                <w:bottom w:val="none" w:sz="0" w:space="0" w:color="auto"/>
                <w:right w:val="none" w:sz="0" w:space="0" w:color="auto"/>
              </w:divBdr>
            </w:div>
            <w:div w:id="1834907752">
              <w:marLeft w:val="0"/>
              <w:marRight w:val="0"/>
              <w:marTop w:val="0"/>
              <w:marBottom w:val="0"/>
              <w:divBdr>
                <w:top w:val="none" w:sz="0" w:space="0" w:color="auto"/>
                <w:left w:val="none" w:sz="0" w:space="0" w:color="auto"/>
                <w:bottom w:val="none" w:sz="0" w:space="0" w:color="auto"/>
                <w:right w:val="none" w:sz="0" w:space="0" w:color="auto"/>
              </w:divBdr>
            </w:div>
          </w:divsChild>
        </w:div>
        <w:div w:id="85614761">
          <w:marLeft w:val="0"/>
          <w:marRight w:val="0"/>
          <w:marTop w:val="0"/>
          <w:marBottom w:val="0"/>
          <w:divBdr>
            <w:top w:val="none" w:sz="0" w:space="0" w:color="auto"/>
            <w:left w:val="none" w:sz="0" w:space="0" w:color="auto"/>
            <w:bottom w:val="none" w:sz="0" w:space="0" w:color="auto"/>
            <w:right w:val="none" w:sz="0" w:space="0" w:color="auto"/>
          </w:divBdr>
          <w:divsChild>
            <w:div w:id="1016034855">
              <w:marLeft w:val="0"/>
              <w:marRight w:val="0"/>
              <w:marTop w:val="0"/>
              <w:marBottom w:val="0"/>
              <w:divBdr>
                <w:top w:val="none" w:sz="0" w:space="0" w:color="auto"/>
                <w:left w:val="none" w:sz="0" w:space="0" w:color="auto"/>
                <w:bottom w:val="none" w:sz="0" w:space="0" w:color="auto"/>
                <w:right w:val="none" w:sz="0" w:space="0" w:color="auto"/>
              </w:divBdr>
            </w:div>
            <w:div w:id="967399253">
              <w:marLeft w:val="0"/>
              <w:marRight w:val="0"/>
              <w:marTop w:val="0"/>
              <w:marBottom w:val="0"/>
              <w:divBdr>
                <w:top w:val="none" w:sz="0" w:space="0" w:color="auto"/>
                <w:left w:val="none" w:sz="0" w:space="0" w:color="auto"/>
                <w:bottom w:val="none" w:sz="0" w:space="0" w:color="auto"/>
                <w:right w:val="none" w:sz="0" w:space="0" w:color="auto"/>
              </w:divBdr>
            </w:div>
            <w:div w:id="1356469389">
              <w:marLeft w:val="0"/>
              <w:marRight w:val="0"/>
              <w:marTop w:val="0"/>
              <w:marBottom w:val="0"/>
              <w:divBdr>
                <w:top w:val="none" w:sz="0" w:space="0" w:color="auto"/>
                <w:left w:val="none" w:sz="0" w:space="0" w:color="auto"/>
                <w:bottom w:val="none" w:sz="0" w:space="0" w:color="auto"/>
                <w:right w:val="none" w:sz="0" w:space="0" w:color="auto"/>
              </w:divBdr>
            </w:div>
          </w:divsChild>
        </w:div>
        <w:div w:id="1541550381">
          <w:marLeft w:val="0"/>
          <w:marRight w:val="0"/>
          <w:marTop w:val="0"/>
          <w:marBottom w:val="0"/>
          <w:divBdr>
            <w:top w:val="none" w:sz="0" w:space="0" w:color="auto"/>
            <w:left w:val="none" w:sz="0" w:space="0" w:color="auto"/>
            <w:bottom w:val="none" w:sz="0" w:space="0" w:color="auto"/>
            <w:right w:val="none" w:sz="0" w:space="0" w:color="auto"/>
          </w:divBdr>
        </w:div>
        <w:div w:id="543369278">
          <w:marLeft w:val="0"/>
          <w:marRight w:val="0"/>
          <w:marTop w:val="0"/>
          <w:marBottom w:val="0"/>
          <w:divBdr>
            <w:top w:val="none" w:sz="0" w:space="0" w:color="auto"/>
            <w:left w:val="none" w:sz="0" w:space="0" w:color="auto"/>
            <w:bottom w:val="none" w:sz="0" w:space="0" w:color="auto"/>
            <w:right w:val="none" w:sz="0" w:space="0" w:color="auto"/>
          </w:divBdr>
        </w:div>
        <w:div w:id="1918516087">
          <w:marLeft w:val="0"/>
          <w:marRight w:val="0"/>
          <w:marTop w:val="0"/>
          <w:marBottom w:val="0"/>
          <w:divBdr>
            <w:top w:val="none" w:sz="0" w:space="0" w:color="auto"/>
            <w:left w:val="none" w:sz="0" w:space="0" w:color="auto"/>
            <w:bottom w:val="none" w:sz="0" w:space="0" w:color="auto"/>
            <w:right w:val="none" w:sz="0" w:space="0" w:color="auto"/>
          </w:divBdr>
        </w:div>
        <w:div w:id="1678120740">
          <w:marLeft w:val="0"/>
          <w:marRight w:val="0"/>
          <w:marTop w:val="0"/>
          <w:marBottom w:val="0"/>
          <w:divBdr>
            <w:top w:val="none" w:sz="0" w:space="0" w:color="auto"/>
            <w:left w:val="none" w:sz="0" w:space="0" w:color="auto"/>
            <w:bottom w:val="none" w:sz="0" w:space="0" w:color="auto"/>
            <w:right w:val="none" w:sz="0" w:space="0" w:color="auto"/>
          </w:divBdr>
        </w:div>
        <w:div w:id="1393194682">
          <w:marLeft w:val="0"/>
          <w:marRight w:val="0"/>
          <w:marTop w:val="0"/>
          <w:marBottom w:val="0"/>
          <w:divBdr>
            <w:top w:val="none" w:sz="0" w:space="0" w:color="auto"/>
            <w:left w:val="none" w:sz="0" w:space="0" w:color="auto"/>
            <w:bottom w:val="none" w:sz="0" w:space="0" w:color="auto"/>
            <w:right w:val="none" w:sz="0" w:space="0" w:color="auto"/>
          </w:divBdr>
        </w:div>
        <w:div w:id="1410611996">
          <w:marLeft w:val="0"/>
          <w:marRight w:val="0"/>
          <w:marTop w:val="0"/>
          <w:marBottom w:val="0"/>
          <w:divBdr>
            <w:top w:val="none" w:sz="0" w:space="0" w:color="auto"/>
            <w:left w:val="none" w:sz="0" w:space="0" w:color="auto"/>
            <w:bottom w:val="none" w:sz="0" w:space="0" w:color="auto"/>
            <w:right w:val="none" w:sz="0" w:space="0" w:color="auto"/>
          </w:divBdr>
          <w:divsChild>
            <w:div w:id="1494952181">
              <w:marLeft w:val="0"/>
              <w:marRight w:val="0"/>
              <w:marTop w:val="0"/>
              <w:marBottom w:val="0"/>
              <w:divBdr>
                <w:top w:val="none" w:sz="0" w:space="0" w:color="auto"/>
                <w:left w:val="none" w:sz="0" w:space="0" w:color="auto"/>
                <w:bottom w:val="none" w:sz="0" w:space="0" w:color="auto"/>
                <w:right w:val="none" w:sz="0" w:space="0" w:color="auto"/>
              </w:divBdr>
            </w:div>
            <w:div w:id="1972589532">
              <w:marLeft w:val="0"/>
              <w:marRight w:val="0"/>
              <w:marTop w:val="0"/>
              <w:marBottom w:val="0"/>
              <w:divBdr>
                <w:top w:val="none" w:sz="0" w:space="0" w:color="auto"/>
                <w:left w:val="none" w:sz="0" w:space="0" w:color="auto"/>
                <w:bottom w:val="none" w:sz="0" w:space="0" w:color="auto"/>
                <w:right w:val="none" w:sz="0" w:space="0" w:color="auto"/>
              </w:divBdr>
            </w:div>
            <w:div w:id="737434195">
              <w:marLeft w:val="0"/>
              <w:marRight w:val="0"/>
              <w:marTop w:val="0"/>
              <w:marBottom w:val="0"/>
              <w:divBdr>
                <w:top w:val="none" w:sz="0" w:space="0" w:color="auto"/>
                <w:left w:val="none" w:sz="0" w:space="0" w:color="auto"/>
                <w:bottom w:val="none" w:sz="0" w:space="0" w:color="auto"/>
                <w:right w:val="none" w:sz="0" w:space="0" w:color="auto"/>
              </w:divBdr>
            </w:div>
            <w:div w:id="521405669">
              <w:marLeft w:val="0"/>
              <w:marRight w:val="0"/>
              <w:marTop w:val="0"/>
              <w:marBottom w:val="0"/>
              <w:divBdr>
                <w:top w:val="none" w:sz="0" w:space="0" w:color="auto"/>
                <w:left w:val="none" w:sz="0" w:space="0" w:color="auto"/>
                <w:bottom w:val="none" w:sz="0" w:space="0" w:color="auto"/>
                <w:right w:val="none" w:sz="0" w:space="0" w:color="auto"/>
              </w:divBdr>
            </w:div>
          </w:divsChild>
        </w:div>
        <w:div w:id="2103984311">
          <w:marLeft w:val="0"/>
          <w:marRight w:val="0"/>
          <w:marTop w:val="0"/>
          <w:marBottom w:val="0"/>
          <w:divBdr>
            <w:top w:val="none" w:sz="0" w:space="0" w:color="auto"/>
            <w:left w:val="none" w:sz="0" w:space="0" w:color="auto"/>
            <w:bottom w:val="none" w:sz="0" w:space="0" w:color="auto"/>
            <w:right w:val="none" w:sz="0" w:space="0" w:color="auto"/>
          </w:divBdr>
          <w:divsChild>
            <w:div w:id="1655792336">
              <w:marLeft w:val="0"/>
              <w:marRight w:val="0"/>
              <w:marTop w:val="0"/>
              <w:marBottom w:val="0"/>
              <w:divBdr>
                <w:top w:val="none" w:sz="0" w:space="0" w:color="auto"/>
                <w:left w:val="none" w:sz="0" w:space="0" w:color="auto"/>
                <w:bottom w:val="none" w:sz="0" w:space="0" w:color="auto"/>
                <w:right w:val="none" w:sz="0" w:space="0" w:color="auto"/>
              </w:divBdr>
            </w:div>
            <w:div w:id="781412533">
              <w:marLeft w:val="0"/>
              <w:marRight w:val="0"/>
              <w:marTop w:val="0"/>
              <w:marBottom w:val="0"/>
              <w:divBdr>
                <w:top w:val="none" w:sz="0" w:space="0" w:color="auto"/>
                <w:left w:val="none" w:sz="0" w:space="0" w:color="auto"/>
                <w:bottom w:val="none" w:sz="0" w:space="0" w:color="auto"/>
                <w:right w:val="none" w:sz="0" w:space="0" w:color="auto"/>
              </w:divBdr>
            </w:div>
            <w:div w:id="1349675619">
              <w:marLeft w:val="0"/>
              <w:marRight w:val="0"/>
              <w:marTop w:val="0"/>
              <w:marBottom w:val="0"/>
              <w:divBdr>
                <w:top w:val="none" w:sz="0" w:space="0" w:color="auto"/>
                <w:left w:val="none" w:sz="0" w:space="0" w:color="auto"/>
                <w:bottom w:val="none" w:sz="0" w:space="0" w:color="auto"/>
                <w:right w:val="none" w:sz="0" w:space="0" w:color="auto"/>
              </w:divBdr>
            </w:div>
          </w:divsChild>
        </w:div>
        <w:div w:id="546382502">
          <w:marLeft w:val="0"/>
          <w:marRight w:val="0"/>
          <w:marTop w:val="0"/>
          <w:marBottom w:val="0"/>
          <w:divBdr>
            <w:top w:val="none" w:sz="0" w:space="0" w:color="auto"/>
            <w:left w:val="none" w:sz="0" w:space="0" w:color="auto"/>
            <w:bottom w:val="none" w:sz="0" w:space="0" w:color="auto"/>
            <w:right w:val="none" w:sz="0" w:space="0" w:color="auto"/>
          </w:divBdr>
          <w:divsChild>
            <w:div w:id="54088095">
              <w:marLeft w:val="0"/>
              <w:marRight w:val="0"/>
              <w:marTop w:val="0"/>
              <w:marBottom w:val="0"/>
              <w:divBdr>
                <w:top w:val="none" w:sz="0" w:space="0" w:color="auto"/>
                <w:left w:val="none" w:sz="0" w:space="0" w:color="auto"/>
                <w:bottom w:val="none" w:sz="0" w:space="0" w:color="auto"/>
                <w:right w:val="none" w:sz="0" w:space="0" w:color="auto"/>
              </w:divBdr>
            </w:div>
            <w:div w:id="1480805538">
              <w:marLeft w:val="0"/>
              <w:marRight w:val="0"/>
              <w:marTop w:val="0"/>
              <w:marBottom w:val="0"/>
              <w:divBdr>
                <w:top w:val="none" w:sz="0" w:space="0" w:color="auto"/>
                <w:left w:val="none" w:sz="0" w:space="0" w:color="auto"/>
                <w:bottom w:val="none" w:sz="0" w:space="0" w:color="auto"/>
                <w:right w:val="none" w:sz="0" w:space="0" w:color="auto"/>
              </w:divBdr>
            </w:div>
            <w:div w:id="49770176">
              <w:marLeft w:val="0"/>
              <w:marRight w:val="0"/>
              <w:marTop w:val="0"/>
              <w:marBottom w:val="0"/>
              <w:divBdr>
                <w:top w:val="none" w:sz="0" w:space="0" w:color="auto"/>
                <w:left w:val="none" w:sz="0" w:space="0" w:color="auto"/>
                <w:bottom w:val="none" w:sz="0" w:space="0" w:color="auto"/>
                <w:right w:val="none" w:sz="0" w:space="0" w:color="auto"/>
              </w:divBdr>
            </w:div>
            <w:div w:id="1607154951">
              <w:marLeft w:val="0"/>
              <w:marRight w:val="0"/>
              <w:marTop w:val="0"/>
              <w:marBottom w:val="0"/>
              <w:divBdr>
                <w:top w:val="none" w:sz="0" w:space="0" w:color="auto"/>
                <w:left w:val="none" w:sz="0" w:space="0" w:color="auto"/>
                <w:bottom w:val="none" w:sz="0" w:space="0" w:color="auto"/>
                <w:right w:val="none" w:sz="0" w:space="0" w:color="auto"/>
              </w:divBdr>
            </w:div>
            <w:div w:id="127666778">
              <w:marLeft w:val="0"/>
              <w:marRight w:val="0"/>
              <w:marTop w:val="0"/>
              <w:marBottom w:val="0"/>
              <w:divBdr>
                <w:top w:val="none" w:sz="0" w:space="0" w:color="auto"/>
                <w:left w:val="none" w:sz="0" w:space="0" w:color="auto"/>
                <w:bottom w:val="none" w:sz="0" w:space="0" w:color="auto"/>
                <w:right w:val="none" w:sz="0" w:space="0" w:color="auto"/>
              </w:divBdr>
            </w:div>
          </w:divsChild>
        </w:div>
        <w:div w:id="10303722">
          <w:marLeft w:val="0"/>
          <w:marRight w:val="0"/>
          <w:marTop w:val="0"/>
          <w:marBottom w:val="0"/>
          <w:divBdr>
            <w:top w:val="none" w:sz="0" w:space="0" w:color="auto"/>
            <w:left w:val="none" w:sz="0" w:space="0" w:color="auto"/>
            <w:bottom w:val="none" w:sz="0" w:space="0" w:color="auto"/>
            <w:right w:val="none" w:sz="0" w:space="0" w:color="auto"/>
          </w:divBdr>
          <w:divsChild>
            <w:div w:id="587269301">
              <w:marLeft w:val="0"/>
              <w:marRight w:val="0"/>
              <w:marTop w:val="0"/>
              <w:marBottom w:val="0"/>
              <w:divBdr>
                <w:top w:val="none" w:sz="0" w:space="0" w:color="auto"/>
                <w:left w:val="none" w:sz="0" w:space="0" w:color="auto"/>
                <w:bottom w:val="none" w:sz="0" w:space="0" w:color="auto"/>
                <w:right w:val="none" w:sz="0" w:space="0" w:color="auto"/>
              </w:divBdr>
            </w:div>
            <w:div w:id="810251599">
              <w:marLeft w:val="0"/>
              <w:marRight w:val="0"/>
              <w:marTop w:val="0"/>
              <w:marBottom w:val="0"/>
              <w:divBdr>
                <w:top w:val="none" w:sz="0" w:space="0" w:color="auto"/>
                <w:left w:val="none" w:sz="0" w:space="0" w:color="auto"/>
                <w:bottom w:val="none" w:sz="0" w:space="0" w:color="auto"/>
                <w:right w:val="none" w:sz="0" w:space="0" w:color="auto"/>
              </w:divBdr>
            </w:div>
          </w:divsChild>
        </w:div>
        <w:div w:id="100731323">
          <w:marLeft w:val="0"/>
          <w:marRight w:val="0"/>
          <w:marTop w:val="0"/>
          <w:marBottom w:val="0"/>
          <w:divBdr>
            <w:top w:val="none" w:sz="0" w:space="0" w:color="auto"/>
            <w:left w:val="none" w:sz="0" w:space="0" w:color="auto"/>
            <w:bottom w:val="none" w:sz="0" w:space="0" w:color="auto"/>
            <w:right w:val="none" w:sz="0" w:space="0" w:color="auto"/>
          </w:divBdr>
          <w:divsChild>
            <w:div w:id="1784113146">
              <w:marLeft w:val="0"/>
              <w:marRight w:val="0"/>
              <w:marTop w:val="0"/>
              <w:marBottom w:val="0"/>
              <w:divBdr>
                <w:top w:val="none" w:sz="0" w:space="0" w:color="auto"/>
                <w:left w:val="none" w:sz="0" w:space="0" w:color="auto"/>
                <w:bottom w:val="none" w:sz="0" w:space="0" w:color="auto"/>
                <w:right w:val="none" w:sz="0" w:space="0" w:color="auto"/>
              </w:divBdr>
            </w:div>
            <w:div w:id="251396202">
              <w:marLeft w:val="0"/>
              <w:marRight w:val="0"/>
              <w:marTop w:val="0"/>
              <w:marBottom w:val="0"/>
              <w:divBdr>
                <w:top w:val="none" w:sz="0" w:space="0" w:color="auto"/>
                <w:left w:val="none" w:sz="0" w:space="0" w:color="auto"/>
                <w:bottom w:val="none" w:sz="0" w:space="0" w:color="auto"/>
                <w:right w:val="none" w:sz="0" w:space="0" w:color="auto"/>
              </w:divBdr>
            </w:div>
            <w:div w:id="1313488956">
              <w:marLeft w:val="0"/>
              <w:marRight w:val="0"/>
              <w:marTop w:val="0"/>
              <w:marBottom w:val="0"/>
              <w:divBdr>
                <w:top w:val="none" w:sz="0" w:space="0" w:color="auto"/>
                <w:left w:val="none" w:sz="0" w:space="0" w:color="auto"/>
                <w:bottom w:val="none" w:sz="0" w:space="0" w:color="auto"/>
                <w:right w:val="none" w:sz="0" w:space="0" w:color="auto"/>
              </w:divBdr>
            </w:div>
            <w:div w:id="1598711305">
              <w:marLeft w:val="0"/>
              <w:marRight w:val="0"/>
              <w:marTop w:val="0"/>
              <w:marBottom w:val="0"/>
              <w:divBdr>
                <w:top w:val="none" w:sz="0" w:space="0" w:color="auto"/>
                <w:left w:val="none" w:sz="0" w:space="0" w:color="auto"/>
                <w:bottom w:val="none" w:sz="0" w:space="0" w:color="auto"/>
                <w:right w:val="none" w:sz="0" w:space="0" w:color="auto"/>
              </w:divBdr>
            </w:div>
          </w:divsChild>
        </w:div>
        <w:div w:id="263417742">
          <w:marLeft w:val="0"/>
          <w:marRight w:val="0"/>
          <w:marTop w:val="0"/>
          <w:marBottom w:val="0"/>
          <w:divBdr>
            <w:top w:val="none" w:sz="0" w:space="0" w:color="auto"/>
            <w:left w:val="none" w:sz="0" w:space="0" w:color="auto"/>
            <w:bottom w:val="none" w:sz="0" w:space="0" w:color="auto"/>
            <w:right w:val="none" w:sz="0" w:space="0" w:color="auto"/>
          </w:divBdr>
          <w:divsChild>
            <w:div w:id="284702074">
              <w:marLeft w:val="0"/>
              <w:marRight w:val="0"/>
              <w:marTop w:val="0"/>
              <w:marBottom w:val="0"/>
              <w:divBdr>
                <w:top w:val="none" w:sz="0" w:space="0" w:color="auto"/>
                <w:left w:val="none" w:sz="0" w:space="0" w:color="auto"/>
                <w:bottom w:val="none" w:sz="0" w:space="0" w:color="auto"/>
                <w:right w:val="none" w:sz="0" w:space="0" w:color="auto"/>
              </w:divBdr>
            </w:div>
            <w:div w:id="274092865">
              <w:marLeft w:val="0"/>
              <w:marRight w:val="0"/>
              <w:marTop w:val="0"/>
              <w:marBottom w:val="0"/>
              <w:divBdr>
                <w:top w:val="none" w:sz="0" w:space="0" w:color="auto"/>
                <w:left w:val="none" w:sz="0" w:space="0" w:color="auto"/>
                <w:bottom w:val="none" w:sz="0" w:space="0" w:color="auto"/>
                <w:right w:val="none" w:sz="0" w:space="0" w:color="auto"/>
              </w:divBdr>
            </w:div>
          </w:divsChild>
        </w:div>
        <w:div w:id="1510947895">
          <w:marLeft w:val="0"/>
          <w:marRight w:val="0"/>
          <w:marTop w:val="0"/>
          <w:marBottom w:val="0"/>
          <w:divBdr>
            <w:top w:val="none" w:sz="0" w:space="0" w:color="auto"/>
            <w:left w:val="none" w:sz="0" w:space="0" w:color="auto"/>
            <w:bottom w:val="none" w:sz="0" w:space="0" w:color="auto"/>
            <w:right w:val="none" w:sz="0" w:space="0" w:color="auto"/>
          </w:divBdr>
          <w:divsChild>
            <w:div w:id="2069571131">
              <w:marLeft w:val="0"/>
              <w:marRight w:val="0"/>
              <w:marTop w:val="0"/>
              <w:marBottom w:val="0"/>
              <w:divBdr>
                <w:top w:val="none" w:sz="0" w:space="0" w:color="auto"/>
                <w:left w:val="none" w:sz="0" w:space="0" w:color="auto"/>
                <w:bottom w:val="none" w:sz="0" w:space="0" w:color="auto"/>
                <w:right w:val="none" w:sz="0" w:space="0" w:color="auto"/>
              </w:divBdr>
            </w:div>
            <w:div w:id="1001468887">
              <w:marLeft w:val="0"/>
              <w:marRight w:val="0"/>
              <w:marTop w:val="0"/>
              <w:marBottom w:val="0"/>
              <w:divBdr>
                <w:top w:val="none" w:sz="0" w:space="0" w:color="auto"/>
                <w:left w:val="none" w:sz="0" w:space="0" w:color="auto"/>
                <w:bottom w:val="none" w:sz="0" w:space="0" w:color="auto"/>
                <w:right w:val="none" w:sz="0" w:space="0" w:color="auto"/>
              </w:divBdr>
            </w:div>
            <w:div w:id="1826311746">
              <w:marLeft w:val="0"/>
              <w:marRight w:val="0"/>
              <w:marTop w:val="0"/>
              <w:marBottom w:val="0"/>
              <w:divBdr>
                <w:top w:val="none" w:sz="0" w:space="0" w:color="auto"/>
                <w:left w:val="none" w:sz="0" w:space="0" w:color="auto"/>
                <w:bottom w:val="none" w:sz="0" w:space="0" w:color="auto"/>
                <w:right w:val="none" w:sz="0" w:space="0" w:color="auto"/>
              </w:divBdr>
            </w:div>
          </w:divsChild>
        </w:div>
        <w:div w:id="732850143">
          <w:marLeft w:val="0"/>
          <w:marRight w:val="0"/>
          <w:marTop w:val="0"/>
          <w:marBottom w:val="0"/>
          <w:divBdr>
            <w:top w:val="none" w:sz="0" w:space="0" w:color="auto"/>
            <w:left w:val="none" w:sz="0" w:space="0" w:color="auto"/>
            <w:bottom w:val="none" w:sz="0" w:space="0" w:color="auto"/>
            <w:right w:val="none" w:sz="0" w:space="0" w:color="auto"/>
          </w:divBdr>
          <w:divsChild>
            <w:div w:id="738286557">
              <w:marLeft w:val="0"/>
              <w:marRight w:val="0"/>
              <w:marTop w:val="0"/>
              <w:marBottom w:val="0"/>
              <w:divBdr>
                <w:top w:val="none" w:sz="0" w:space="0" w:color="auto"/>
                <w:left w:val="none" w:sz="0" w:space="0" w:color="auto"/>
                <w:bottom w:val="none" w:sz="0" w:space="0" w:color="auto"/>
                <w:right w:val="none" w:sz="0" w:space="0" w:color="auto"/>
              </w:divBdr>
            </w:div>
            <w:div w:id="1664699766">
              <w:marLeft w:val="0"/>
              <w:marRight w:val="0"/>
              <w:marTop w:val="0"/>
              <w:marBottom w:val="0"/>
              <w:divBdr>
                <w:top w:val="none" w:sz="0" w:space="0" w:color="auto"/>
                <w:left w:val="none" w:sz="0" w:space="0" w:color="auto"/>
                <w:bottom w:val="none" w:sz="0" w:space="0" w:color="auto"/>
                <w:right w:val="none" w:sz="0" w:space="0" w:color="auto"/>
              </w:divBdr>
            </w:div>
            <w:div w:id="1136139410">
              <w:marLeft w:val="0"/>
              <w:marRight w:val="0"/>
              <w:marTop w:val="0"/>
              <w:marBottom w:val="0"/>
              <w:divBdr>
                <w:top w:val="none" w:sz="0" w:space="0" w:color="auto"/>
                <w:left w:val="none" w:sz="0" w:space="0" w:color="auto"/>
                <w:bottom w:val="none" w:sz="0" w:space="0" w:color="auto"/>
                <w:right w:val="none" w:sz="0" w:space="0" w:color="auto"/>
              </w:divBdr>
            </w:div>
          </w:divsChild>
        </w:div>
        <w:div w:id="1046102100">
          <w:marLeft w:val="0"/>
          <w:marRight w:val="0"/>
          <w:marTop w:val="0"/>
          <w:marBottom w:val="0"/>
          <w:divBdr>
            <w:top w:val="none" w:sz="0" w:space="0" w:color="auto"/>
            <w:left w:val="none" w:sz="0" w:space="0" w:color="auto"/>
            <w:bottom w:val="none" w:sz="0" w:space="0" w:color="auto"/>
            <w:right w:val="none" w:sz="0" w:space="0" w:color="auto"/>
          </w:divBdr>
          <w:divsChild>
            <w:div w:id="2122650507">
              <w:marLeft w:val="0"/>
              <w:marRight w:val="0"/>
              <w:marTop w:val="0"/>
              <w:marBottom w:val="0"/>
              <w:divBdr>
                <w:top w:val="none" w:sz="0" w:space="0" w:color="auto"/>
                <w:left w:val="none" w:sz="0" w:space="0" w:color="auto"/>
                <w:bottom w:val="none" w:sz="0" w:space="0" w:color="auto"/>
                <w:right w:val="none" w:sz="0" w:space="0" w:color="auto"/>
              </w:divBdr>
            </w:div>
            <w:div w:id="45642265">
              <w:marLeft w:val="0"/>
              <w:marRight w:val="0"/>
              <w:marTop w:val="0"/>
              <w:marBottom w:val="0"/>
              <w:divBdr>
                <w:top w:val="none" w:sz="0" w:space="0" w:color="auto"/>
                <w:left w:val="none" w:sz="0" w:space="0" w:color="auto"/>
                <w:bottom w:val="none" w:sz="0" w:space="0" w:color="auto"/>
                <w:right w:val="none" w:sz="0" w:space="0" w:color="auto"/>
              </w:divBdr>
            </w:div>
            <w:div w:id="1502964178">
              <w:marLeft w:val="0"/>
              <w:marRight w:val="0"/>
              <w:marTop w:val="0"/>
              <w:marBottom w:val="0"/>
              <w:divBdr>
                <w:top w:val="none" w:sz="0" w:space="0" w:color="auto"/>
                <w:left w:val="none" w:sz="0" w:space="0" w:color="auto"/>
                <w:bottom w:val="none" w:sz="0" w:space="0" w:color="auto"/>
                <w:right w:val="none" w:sz="0" w:space="0" w:color="auto"/>
              </w:divBdr>
            </w:div>
          </w:divsChild>
        </w:div>
        <w:div w:id="257104909">
          <w:marLeft w:val="0"/>
          <w:marRight w:val="0"/>
          <w:marTop w:val="0"/>
          <w:marBottom w:val="0"/>
          <w:divBdr>
            <w:top w:val="none" w:sz="0" w:space="0" w:color="auto"/>
            <w:left w:val="none" w:sz="0" w:space="0" w:color="auto"/>
            <w:bottom w:val="none" w:sz="0" w:space="0" w:color="auto"/>
            <w:right w:val="none" w:sz="0" w:space="0" w:color="auto"/>
          </w:divBdr>
          <w:divsChild>
            <w:div w:id="1273241040">
              <w:marLeft w:val="0"/>
              <w:marRight w:val="0"/>
              <w:marTop w:val="0"/>
              <w:marBottom w:val="0"/>
              <w:divBdr>
                <w:top w:val="none" w:sz="0" w:space="0" w:color="auto"/>
                <w:left w:val="none" w:sz="0" w:space="0" w:color="auto"/>
                <w:bottom w:val="none" w:sz="0" w:space="0" w:color="auto"/>
                <w:right w:val="none" w:sz="0" w:space="0" w:color="auto"/>
              </w:divBdr>
            </w:div>
            <w:div w:id="1409571087">
              <w:marLeft w:val="0"/>
              <w:marRight w:val="0"/>
              <w:marTop w:val="0"/>
              <w:marBottom w:val="0"/>
              <w:divBdr>
                <w:top w:val="none" w:sz="0" w:space="0" w:color="auto"/>
                <w:left w:val="none" w:sz="0" w:space="0" w:color="auto"/>
                <w:bottom w:val="none" w:sz="0" w:space="0" w:color="auto"/>
                <w:right w:val="none" w:sz="0" w:space="0" w:color="auto"/>
              </w:divBdr>
            </w:div>
            <w:div w:id="1637375463">
              <w:marLeft w:val="0"/>
              <w:marRight w:val="0"/>
              <w:marTop w:val="0"/>
              <w:marBottom w:val="0"/>
              <w:divBdr>
                <w:top w:val="none" w:sz="0" w:space="0" w:color="auto"/>
                <w:left w:val="none" w:sz="0" w:space="0" w:color="auto"/>
                <w:bottom w:val="none" w:sz="0" w:space="0" w:color="auto"/>
                <w:right w:val="none" w:sz="0" w:space="0" w:color="auto"/>
              </w:divBdr>
            </w:div>
          </w:divsChild>
        </w:div>
        <w:div w:id="374234494">
          <w:marLeft w:val="0"/>
          <w:marRight w:val="0"/>
          <w:marTop w:val="0"/>
          <w:marBottom w:val="0"/>
          <w:divBdr>
            <w:top w:val="none" w:sz="0" w:space="0" w:color="auto"/>
            <w:left w:val="none" w:sz="0" w:space="0" w:color="auto"/>
            <w:bottom w:val="none" w:sz="0" w:space="0" w:color="auto"/>
            <w:right w:val="none" w:sz="0" w:space="0" w:color="auto"/>
          </w:divBdr>
          <w:divsChild>
            <w:div w:id="1826504185">
              <w:marLeft w:val="0"/>
              <w:marRight w:val="0"/>
              <w:marTop w:val="0"/>
              <w:marBottom w:val="0"/>
              <w:divBdr>
                <w:top w:val="none" w:sz="0" w:space="0" w:color="auto"/>
                <w:left w:val="none" w:sz="0" w:space="0" w:color="auto"/>
                <w:bottom w:val="none" w:sz="0" w:space="0" w:color="auto"/>
                <w:right w:val="none" w:sz="0" w:space="0" w:color="auto"/>
              </w:divBdr>
            </w:div>
          </w:divsChild>
        </w:div>
        <w:div w:id="1525291112">
          <w:marLeft w:val="0"/>
          <w:marRight w:val="0"/>
          <w:marTop w:val="0"/>
          <w:marBottom w:val="0"/>
          <w:divBdr>
            <w:top w:val="none" w:sz="0" w:space="0" w:color="auto"/>
            <w:left w:val="none" w:sz="0" w:space="0" w:color="auto"/>
            <w:bottom w:val="none" w:sz="0" w:space="0" w:color="auto"/>
            <w:right w:val="none" w:sz="0" w:space="0" w:color="auto"/>
          </w:divBdr>
          <w:divsChild>
            <w:div w:id="946354988">
              <w:marLeft w:val="0"/>
              <w:marRight w:val="0"/>
              <w:marTop w:val="0"/>
              <w:marBottom w:val="0"/>
              <w:divBdr>
                <w:top w:val="none" w:sz="0" w:space="0" w:color="auto"/>
                <w:left w:val="none" w:sz="0" w:space="0" w:color="auto"/>
                <w:bottom w:val="none" w:sz="0" w:space="0" w:color="auto"/>
                <w:right w:val="none" w:sz="0" w:space="0" w:color="auto"/>
              </w:divBdr>
            </w:div>
            <w:div w:id="355352836">
              <w:marLeft w:val="0"/>
              <w:marRight w:val="0"/>
              <w:marTop w:val="0"/>
              <w:marBottom w:val="0"/>
              <w:divBdr>
                <w:top w:val="none" w:sz="0" w:space="0" w:color="auto"/>
                <w:left w:val="none" w:sz="0" w:space="0" w:color="auto"/>
                <w:bottom w:val="none" w:sz="0" w:space="0" w:color="auto"/>
                <w:right w:val="none" w:sz="0" w:space="0" w:color="auto"/>
              </w:divBdr>
            </w:div>
          </w:divsChild>
        </w:div>
        <w:div w:id="1674799697">
          <w:marLeft w:val="0"/>
          <w:marRight w:val="0"/>
          <w:marTop w:val="0"/>
          <w:marBottom w:val="0"/>
          <w:divBdr>
            <w:top w:val="none" w:sz="0" w:space="0" w:color="auto"/>
            <w:left w:val="none" w:sz="0" w:space="0" w:color="auto"/>
            <w:bottom w:val="none" w:sz="0" w:space="0" w:color="auto"/>
            <w:right w:val="none" w:sz="0" w:space="0" w:color="auto"/>
          </w:divBdr>
          <w:divsChild>
            <w:div w:id="1804343127">
              <w:marLeft w:val="0"/>
              <w:marRight w:val="0"/>
              <w:marTop w:val="0"/>
              <w:marBottom w:val="0"/>
              <w:divBdr>
                <w:top w:val="none" w:sz="0" w:space="0" w:color="auto"/>
                <w:left w:val="none" w:sz="0" w:space="0" w:color="auto"/>
                <w:bottom w:val="none" w:sz="0" w:space="0" w:color="auto"/>
                <w:right w:val="none" w:sz="0" w:space="0" w:color="auto"/>
              </w:divBdr>
            </w:div>
            <w:div w:id="74514933">
              <w:marLeft w:val="0"/>
              <w:marRight w:val="0"/>
              <w:marTop w:val="0"/>
              <w:marBottom w:val="0"/>
              <w:divBdr>
                <w:top w:val="none" w:sz="0" w:space="0" w:color="auto"/>
                <w:left w:val="none" w:sz="0" w:space="0" w:color="auto"/>
                <w:bottom w:val="none" w:sz="0" w:space="0" w:color="auto"/>
                <w:right w:val="none" w:sz="0" w:space="0" w:color="auto"/>
              </w:divBdr>
            </w:div>
            <w:div w:id="528880757">
              <w:marLeft w:val="0"/>
              <w:marRight w:val="0"/>
              <w:marTop w:val="0"/>
              <w:marBottom w:val="0"/>
              <w:divBdr>
                <w:top w:val="none" w:sz="0" w:space="0" w:color="auto"/>
                <w:left w:val="none" w:sz="0" w:space="0" w:color="auto"/>
                <w:bottom w:val="none" w:sz="0" w:space="0" w:color="auto"/>
                <w:right w:val="none" w:sz="0" w:space="0" w:color="auto"/>
              </w:divBdr>
            </w:div>
          </w:divsChild>
        </w:div>
        <w:div w:id="704330454">
          <w:marLeft w:val="0"/>
          <w:marRight w:val="0"/>
          <w:marTop w:val="0"/>
          <w:marBottom w:val="0"/>
          <w:divBdr>
            <w:top w:val="none" w:sz="0" w:space="0" w:color="auto"/>
            <w:left w:val="none" w:sz="0" w:space="0" w:color="auto"/>
            <w:bottom w:val="none" w:sz="0" w:space="0" w:color="auto"/>
            <w:right w:val="none" w:sz="0" w:space="0" w:color="auto"/>
          </w:divBdr>
          <w:divsChild>
            <w:div w:id="860048352">
              <w:marLeft w:val="0"/>
              <w:marRight w:val="0"/>
              <w:marTop w:val="0"/>
              <w:marBottom w:val="0"/>
              <w:divBdr>
                <w:top w:val="none" w:sz="0" w:space="0" w:color="auto"/>
                <w:left w:val="none" w:sz="0" w:space="0" w:color="auto"/>
                <w:bottom w:val="none" w:sz="0" w:space="0" w:color="auto"/>
                <w:right w:val="none" w:sz="0" w:space="0" w:color="auto"/>
              </w:divBdr>
            </w:div>
            <w:div w:id="1919047644">
              <w:marLeft w:val="0"/>
              <w:marRight w:val="0"/>
              <w:marTop w:val="0"/>
              <w:marBottom w:val="0"/>
              <w:divBdr>
                <w:top w:val="none" w:sz="0" w:space="0" w:color="auto"/>
                <w:left w:val="none" w:sz="0" w:space="0" w:color="auto"/>
                <w:bottom w:val="none" w:sz="0" w:space="0" w:color="auto"/>
                <w:right w:val="none" w:sz="0" w:space="0" w:color="auto"/>
              </w:divBdr>
            </w:div>
          </w:divsChild>
        </w:div>
        <w:div w:id="1776289467">
          <w:marLeft w:val="0"/>
          <w:marRight w:val="0"/>
          <w:marTop w:val="0"/>
          <w:marBottom w:val="0"/>
          <w:divBdr>
            <w:top w:val="none" w:sz="0" w:space="0" w:color="auto"/>
            <w:left w:val="none" w:sz="0" w:space="0" w:color="auto"/>
            <w:bottom w:val="none" w:sz="0" w:space="0" w:color="auto"/>
            <w:right w:val="none" w:sz="0" w:space="0" w:color="auto"/>
          </w:divBdr>
          <w:divsChild>
            <w:div w:id="1353146472">
              <w:marLeft w:val="0"/>
              <w:marRight w:val="0"/>
              <w:marTop w:val="0"/>
              <w:marBottom w:val="0"/>
              <w:divBdr>
                <w:top w:val="none" w:sz="0" w:space="0" w:color="auto"/>
                <w:left w:val="none" w:sz="0" w:space="0" w:color="auto"/>
                <w:bottom w:val="none" w:sz="0" w:space="0" w:color="auto"/>
                <w:right w:val="none" w:sz="0" w:space="0" w:color="auto"/>
              </w:divBdr>
            </w:div>
            <w:div w:id="960502980">
              <w:marLeft w:val="0"/>
              <w:marRight w:val="0"/>
              <w:marTop w:val="0"/>
              <w:marBottom w:val="0"/>
              <w:divBdr>
                <w:top w:val="none" w:sz="0" w:space="0" w:color="auto"/>
                <w:left w:val="none" w:sz="0" w:space="0" w:color="auto"/>
                <w:bottom w:val="none" w:sz="0" w:space="0" w:color="auto"/>
                <w:right w:val="none" w:sz="0" w:space="0" w:color="auto"/>
              </w:divBdr>
            </w:div>
            <w:div w:id="83380562">
              <w:marLeft w:val="0"/>
              <w:marRight w:val="0"/>
              <w:marTop w:val="0"/>
              <w:marBottom w:val="0"/>
              <w:divBdr>
                <w:top w:val="none" w:sz="0" w:space="0" w:color="auto"/>
                <w:left w:val="none" w:sz="0" w:space="0" w:color="auto"/>
                <w:bottom w:val="none" w:sz="0" w:space="0" w:color="auto"/>
                <w:right w:val="none" w:sz="0" w:space="0" w:color="auto"/>
              </w:divBdr>
            </w:div>
          </w:divsChild>
        </w:div>
        <w:div w:id="1059865343">
          <w:marLeft w:val="0"/>
          <w:marRight w:val="0"/>
          <w:marTop w:val="0"/>
          <w:marBottom w:val="0"/>
          <w:divBdr>
            <w:top w:val="none" w:sz="0" w:space="0" w:color="auto"/>
            <w:left w:val="none" w:sz="0" w:space="0" w:color="auto"/>
            <w:bottom w:val="none" w:sz="0" w:space="0" w:color="auto"/>
            <w:right w:val="none" w:sz="0" w:space="0" w:color="auto"/>
          </w:divBdr>
          <w:divsChild>
            <w:div w:id="614366772">
              <w:marLeft w:val="0"/>
              <w:marRight w:val="0"/>
              <w:marTop w:val="0"/>
              <w:marBottom w:val="0"/>
              <w:divBdr>
                <w:top w:val="none" w:sz="0" w:space="0" w:color="auto"/>
                <w:left w:val="none" w:sz="0" w:space="0" w:color="auto"/>
                <w:bottom w:val="none" w:sz="0" w:space="0" w:color="auto"/>
                <w:right w:val="none" w:sz="0" w:space="0" w:color="auto"/>
              </w:divBdr>
            </w:div>
          </w:divsChild>
        </w:div>
        <w:div w:id="1811364575">
          <w:marLeft w:val="0"/>
          <w:marRight w:val="0"/>
          <w:marTop w:val="0"/>
          <w:marBottom w:val="0"/>
          <w:divBdr>
            <w:top w:val="none" w:sz="0" w:space="0" w:color="auto"/>
            <w:left w:val="none" w:sz="0" w:space="0" w:color="auto"/>
            <w:bottom w:val="none" w:sz="0" w:space="0" w:color="auto"/>
            <w:right w:val="none" w:sz="0" w:space="0" w:color="auto"/>
          </w:divBdr>
          <w:divsChild>
            <w:div w:id="1089280177">
              <w:marLeft w:val="0"/>
              <w:marRight w:val="0"/>
              <w:marTop w:val="0"/>
              <w:marBottom w:val="0"/>
              <w:divBdr>
                <w:top w:val="none" w:sz="0" w:space="0" w:color="auto"/>
                <w:left w:val="none" w:sz="0" w:space="0" w:color="auto"/>
                <w:bottom w:val="none" w:sz="0" w:space="0" w:color="auto"/>
                <w:right w:val="none" w:sz="0" w:space="0" w:color="auto"/>
              </w:divBdr>
            </w:div>
            <w:div w:id="390809234">
              <w:marLeft w:val="0"/>
              <w:marRight w:val="0"/>
              <w:marTop w:val="0"/>
              <w:marBottom w:val="0"/>
              <w:divBdr>
                <w:top w:val="none" w:sz="0" w:space="0" w:color="auto"/>
                <w:left w:val="none" w:sz="0" w:space="0" w:color="auto"/>
                <w:bottom w:val="none" w:sz="0" w:space="0" w:color="auto"/>
                <w:right w:val="none" w:sz="0" w:space="0" w:color="auto"/>
              </w:divBdr>
            </w:div>
          </w:divsChild>
        </w:div>
        <w:div w:id="8920724">
          <w:marLeft w:val="0"/>
          <w:marRight w:val="0"/>
          <w:marTop w:val="0"/>
          <w:marBottom w:val="0"/>
          <w:divBdr>
            <w:top w:val="none" w:sz="0" w:space="0" w:color="auto"/>
            <w:left w:val="none" w:sz="0" w:space="0" w:color="auto"/>
            <w:bottom w:val="none" w:sz="0" w:space="0" w:color="auto"/>
            <w:right w:val="none" w:sz="0" w:space="0" w:color="auto"/>
          </w:divBdr>
          <w:divsChild>
            <w:div w:id="470561245">
              <w:marLeft w:val="0"/>
              <w:marRight w:val="0"/>
              <w:marTop w:val="0"/>
              <w:marBottom w:val="0"/>
              <w:divBdr>
                <w:top w:val="none" w:sz="0" w:space="0" w:color="auto"/>
                <w:left w:val="none" w:sz="0" w:space="0" w:color="auto"/>
                <w:bottom w:val="none" w:sz="0" w:space="0" w:color="auto"/>
                <w:right w:val="none" w:sz="0" w:space="0" w:color="auto"/>
              </w:divBdr>
            </w:div>
          </w:divsChild>
        </w:div>
        <w:div w:id="2080516422">
          <w:marLeft w:val="0"/>
          <w:marRight w:val="0"/>
          <w:marTop w:val="0"/>
          <w:marBottom w:val="0"/>
          <w:divBdr>
            <w:top w:val="none" w:sz="0" w:space="0" w:color="auto"/>
            <w:left w:val="none" w:sz="0" w:space="0" w:color="auto"/>
            <w:bottom w:val="none" w:sz="0" w:space="0" w:color="auto"/>
            <w:right w:val="none" w:sz="0" w:space="0" w:color="auto"/>
          </w:divBdr>
          <w:divsChild>
            <w:div w:id="245268305">
              <w:marLeft w:val="0"/>
              <w:marRight w:val="0"/>
              <w:marTop w:val="0"/>
              <w:marBottom w:val="0"/>
              <w:divBdr>
                <w:top w:val="none" w:sz="0" w:space="0" w:color="auto"/>
                <w:left w:val="none" w:sz="0" w:space="0" w:color="auto"/>
                <w:bottom w:val="none" w:sz="0" w:space="0" w:color="auto"/>
                <w:right w:val="none" w:sz="0" w:space="0" w:color="auto"/>
              </w:divBdr>
            </w:div>
          </w:divsChild>
        </w:div>
        <w:div w:id="340861614">
          <w:marLeft w:val="0"/>
          <w:marRight w:val="0"/>
          <w:marTop w:val="0"/>
          <w:marBottom w:val="0"/>
          <w:divBdr>
            <w:top w:val="none" w:sz="0" w:space="0" w:color="auto"/>
            <w:left w:val="none" w:sz="0" w:space="0" w:color="auto"/>
            <w:bottom w:val="none" w:sz="0" w:space="0" w:color="auto"/>
            <w:right w:val="none" w:sz="0" w:space="0" w:color="auto"/>
          </w:divBdr>
          <w:divsChild>
            <w:div w:id="37246421">
              <w:marLeft w:val="0"/>
              <w:marRight w:val="0"/>
              <w:marTop w:val="0"/>
              <w:marBottom w:val="0"/>
              <w:divBdr>
                <w:top w:val="none" w:sz="0" w:space="0" w:color="auto"/>
                <w:left w:val="none" w:sz="0" w:space="0" w:color="auto"/>
                <w:bottom w:val="none" w:sz="0" w:space="0" w:color="auto"/>
                <w:right w:val="none" w:sz="0" w:space="0" w:color="auto"/>
              </w:divBdr>
            </w:div>
            <w:div w:id="2105344658">
              <w:marLeft w:val="0"/>
              <w:marRight w:val="0"/>
              <w:marTop w:val="0"/>
              <w:marBottom w:val="0"/>
              <w:divBdr>
                <w:top w:val="none" w:sz="0" w:space="0" w:color="auto"/>
                <w:left w:val="none" w:sz="0" w:space="0" w:color="auto"/>
                <w:bottom w:val="none" w:sz="0" w:space="0" w:color="auto"/>
                <w:right w:val="none" w:sz="0" w:space="0" w:color="auto"/>
              </w:divBdr>
            </w:div>
            <w:div w:id="577905485">
              <w:marLeft w:val="0"/>
              <w:marRight w:val="0"/>
              <w:marTop w:val="0"/>
              <w:marBottom w:val="0"/>
              <w:divBdr>
                <w:top w:val="none" w:sz="0" w:space="0" w:color="auto"/>
                <w:left w:val="none" w:sz="0" w:space="0" w:color="auto"/>
                <w:bottom w:val="none" w:sz="0" w:space="0" w:color="auto"/>
                <w:right w:val="none" w:sz="0" w:space="0" w:color="auto"/>
              </w:divBdr>
            </w:div>
            <w:div w:id="289942310">
              <w:marLeft w:val="0"/>
              <w:marRight w:val="0"/>
              <w:marTop w:val="0"/>
              <w:marBottom w:val="0"/>
              <w:divBdr>
                <w:top w:val="none" w:sz="0" w:space="0" w:color="auto"/>
                <w:left w:val="none" w:sz="0" w:space="0" w:color="auto"/>
                <w:bottom w:val="none" w:sz="0" w:space="0" w:color="auto"/>
                <w:right w:val="none" w:sz="0" w:space="0" w:color="auto"/>
              </w:divBdr>
            </w:div>
            <w:div w:id="29502074">
              <w:marLeft w:val="0"/>
              <w:marRight w:val="0"/>
              <w:marTop w:val="0"/>
              <w:marBottom w:val="0"/>
              <w:divBdr>
                <w:top w:val="none" w:sz="0" w:space="0" w:color="auto"/>
                <w:left w:val="none" w:sz="0" w:space="0" w:color="auto"/>
                <w:bottom w:val="none" w:sz="0" w:space="0" w:color="auto"/>
                <w:right w:val="none" w:sz="0" w:space="0" w:color="auto"/>
              </w:divBdr>
            </w:div>
          </w:divsChild>
        </w:div>
        <w:div w:id="986546009">
          <w:marLeft w:val="0"/>
          <w:marRight w:val="0"/>
          <w:marTop w:val="0"/>
          <w:marBottom w:val="0"/>
          <w:divBdr>
            <w:top w:val="none" w:sz="0" w:space="0" w:color="auto"/>
            <w:left w:val="none" w:sz="0" w:space="0" w:color="auto"/>
            <w:bottom w:val="none" w:sz="0" w:space="0" w:color="auto"/>
            <w:right w:val="none" w:sz="0" w:space="0" w:color="auto"/>
          </w:divBdr>
          <w:divsChild>
            <w:div w:id="816413099">
              <w:marLeft w:val="0"/>
              <w:marRight w:val="0"/>
              <w:marTop w:val="0"/>
              <w:marBottom w:val="0"/>
              <w:divBdr>
                <w:top w:val="none" w:sz="0" w:space="0" w:color="auto"/>
                <w:left w:val="none" w:sz="0" w:space="0" w:color="auto"/>
                <w:bottom w:val="none" w:sz="0" w:space="0" w:color="auto"/>
                <w:right w:val="none" w:sz="0" w:space="0" w:color="auto"/>
              </w:divBdr>
            </w:div>
          </w:divsChild>
        </w:div>
        <w:div w:id="38674993">
          <w:marLeft w:val="0"/>
          <w:marRight w:val="0"/>
          <w:marTop w:val="0"/>
          <w:marBottom w:val="0"/>
          <w:divBdr>
            <w:top w:val="none" w:sz="0" w:space="0" w:color="auto"/>
            <w:left w:val="none" w:sz="0" w:space="0" w:color="auto"/>
            <w:bottom w:val="none" w:sz="0" w:space="0" w:color="auto"/>
            <w:right w:val="none" w:sz="0" w:space="0" w:color="auto"/>
          </w:divBdr>
          <w:divsChild>
            <w:div w:id="1494831073">
              <w:marLeft w:val="0"/>
              <w:marRight w:val="0"/>
              <w:marTop w:val="0"/>
              <w:marBottom w:val="0"/>
              <w:divBdr>
                <w:top w:val="none" w:sz="0" w:space="0" w:color="auto"/>
                <w:left w:val="none" w:sz="0" w:space="0" w:color="auto"/>
                <w:bottom w:val="none" w:sz="0" w:space="0" w:color="auto"/>
                <w:right w:val="none" w:sz="0" w:space="0" w:color="auto"/>
              </w:divBdr>
            </w:div>
          </w:divsChild>
        </w:div>
        <w:div w:id="609971041">
          <w:marLeft w:val="0"/>
          <w:marRight w:val="0"/>
          <w:marTop w:val="0"/>
          <w:marBottom w:val="0"/>
          <w:divBdr>
            <w:top w:val="none" w:sz="0" w:space="0" w:color="auto"/>
            <w:left w:val="none" w:sz="0" w:space="0" w:color="auto"/>
            <w:bottom w:val="none" w:sz="0" w:space="0" w:color="auto"/>
            <w:right w:val="none" w:sz="0" w:space="0" w:color="auto"/>
          </w:divBdr>
          <w:divsChild>
            <w:div w:id="1609852696">
              <w:marLeft w:val="0"/>
              <w:marRight w:val="0"/>
              <w:marTop w:val="0"/>
              <w:marBottom w:val="0"/>
              <w:divBdr>
                <w:top w:val="none" w:sz="0" w:space="0" w:color="auto"/>
                <w:left w:val="none" w:sz="0" w:space="0" w:color="auto"/>
                <w:bottom w:val="none" w:sz="0" w:space="0" w:color="auto"/>
                <w:right w:val="none" w:sz="0" w:space="0" w:color="auto"/>
              </w:divBdr>
            </w:div>
            <w:div w:id="2107191183">
              <w:marLeft w:val="0"/>
              <w:marRight w:val="0"/>
              <w:marTop w:val="0"/>
              <w:marBottom w:val="0"/>
              <w:divBdr>
                <w:top w:val="none" w:sz="0" w:space="0" w:color="auto"/>
                <w:left w:val="none" w:sz="0" w:space="0" w:color="auto"/>
                <w:bottom w:val="none" w:sz="0" w:space="0" w:color="auto"/>
                <w:right w:val="none" w:sz="0" w:space="0" w:color="auto"/>
              </w:divBdr>
            </w:div>
          </w:divsChild>
        </w:div>
        <w:div w:id="723676927">
          <w:marLeft w:val="0"/>
          <w:marRight w:val="0"/>
          <w:marTop w:val="0"/>
          <w:marBottom w:val="0"/>
          <w:divBdr>
            <w:top w:val="none" w:sz="0" w:space="0" w:color="auto"/>
            <w:left w:val="none" w:sz="0" w:space="0" w:color="auto"/>
            <w:bottom w:val="none" w:sz="0" w:space="0" w:color="auto"/>
            <w:right w:val="none" w:sz="0" w:space="0" w:color="auto"/>
          </w:divBdr>
          <w:divsChild>
            <w:div w:id="153959506">
              <w:marLeft w:val="0"/>
              <w:marRight w:val="0"/>
              <w:marTop w:val="0"/>
              <w:marBottom w:val="0"/>
              <w:divBdr>
                <w:top w:val="none" w:sz="0" w:space="0" w:color="auto"/>
                <w:left w:val="none" w:sz="0" w:space="0" w:color="auto"/>
                <w:bottom w:val="none" w:sz="0" w:space="0" w:color="auto"/>
                <w:right w:val="none" w:sz="0" w:space="0" w:color="auto"/>
              </w:divBdr>
            </w:div>
          </w:divsChild>
        </w:div>
        <w:div w:id="963653433">
          <w:marLeft w:val="0"/>
          <w:marRight w:val="0"/>
          <w:marTop w:val="0"/>
          <w:marBottom w:val="0"/>
          <w:divBdr>
            <w:top w:val="none" w:sz="0" w:space="0" w:color="auto"/>
            <w:left w:val="none" w:sz="0" w:space="0" w:color="auto"/>
            <w:bottom w:val="none" w:sz="0" w:space="0" w:color="auto"/>
            <w:right w:val="none" w:sz="0" w:space="0" w:color="auto"/>
          </w:divBdr>
          <w:divsChild>
            <w:div w:id="1551262812">
              <w:marLeft w:val="0"/>
              <w:marRight w:val="0"/>
              <w:marTop w:val="0"/>
              <w:marBottom w:val="0"/>
              <w:divBdr>
                <w:top w:val="none" w:sz="0" w:space="0" w:color="auto"/>
                <w:left w:val="none" w:sz="0" w:space="0" w:color="auto"/>
                <w:bottom w:val="none" w:sz="0" w:space="0" w:color="auto"/>
                <w:right w:val="none" w:sz="0" w:space="0" w:color="auto"/>
              </w:divBdr>
            </w:div>
          </w:divsChild>
        </w:div>
        <w:div w:id="928005599">
          <w:marLeft w:val="0"/>
          <w:marRight w:val="0"/>
          <w:marTop w:val="0"/>
          <w:marBottom w:val="0"/>
          <w:divBdr>
            <w:top w:val="none" w:sz="0" w:space="0" w:color="auto"/>
            <w:left w:val="none" w:sz="0" w:space="0" w:color="auto"/>
            <w:bottom w:val="none" w:sz="0" w:space="0" w:color="auto"/>
            <w:right w:val="none" w:sz="0" w:space="0" w:color="auto"/>
          </w:divBdr>
          <w:divsChild>
            <w:div w:id="488130931">
              <w:marLeft w:val="0"/>
              <w:marRight w:val="0"/>
              <w:marTop w:val="0"/>
              <w:marBottom w:val="0"/>
              <w:divBdr>
                <w:top w:val="none" w:sz="0" w:space="0" w:color="auto"/>
                <w:left w:val="none" w:sz="0" w:space="0" w:color="auto"/>
                <w:bottom w:val="none" w:sz="0" w:space="0" w:color="auto"/>
                <w:right w:val="none" w:sz="0" w:space="0" w:color="auto"/>
              </w:divBdr>
            </w:div>
            <w:div w:id="251863171">
              <w:marLeft w:val="0"/>
              <w:marRight w:val="0"/>
              <w:marTop w:val="0"/>
              <w:marBottom w:val="0"/>
              <w:divBdr>
                <w:top w:val="none" w:sz="0" w:space="0" w:color="auto"/>
                <w:left w:val="none" w:sz="0" w:space="0" w:color="auto"/>
                <w:bottom w:val="none" w:sz="0" w:space="0" w:color="auto"/>
                <w:right w:val="none" w:sz="0" w:space="0" w:color="auto"/>
              </w:divBdr>
            </w:div>
            <w:div w:id="780607675">
              <w:marLeft w:val="0"/>
              <w:marRight w:val="0"/>
              <w:marTop w:val="0"/>
              <w:marBottom w:val="0"/>
              <w:divBdr>
                <w:top w:val="none" w:sz="0" w:space="0" w:color="auto"/>
                <w:left w:val="none" w:sz="0" w:space="0" w:color="auto"/>
                <w:bottom w:val="none" w:sz="0" w:space="0" w:color="auto"/>
                <w:right w:val="none" w:sz="0" w:space="0" w:color="auto"/>
              </w:divBdr>
            </w:div>
          </w:divsChild>
        </w:div>
        <w:div w:id="423039624">
          <w:marLeft w:val="0"/>
          <w:marRight w:val="0"/>
          <w:marTop w:val="0"/>
          <w:marBottom w:val="0"/>
          <w:divBdr>
            <w:top w:val="none" w:sz="0" w:space="0" w:color="auto"/>
            <w:left w:val="none" w:sz="0" w:space="0" w:color="auto"/>
            <w:bottom w:val="none" w:sz="0" w:space="0" w:color="auto"/>
            <w:right w:val="none" w:sz="0" w:space="0" w:color="auto"/>
          </w:divBdr>
          <w:divsChild>
            <w:div w:id="860633152">
              <w:marLeft w:val="0"/>
              <w:marRight w:val="0"/>
              <w:marTop w:val="0"/>
              <w:marBottom w:val="0"/>
              <w:divBdr>
                <w:top w:val="none" w:sz="0" w:space="0" w:color="auto"/>
                <w:left w:val="none" w:sz="0" w:space="0" w:color="auto"/>
                <w:bottom w:val="none" w:sz="0" w:space="0" w:color="auto"/>
                <w:right w:val="none" w:sz="0" w:space="0" w:color="auto"/>
              </w:divBdr>
            </w:div>
          </w:divsChild>
        </w:div>
        <w:div w:id="148716764">
          <w:marLeft w:val="0"/>
          <w:marRight w:val="0"/>
          <w:marTop w:val="0"/>
          <w:marBottom w:val="0"/>
          <w:divBdr>
            <w:top w:val="none" w:sz="0" w:space="0" w:color="auto"/>
            <w:left w:val="none" w:sz="0" w:space="0" w:color="auto"/>
            <w:bottom w:val="none" w:sz="0" w:space="0" w:color="auto"/>
            <w:right w:val="none" w:sz="0" w:space="0" w:color="auto"/>
          </w:divBdr>
          <w:divsChild>
            <w:div w:id="2101872133">
              <w:marLeft w:val="0"/>
              <w:marRight w:val="0"/>
              <w:marTop w:val="0"/>
              <w:marBottom w:val="0"/>
              <w:divBdr>
                <w:top w:val="none" w:sz="0" w:space="0" w:color="auto"/>
                <w:left w:val="none" w:sz="0" w:space="0" w:color="auto"/>
                <w:bottom w:val="none" w:sz="0" w:space="0" w:color="auto"/>
                <w:right w:val="none" w:sz="0" w:space="0" w:color="auto"/>
              </w:divBdr>
            </w:div>
          </w:divsChild>
        </w:div>
        <w:div w:id="1395153789">
          <w:marLeft w:val="0"/>
          <w:marRight w:val="0"/>
          <w:marTop w:val="0"/>
          <w:marBottom w:val="0"/>
          <w:divBdr>
            <w:top w:val="none" w:sz="0" w:space="0" w:color="auto"/>
            <w:left w:val="none" w:sz="0" w:space="0" w:color="auto"/>
            <w:bottom w:val="none" w:sz="0" w:space="0" w:color="auto"/>
            <w:right w:val="none" w:sz="0" w:space="0" w:color="auto"/>
          </w:divBdr>
          <w:divsChild>
            <w:div w:id="279148738">
              <w:marLeft w:val="0"/>
              <w:marRight w:val="0"/>
              <w:marTop w:val="0"/>
              <w:marBottom w:val="0"/>
              <w:divBdr>
                <w:top w:val="none" w:sz="0" w:space="0" w:color="auto"/>
                <w:left w:val="none" w:sz="0" w:space="0" w:color="auto"/>
                <w:bottom w:val="none" w:sz="0" w:space="0" w:color="auto"/>
                <w:right w:val="none" w:sz="0" w:space="0" w:color="auto"/>
              </w:divBdr>
            </w:div>
            <w:div w:id="1251547116">
              <w:marLeft w:val="0"/>
              <w:marRight w:val="0"/>
              <w:marTop w:val="0"/>
              <w:marBottom w:val="0"/>
              <w:divBdr>
                <w:top w:val="none" w:sz="0" w:space="0" w:color="auto"/>
                <w:left w:val="none" w:sz="0" w:space="0" w:color="auto"/>
                <w:bottom w:val="none" w:sz="0" w:space="0" w:color="auto"/>
                <w:right w:val="none" w:sz="0" w:space="0" w:color="auto"/>
              </w:divBdr>
            </w:div>
          </w:divsChild>
        </w:div>
        <w:div w:id="537550386">
          <w:marLeft w:val="0"/>
          <w:marRight w:val="0"/>
          <w:marTop w:val="0"/>
          <w:marBottom w:val="0"/>
          <w:divBdr>
            <w:top w:val="none" w:sz="0" w:space="0" w:color="auto"/>
            <w:left w:val="none" w:sz="0" w:space="0" w:color="auto"/>
            <w:bottom w:val="none" w:sz="0" w:space="0" w:color="auto"/>
            <w:right w:val="none" w:sz="0" w:space="0" w:color="auto"/>
          </w:divBdr>
          <w:divsChild>
            <w:div w:id="1806778539">
              <w:marLeft w:val="0"/>
              <w:marRight w:val="0"/>
              <w:marTop w:val="0"/>
              <w:marBottom w:val="0"/>
              <w:divBdr>
                <w:top w:val="none" w:sz="0" w:space="0" w:color="auto"/>
                <w:left w:val="none" w:sz="0" w:space="0" w:color="auto"/>
                <w:bottom w:val="none" w:sz="0" w:space="0" w:color="auto"/>
                <w:right w:val="none" w:sz="0" w:space="0" w:color="auto"/>
              </w:divBdr>
            </w:div>
            <w:div w:id="914053717">
              <w:marLeft w:val="0"/>
              <w:marRight w:val="0"/>
              <w:marTop w:val="0"/>
              <w:marBottom w:val="0"/>
              <w:divBdr>
                <w:top w:val="none" w:sz="0" w:space="0" w:color="auto"/>
                <w:left w:val="none" w:sz="0" w:space="0" w:color="auto"/>
                <w:bottom w:val="none" w:sz="0" w:space="0" w:color="auto"/>
                <w:right w:val="none" w:sz="0" w:space="0" w:color="auto"/>
              </w:divBdr>
            </w:div>
          </w:divsChild>
        </w:div>
        <w:div w:id="1596479494">
          <w:marLeft w:val="0"/>
          <w:marRight w:val="0"/>
          <w:marTop w:val="0"/>
          <w:marBottom w:val="0"/>
          <w:divBdr>
            <w:top w:val="none" w:sz="0" w:space="0" w:color="auto"/>
            <w:left w:val="none" w:sz="0" w:space="0" w:color="auto"/>
            <w:bottom w:val="none" w:sz="0" w:space="0" w:color="auto"/>
            <w:right w:val="none" w:sz="0" w:space="0" w:color="auto"/>
          </w:divBdr>
          <w:divsChild>
            <w:div w:id="1336345069">
              <w:marLeft w:val="0"/>
              <w:marRight w:val="0"/>
              <w:marTop w:val="0"/>
              <w:marBottom w:val="0"/>
              <w:divBdr>
                <w:top w:val="none" w:sz="0" w:space="0" w:color="auto"/>
                <w:left w:val="none" w:sz="0" w:space="0" w:color="auto"/>
                <w:bottom w:val="none" w:sz="0" w:space="0" w:color="auto"/>
                <w:right w:val="none" w:sz="0" w:space="0" w:color="auto"/>
              </w:divBdr>
            </w:div>
            <w:div w:id="103548360">
              <w:marLeft w:val="0"/>
              <w:marRight w:val="0"/>
              <w:marTop w:val="0"/>
              <w:marBottom w:val="0"/>
              <w:divBdr>
                <w:top w:val="none" w:sz="0" w:space="0" w:color="auto"/>
                <w:left w:val="none" w:sz="0" w:space="0" w:color="auto"/>
                <w:bottom w:val="none" w:sz="0" w:space="0" w:color="auto"/>
                <w:right w:val="none" w:sz="0" w:space="0" w:color="auto"/>
              </w:divBdr>
            </w:div>
          </w:divsChild>
        </w:div>
        <w:div w:id="113788394">
          <w:marLeft w:val="0"/>
          <w:marRight w:val="0"/>
          <w:marTop w:val="0"/>
          <w:marBottom w:val="0"/>
          <w:divBdr>
            <w:top w:val="none" w:sz="0" w:space="0" w:color="auto"/>
            <w:left w:val="none" w:sz="0" w:space="0" w:color="auto"/>
            <w:bottom w:val="none" w:sz="0" w:space="0" w:color="auto"/>
            <w:right w:val="none" w:sz="0" w:space="0" w:color="auto"/>
          </w:divBdr>
          <w:divsChild>
            <w:div w:id="1040204359">
              <w:marLeft w:val="0"/>
              <w:marRight w:val="0"/>
              <w:marTop w:val="0"/>
              <w:marBottom w:val="0"/>
              <w:divBdr>
                <w:top w:val="none" w:sz="0" w:space="0" w:color="auto"/>
                <w:left w:val="none" w:sz="0" w:space="0" w:color="auto"/>
                <w:bottom w:val="none" w:sz="0" w:space="0" w:color="auto"/>
                <w:right w:val="none" w:sz="0" w:space="0" w:color="auto"/>
              </w:divBdr>
            </w:div>
            <w:div w:id="1923485343">
              <w:marLeft w:val="0"/>
              <w:marRight w:val="0"/>
              <w:marTop w:val="0"/>
              <w:marBottom w:val="0"/>
              <w:divBdr>
                <w:top w:val="none" w:sz="0" w:space="0" w:color="auto"/>
                <w:left w:val="none" w:sz="0" w:space="0" w:color="auto"/>
                <w:bottom w:val="none" w:sz="0" w:space="0" w:color="auto"/>
                <w:right w:val="none" w:sz="0" w:space="0" w:color="auto"/>
              </w:divBdr>
            </w:div>
            <w:div w:id="627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034">
      <w:bodyDiv w:val="1"/>
      <w:marLeft w:val="0"/>
      <w:marRight w:val="0"/>
      <w:marTop w:val="0"/>
      <w:marBottom w:val="0"/>
      <w:divBdr>
        <w:top w:val="none" w:sz="0" w:space="0" w:color="auto"/>
        <w:left w:val="none" w:sz="0" w:space="0" w:color="auto"/>
        <w:bottom w:val="none" w:sz="0" w:space="0" w:color="auto"/>
        <w:right w:val="none" w:sz="0" w:space="0" w:color="auto"/>
      </w:divBdr>
      <w:divsChild>
        <w:div w:id="65298158">
          <w:marLeft w:val="0"/>
          <w:marRight w:val="0"/>
          <w:marTop w:val="0"/>
          <w:marBottom w:val="0"/>
          <w:divBdr>
            <w:top w:val="none" w:sz="0" w:space="0" w:color="auto"/>
            <w:left w:val="none" w:sz="0" w:space="0" w:color="auto"/>
            <w:bottom w:val="none" w:sz="0" w:space="0" w:color="auto"/>
            <w:right w:val="none" w:sz="0" w:space="0" w:color="auto"/>
          </w:divBdr>
        </w:div>
        <w:div w:id="63994436">
          <w:marLeft w:val="0"/>
          <w:marRight w:val="0"/>
          <w:marTop w:val="0"/>
          <w:marBottom w:val="0"/>
          <w:divBdr>
            <w:top w:val="none" w:sz="0" w:space="0" w:color="auto"/>
            <w:left w:val="none" w:sz="0" w:space="0" w:color="auto"/>
            <w:bottom w:val="none" w:sz="0" w:space="0" w:color="auto"/>
            <w:right w:val="none" w:sz="0" w:space="0" w:color="auto"/>
          </w:divBdr>
        </w:div>
        <w:div w:id="761028215">
          <w:marLeft w:val="0"/>
          <w:marRight w:val="0"/>
          <w:marTop w:val="0"/>
          <w:marBottom w:val="0"/>
          <w:divBdr>
            <w:top w:val="none" w:sz="0" w:space="0" w:color="auto"/>
            <w:left w:val="none" w:sz="0" w:space="0" w:color="auto"/>
            <w:bottom w:val="none" w:sz="0" w:space="0" w:color="auto"/>
            <w:right w:val="none" w:sz="0" w:space="0" w:color="auto"/>
          </w:divBdr>
        </w:div>
        <w:div w:id="391540412">
          <w:marLeft w:val="0"/>
          <w:marRight w:val="0"/>
          <w:marTop w:val="0"/>
          <w:marBottom w:val="0"/>
          <w:divBdr>
            <w:top w:val="none" w:sz="0" w:space="0" w:color="auto"/>
            <w:left w:val="none" w:sz="0" w:space="0" w:color="auto"/>
            <w:bottom w:val="none" w:sz="0" w:space="0" w:color="auto"/>
            <w:right w:val="none" w:sz="0" w:space="0" w:color="auto"/>
          </w:divBdr>
        </w:div>
        <w:div w:id="1032074970">
          <w:marLeft w:val="0"/>
          <w:marRight w:val="0"/>
          <w:marTop w:val="0"/>
          <w:marBottom w:val="0"/>
          <w:divBdr>
            <w:top w:val="none" w:sz="0" w:space="0" w:color="auto"/>
            <w:left w:val="none" w:sz="0" w:space="0" w:color="auto"/>
            <w:bottom w:val="none" w:sz="0" w:space="0" w:color="auto"/>
            <w:right w:val="none" w:sz="0" w:space="0" w:color="auto"/>
          </w:divBdr>
        </w:div>
        <w:div w:id="1419862277">
          <w:marLeft w:val="0"/>
          <w:marRight w:val="0"/>
          <w:marTop w:val="0"/>
          <w:marBottom w:val="0"/>
          <w:divBdr>
            <w:top w:val="none" w:sz="0" w:space="0" w:color="auto"/>
            <w:left w:val="none" w:sz="0" w:space="0" w:color="auto"/>
            <w:bottom w:val="none" w:sz="0" w:space="0" w:color="auto"/>
            <w:right w:val="none" w:sz="0" w:space="0" w:color="auto"/>
          </w:divBdr>
        </w:div>
        <w:div w:id="568267436">
          <w:marLeft w:val="0"/>
          <w:marRight w:val="0"/>
          <w:marTop w:val="0"/>
          <w:marBottom w:val="0"/>
          <w:divBdr>
            <w:top w:val="none" w:sz="0" w:space="0" w:color="auto"/>
            <w:left w:val="none" w:sz="0" w:space="0" w:color="auto"/>
            <w:bottom w:val="none" w:sz="0" w:space="0" w:color="auto"/>
            <w:right w:val="none" w:sz="0" w:space="0" w:color="auto"/>
          </w:divBdr>
        </w:div>
        <w:div w:id="1811552213">
          <w:marLeft w:val="0"/>
          <w:marRight w:val="0"/>
          <w:marTop w:val="0"/>
          <w:marBottom w:val="0"/>
          <w:divBdr>
            <w:top w:val="none" w:sz="0" w:space="0" w:color="auto"/>
            <w:left w:val="none" w:sz="0" w:space="0" w:color="auto"/>
            <w:bottom w:val="none" w:sz="0" w:space="0" w:color="auto"/>
            <w:right w:val="none" w:sz="0" w:space="0" w:color="auto"/>
          </w:divBdr>
        </w:div>
        <w:div w:id="1600791087">
          <w:marLeft w:val="0"/>
          <w:marRight w:val="0"/>
          <w:marTop w:val="0"/>
          <w:marBottom w:val="0"/>
          <w:divBdr>
            <w:top w:val="none" w:sz="0" w:space="0" w:color="auto"/>
            <w:left w:val="none" w:sz="0" w:space="0" w:color="auto"/>
            <w:bottom w:val="none" w:sz="0" w:space="0" w:color="auto"/>
            <w:right w:val="none" w:sz="0" w:space="0" w:color="auto"/>
          </w:divBdr>
        </w:div>
        <w:div w:id="1804349494">
          <w:marLeft w:val="0"/>
          <w:marRight w:val="0"/>
          <w:marTop w:val="0"/>
          <w:marBottom w:val="0"/>
          <w:divBdr>
            <w:top w:val="none" w:sz="0" w:space="0" w:color="auto"/>
            <w:left w:val="none" w:sz="0" w:space="0" w:color="auto"/>
            <w:bottom w:val="none" w:sz="0" w:space="0" w:color="auto"/>
            <w:right w:val="none" w:sz="0" w:space="0" w:color="auto"/>
          </w:divBdr>
        </w:div>
        <w:div w:id="574047051">
          <w:marLeft w:val="0"/>
          <w:marRight w:val="0"/>
          <w:marTop w:val="0"/>
          <w:marBottom w:val="0"/>
          <w:divBdr>
            <w:top w:val="none" w:sz="0" w:space="0" w:color="auto"/>
            <w:left w:val="none" w:sz="0" w:space="0" w:color="auto"/>
            <w:bottom w:val="none" w:sz="0" w:space="0" w:color="auto"/>
            <w:right w:val="none" w:sz="0" w:space="0" w:color="auto"/>
          </w:divBdr>
        </w:div>
        <w:div w:id="855729480">
          <w:marLeft w:val="0"/>
          <w:marRight w:val="0"/>
          <w:marTop w:val="0"/>
          <w:marBottom w:val="0"/>
          <w:divBdr>
            <w:top w:val="none" w:sz="0" w:space="0" w:color="auto"/>
            <w:left w:val="none" w:sz="0" w:space="0" w:color="auto"/>
            <w:bottom w:val="none" w:sz="0" w:space="0" w:color="auto"/>
            <w:right w:val="none" w:sz="0" w:space="0" w:color="auto"/>
          </w:divBdr>
        </w:div>
        <w:div w:id="433403654">
          <w:marLeft w:val="0"/>
          <w:marRight w:val="0"/>
          <w:marTop w:val="0"/>
          <w:marBottom w:val="0"/>
          <w:divBdr>
            <w:top w:val="none" w:sz="0" w:space="0" w:color="auto"/>
            <w:left w:val="none" w:sz="0" w:space="0" w:color="auto"/>
            <w:bottom w:val="none" w:sz="0" w:space="0" w:color="auto"/>
            <w:right w:val="none" w:sz="0" w:space="0" w:color="auto"/>
          </w:divBdr>
        </w:div>
        <w:div w:id="31879577">
          <w:marLeft w:val="0"/>
          <w:marRight w:val="0"/>
          <w:marTop w:val="0"/>
          <w:marBottom w:val="0"/>
          <w:divBdr>
            <w:top w:val="none" w:sz="0" w:space="0" w:color="auto"/>
            <w:left w:val="none" w:sz="0" w:space="0" w:color="auto"/>
            <w:bottom w:val="none" w:sz="0" w:space="0" w:color="auto"/>
            <w:right w:val="none" w:sz="0" w:space="0" w:color="auto"/>
          </w:divBdr>
        </w:div>
        <w:div w:id="590741870">
          <w:marLeft w:val="0"/>
          <w:marRight w:val="0"/>
          <w:marTop w:val="0"/>
          <w:marBottom w:val="0"/>
          <w:divBdr>
            <w:top w:val="none" w:sz="0" w:space="0" w:color="auto"/>
            <w:left w:val="none" w:sz="0" w:space="0" w:color="auto"/>
            <w:bottom w:val="none" w:sz="0" w:space="0" w:color="auto"/>
            <w:right w:val="none" w:sz="0" w:space="0" w:color="auto"/>
          </w:divBdr>
        </w:div>
        <w:div w:id="1350374836">
          <w:marLeft w:val="0"/>
          <w:marRight w:val="0"/>
          <w:marTop w:val="0"/>
          <w:marBottom w:val="0"/>
          <w:divBdr>
            <w:top w:val="none" w:sz="0" w:space="0" w:color="auto"/>
            <w:left w:val="none" w:sz="0" w:space="0" w:color="auto"/>
            <w:bottom w:val="none" w:sz="0" w:space="0" w:color="auto"/>
            <w:right w:val="none" w:sz="0" w:space="0" w:color="auto"/>
          </w:divBdr>
        </w:div>
        <w:div w:id="615873977">
          <w:marLeft w:val="0"/>
          <w:marRight w:val="0"/>
          <w:marTop w:val="0"/>
          <w:marBottom w:val="0"/>
          <w:divBdr>
            <w:top w:val="none" w:sz="0" w:space="0" w:color="auto"/>
            <w:left w:val="none" w:sz="0" w:space="0" w:color="auto"/>
            <w:bottom w:val="none" w:sz="0" w:space="0" w:color="auto"/>
            <w:right w:val="none" w:sz="0" w:space="0" w:color="auto"/>
          </w:divBdr>
        </w:div>
        <w:div w:id="1134451156">
          <w:marLeft w:val="0"/>
          <w:marRight w:val="0"/>
          <w:marTop w:val="0"/>
          <w:marBottom w:val="0"/>
          <w:divBdr>
            <w:top w:val="none" w:sz="0" w:space="0" w:color="auto"/>
            <w:left w:val="none" w:sz="0" w:space="0" w:color="auto"/>
            <w:bottom w:val="none" w:sz="0" w:space="0" w:color="auto"/>
            <w:right w:val="none" w:sz="0" w:space="0" w:color="auto"/>
          </w:divBdr>
        </w:div>
        <w:div w:id="1093817743">
          <w:marLeft w:val="0"/>
          <w:marRight w:val="0"/>
          <w:marTop w:val="0"/>
          <w:marBottom w:val="0"/>
          <w:divBdr>
            <w:top w:val="none" w:sz="0" w:space="0" w:color="auto"/>
            <w:left w:val="none" w:sz="0" w:space="0" w:color="auto"/>
            <w:bottom w:val="none" w:sz="0" w:space="0" w:color="auto"/>
            <w:right w:val="none" w:sz="0" w:space="0" w:color="auto"/>
          </w:divBdr>
        </w:div>
        <w:div w:id="2011441953">
          <w:marLeft w:val="0"/>
          <w:marRight w:val="0"/>
          <w:marTop w:val="0"/>
          <w:marBottom w:val="0"/>
          <w:divBdr>
            <w:top w:val="none" w:sz="0" w:space="0" w:color="auto"/>
            <w:left w:val="none" w:sz="0" w:space="0" w:color="auto"/>
            <w:bottom w:val="none" w:sz="0" w:space="0" w:color="auto"/>
            <w:right w:val="none" w:sz="0" w:space="0" w:color="auto"/>
          </w:divBdr>
        </w:div>
        <w:div w:id="866024402">
          <w:marLeft w:val="0"/>
          <w:marRight w:val="0"/>
          <w:marTop w:val="0"/>
          <w:marBottom w:val="0"/>
          <w:divBdr>
            <w:top w:val="none" w:sz="0" w:space="0" w:color="auto"/>
            <w:left w:val="none" w:sz="0" w:space="0" w:color="auto"/>
            <w:bottom w:val="none" w:sz="0" w:space="0" w:color="auto"/>
            <w:right w:val="none" w:sz="0" w:space="0" w:color="auto"/>
          </w:divBdr>
        </w:div>
        <w:div w:id="1715042437">
          <w:marLeft w:val="0"/>
          <w:marRight w:val="0"/>
          <w:marTop w:val="0"/>
          <w:marBottom w:val="0"/>
          <w:divBdr>
            <w:top w:val="none" w:sz="0" w:space="0" w:color="auto"/>
            <w:left w:val="none" w:sz="0" w:space="0" w:color="auto"/>
            <w:bottom w:val="none" w:sz="0" w:space="0" w:color="auto"/>
            <w:right w:val="none" w:sz="0" w:space="0" w:color="auto"/>
          </w:divBdr>
        </w:div>
        <w:div w:id="576865814">
          <w:marLeft w:val="0"/>
          <w:marRight w:val="0"/>
          <w:marTop w:val="0"/>
          <w:marBottom w:val="0"/>
          <w:divBdr>
            <w:top w:val="none" w:sz="0" w:space="0" w:color="auto"/>
            <w:left w:val="none" w:sz="0" w:space="0" w:color="auto"/>
            <w:bottom w:val="none" w:sz="0" w:space="0" w:color="auto"/>
            <w:right w:val="none" w:sz="0" w:space="0" w:color="auto"/>
          </w:divBdr>
        </w:div>
        <w:div w:id="1410929243">
          <w:marLeft w:val="0"/>
          <w:marRight w:val="0"/>
          <w:marTop w:val="0"/>
          <w:marBottom w:val="0"/>
          <w:divBdr>
            <w:top w:val="none" w:sz="0" w:space="0" w:color="auto"/>
            <w:left w:val="none" w:sz="0" w:space="0" w:color="auto"/>
            <w:bottom w:val="none" w:sz="0" w:space="0" w:color="auto"/>
            <w:right w:val="none" w:sz="0" w:space="0" w:color="auto"/>
          </w:divBdr>
        </w:div>
      </w:divsChild>
    </w:div>
    <w:div w:id="1635715315">
      <w:bodyDiv w:val="1"/>
      <w:marLeft w:val="0"/>
      <w:marRight w:val="0"/>
      <w:marTop w:val="0"/>
      <w:marBottom w:val="0"/>
      <w:divBdr>
        <w:top w:val="none" w:sz="0" w:space="0" w:color="auto"/>
        <w:left w:val="none" w:sz="0" w:space="0" w:color="auto"/>
        <w:bottom w:val="none" w:sz="0" w:space="0" w:color="auto"/>
        <w:right w:val="none" w:sz="0" w:space="0" w:color="auto"/>
      </w:divBdr>
      <w:divsChild>
        <w:div w:id="980891890">
          <w:marLeft w:val="0"/>
          <w:marRight w:val="0"/>
          <w:marTop w:val="0"/>
          <w:marBottom w:val="0"/>
          <w:divBdr>
            <w:top w:val="none" w:sz="0" w:space="0" w:color="auto"/>
            <w:left w:val="none" w:sz="0" w:space="0" w:color="auto"/>
            <w:bottom w:val="none" w:sz="0" w:space="0" w:color="auto"/>
            <w:right w:val="none" w:sz="0" w:space="0" w:color="auto"/>
          </w:divBdr>
        </w:div>
        <w:div w:id="824400000">
          <w:marLeft w:val="0"/>
          <w:marRight w:val="0"/>
          <w:marTop w:val="0"/>
          <w:marBottom w:val="0"/>
          <w:divBdr>
            <w:top w:val="none" w:sz="0" w:space="0" w:color="auto"/>
            <w:left w:val="none" w:sz="0" w:space="0" w:color="auto"/>
            <w:bottom w:val="none" w:sz="0" w:space="0" w:color="auto"/>
            <w:right w:val="none" w:sz="0" w:space="0" w:color="auto"/>
          </w:divBdr>
        </w:div>
        <w:div w:id="1218972113">
          <w:marLeft w:val="0"/>
          <w:marRight w:val="0"/>
          <w:marTop w:val="0"/>
          <w:marBottom w:val="0"/>
          <w:divBdr>
            <w:top w:val="none" w:sz="0" w:space="0" w:color="auto"/>
            <w:left w:val="none" w:sz="0" w:space="0" w:color="auto"/>
            <w:bottom w:val="none" w:sz="0" w:space="0" w:color="auto"/>
            <w:right w:val="none" w:sz="0" w:space="0" w:color="auto"/>
          </w:divBdr>
        </w:div>
        <w:div w:id="352342402">
          <w:marLeft w:val="0"/>
          <w:marRight w:val="0"/>
          <w:marTop w:val="0"/>
          <w:marBottom w:val="0"/>
          <w:divBdr>
            <w:top w:val="none" w:sz="0" w:space="0" w:color="auto"/>
            <w:left w:val="none" w:sz="0" w:space="0" w:color="auto"/>
            <w:bottom w:val="none" w:sz="0" w:space="0" w:color="auto"/>
            <w:right w:val="none" w:sz="0" w:space="0" w:color="auto"/>
          </w:divBdr>
        </w:div>
        <w:div w:id="187376457">
          <w:marLeft w:val="0"/>
          <w:marRight w:val="0"/>
          <w:marTop w:val="0"/>
          <w:marBottom w:val="0"/>
          <w:divBdr>
            <w:top w:val="none" w:sz="0" w:space="0" w:color="auto"/>
            <w:left w:val="none" w:sz="0" w:space="0" w:color="auto"/>
            <w:bottom w:val="none" w:sz="0" w:space="0" w:color="auto"/>
            <w:right w:val="none" w:sz="0" w:space="0" w:color="auto"/>
          </w:divBdr>
        </w:div>
        <w:div w:id="1062099270">
          <w:marLeft w:val="0"/>
          <w:marRight w:val="0"/>
          <w:marTop w:val="0"/>
          <w:marBottom w:val="0"/>
          <w:divBdr>
            <w:top w:val="none" w:sz="0" w:space="0" w:color="auto"/>
            <w:left w:val="none" w:sz="0" w:space="0" w:color="auto"/>
            <w:bottom w:val="none" w:sz="0" w:space="0" w:color="auto"/>
            <w:right w:val="none" w:sz="0" w:space="0" w:color="auto"/>
          </w:divBdr>
        </w:div>
        <w:div w:id="1991474138">
          <w:marLeft w:val="0"/>
          <w:marRight w:val="0"/>
          <w:marTop w:val="0"/>
          <w:marBottom w:val="0"/>
          <w:divBdr>
            <w:top w:val="none" w:sz="0" w:space="0" w:color="auto"/>
            <w:left w:val="none" w:sz="0" w:space="0" w:color="auto"/>
            <w:bottom w:val="none" w:sz="0" w:space="0" w:color="auto"/>
            <w:right w:val="none" w:sz="0" w:space="0" w:color="auto"/>
          </w:divBdr>
        </w:div>
        <w:div w:id="134641277">
          <w:marLeft w:val="0"/>
          <w:marRight w:val="0"/>
          <w:marTop w:val="0"/>
          <w:marBottom w:val="0"/>
          <w:divBdr>
            <w:top w:val="none" w:sz="0" w:space="0" w:color="auto"/>
            <w:left w:val="none" w:sz="0" w:space="0" w:color="auto"/>
            <w:bottom w:val="none" w:sz="0" w:space="0" w:color="auto"/>
            <w:right w:val="none" w:sz="0" w:space="0" w:color="auto"/>
          </w:divBdr>
        </w:div>
        <w:div w:id="981272492">
          <w:marLeft w:val="0"/>
          <w:marRight w:val="0"/>
          <w:marTop w:val="0"/>
          <w:marBottom w:val="0"/>
          <w:divBdr>
            <w:top w:val="none" w:sz="0" w:space="0" w:color="auto"/>
            <w:left w:val="none" w:sz="0" w:space="0" w:color="auto"/>
            <w:bottom w:val="none" w:sz="0" w:space="0" w:color="auto"/>
            <w:right w:val="none" w:sz="0" w:space="0" w:color="auto"/>
          </w:divBdr>
        </w:div>
        <w:div w:id="1256791624">
          <w:marLeft w:val="0"/>
          <w:marRight w:val="0"/>
          <w:marTop w:val="0"/>
          <w:marBottom w:val="0"/>
          <w:divBdr>
            <w:top w:val="none" w:sz="0" w:space="0" w:color="auto"/>
            <w:left w:val="none" w:sz="0" w:space="0" w:color="auto"/>
            <w:bottom w:val="none" w:sz="0" w:space="0" w:color="auto"/>
            <w:right w:val="none" w:sz="0" w:space="0" w:color="auto"/>
          </w:divBdr>
        </w:div>
        <w:div w:id="1358042904">
          <w:marLeft w:val="0"/>
          <w:marRight w:val="0"/>
          <w:marTop w:val="0"/>
          <w:marBottom w:val="0"/>
          <w:divBdr>
            <w:top w:val="none" w:sz="0" w:space="0" w:color="auto"/>
            <w:left w:val="none" w:sz="0" w:space="0" w:color="auto"/>
            <w:bottom w:val="none" w:sz="0" w:space="0" w:color="auto"/>
            <w:right w:val="none" w:sz="0" w:space="0" w:color="auto"/>
          </w:divBdr>
        </w:div>
        <w:div w:id="51735150">
          <w:marLeft w:val="0"/>
          <w:marRight w:val="0"/>
          <w:marTop w:val="0"/>
          <w:marBottom w:val="0"/>
          <w:divBdr>
            <w:top w:val="none" w:sz="0" w:space="0" w:color="auto"/>
            <w:left w:val="none" w:sz="0" w:space="0" w:color="auto"/>
            <w:bottom w:val="none" w:sz="0" w:space="0" w:color="auto"/>
            <w:right w:val="none" w:sz="0" w:space="0" w:color="auto"/>
          </w:divBdr>
        </w:div>
        <w:div w:id="466093968">
          <w:marLeft w:val="0"/>
          <w:marRight w:val="0"/>
          <w:marTop w:val="0"/>
          <w:marBottom w:val="0"/>
          <w:divBdr>
            <w:top w:val="none" w:sz="0" w:space="0" w:color="auto"/>
            <w:left w:val="none" w:sz="0" w:space="0" w:color="auto"/>
            <w:bottom w:val="none" w:sz="0" w:space="0" w:color="auto"/>
            <w:right w:val="none" w:sz="0" w:space="0" w:color="auto"/>
          </w:divBdr>
        </w:div>
        <w:div w:id="457188031">
          <w:marLeft w:val="0"/>
          <w:marRight w:val="0"/>
          <w:marTop w:val="0"/>
          <w:marBottom w:val="0"/>
          <w:divBdr>
            <w:top w:val="none" w:sz="0" w:space="0" w:color="auto"/>
            <w:left w:val="none" w:sz="0" w:space="0" w:color="auto"/>
            <w:bottom w:val="none" w:sz="0" w:space="0" w:color="auto"/>
            <w:right w:val="none" w:sz="0" w:space="0" w:color="auto"/>
          </w:divBdr>
        </w:div>
        <w:div w:id="2111192425">
          <w:marLeft w:val="0"/>
          <w:marRight w:val="0"/>
          <w:marTop w:val="0"/>
          <w:marBottom w:val="0"/>
          <w:divBdr>
            <w:top w:val="none" w:sz="0" w:space="0" w:color="auto"/>
            <w:left w:val="none" w:sz="0" w:space="0" w:color="auto"/>
            <w:bottom w:val="none" w:sz="0" w:space="0" w:color="auto"/>
            <w:right w:val="none" w:sz="0" w:space="0" w:color="auto"/>
          </w:divBdr>
        </w:div>
        <w:div w:id="2111661910">
          <w:marLeft w:val="0"/>
          <w:marRight w:val="0"/>
          <w:marTop w:val="0"/>
          <w:marBottom w:val="0"/>
          <w:divBdr>
            <w:top w:val="none" w:sz="0" w:space="0" w:color="auto"/>
            <w:left w:val="none" w:sz="0" w:space="0" w:color="auto"/>
            <w:bottom w:val="none" w:sz="0" w:space="0" w:color="auto"/>
            <w:right w:val="none" w:sz="0" w:space="0" w:color="auto"/>
          </w:divBdr>
        </w:div>
        <w:div w:id="1719936517">
          <w:marLeft w:val="0"/>
          <w:marRight w:val="0"/>
          <w:marTop w:val="0"/>
          <w:marBottom w:val="0"/>
          <w:divBdr>
            <w:top w:val="none" w:sz="0" w:space="0" w:color="auto"/>
            <w:left w:val="none" w:sz="0" w:space="0" w:color="auto"/>
            <w:bottom w:val="none" w:sz="0" w:space="0" w:color="auto"/>
            <w:right w:val="none" w:sz="0" w:space="0" w:color="auto"/>
          </w:divBdr>
        </w:div>
        <w:div w:id="627932133">
          <w:marLeft w:val="0"/>
          <w:marRight w:val="0"/>
          <w:marTop w:val="0"/>
          <w:marBottom w:val="0"/>
          <w:divBdr>
            <w:top w:val="none" w:sz="0" w:space="0" w:color="auto"/>
            <w:left w:val="none" w:sz="0" w:space="0" w:color="auto"/>
            <w:bottom w:val="none" w:sz="0" w:space="0" w:color="auto"/>
            <w:right w:val="none" w:sz="0" w:space="0" w:color="auto"/>
          </w:divBdr>
        </w:div>
        <w:div w:id="639697603">
          <w:marLeft w:val="0"/>
          <w:marRight w:val="0"/>
          <w:marTop w:val="0"/>
          <w:marBottom w:val="0"/>
          <w:divBdr>
            <w:top w:val="none" w:sz="0" w:space="0" w:color="auto"/>
            <w:left w:val="none" w:sz="0" w:space="0" w:color="auto"/>
            <w:bottom w:val="none" w:sz="0" w:space="0" w:color="auto"/>
            <w:right w:val="none" w:sz="0" w:space="0" w:color="auto"/>
          </w:divBdr>
        </w:div>
        <w:div w:id="2043939222">
          <w:marLeft w:val="0"/>
          <w:marRight w:val="0"/>
          <w:marTop w:val="0"/>
          <w:marBottom w:val="0"/>
          <w:divBdr>
            <w:top w:val="none" w:sz="0" w:space="0" w:color="auto"/>
            <w:left w:val="none" w:sz="0" w:space="0" w:color="auto"/>
            <w:bottom w:val="none" w:sz="0" w:space="0" w:color="auto"/>
            <w:right w:val="none" w:sz="0" w:space="0" w:color="auto"/>
          </w:divBdr>
        </w:div>
        <w:div w:id="931469407">
          <w:marLeft w:val="0"/>
          <w:marRight w:val="0"/>
          <w:marTop w:val="0"/>
          <w:marBottom w:val="0"/>
          <w:divBdr>
            <w:top w:val="none" w:sz="0" w:space="0" w:color="auto"/>
            <w:left w:val="none" w:sz="0" w:space="0" w:color="auto"/>
            <w:bottom w:val="none" w:sz="0" w:space="0" w:color="auto"/>
            <w:right w:val="none" w:sz="0" w:space="0" w:color="auto"/>
          </w:divBdr>
        </w:div>
        <w:div w:id="2078285960">
          <w:marLeft w:val="0"/>
          <w:marRight w:val="0"/>
          <w:marTop w:val="0"/>
          <w:marBottom w:val="0"/>
          <w:divBdr>
            <w:top w:val="none" w:sz="0" w:space="0" w:color="auto"/>
            <w:left w:val="none" w:sz="0" w:space="0" w:color="auto"/>
            <w:bottom w:val="none" w:sz="0" w:space="0" w:color="auto"/>
            <w:right w:val="none" w:sz="0" w:space="0" w:color="auto"/>
          </w:divBdr>
        </w:div>
        <w:div w:id="329523505">
          <w:marLeft w:val="0"/>
          <w:marRight w:val="0"/>
          <w:marTop w:val="0"/>
          <w:marBottom w:val="0"/>
          <w:divBdr>
            <w:top w:val="none" w:sz="0" w:space="0" w:color="auto"/>
            <w:left w:val="none" w:sz="0" w:space="0" w:color="auto"/>
            <w:bottom w:val="none" w:sz="0" w:space="0" w:color="auto"/>
            <w:right w:val="none" w:sz="0" w:space="0" w:color="auto"/>
          </w:divBdr>
        </w:div>
        <w:div w:id="1660377654">
          <w:marLeft w:val="0"/>
          <w:marRight w:val="0"/>
          <w:marTop w:val="0"/>
          <w:marBottom w:val="0"/>
          <w:divBdr>
            <w:top w:val="none" w:sz="0" w:space="0" w:color="auto"/>
            <w:left w:val="none" w:sz="0" w:space="0" w:color="auto"/>
            <w:bottom w:val="none" w:sz="0" w:space="0" w:color="auto"/>
            <w:right w:val="none" w:sz="0" w:space="0" w:color="auto"/>
          </w:divBdr>
        </w:div>
      </w:divsChild>
    </w:div>
    <w:div w:id="1853370589">
      <w:bodyDiv w:val="1"/>
      <w:marLeft w:val="0"/>
      <w:marRight w:val="0"/>
      <w:marTop w:val="0"/>
      <w:marBottom w:val="0"/>
      <w:divBdr>
        <w:top w:val="none" w:sz="0" w:space="0" w:color="auto"/>
        <w:left w:val="none" w:sz="0" w:space="0" w:color="auto"/>
        <w:bottom w:val="none" w:sz="0" w:space="0" w:color="auto"/>
        <w:right w:val="none" w:sz="0" w:space="0" w:color="auto"/>
      </w:divBdr>
      <w:divsChild>
        <w:div w:id="925188369">
          <w:marLeft w:val="0"/>
          <w:marRight w:val="0"/>
          <w:marTop w:val="0"/>
          <w:marBottom w:val="0"/>
          <w:divBdr>
            <w:top w:val="none" w:sz="0" w:space="0" w:color="auto"/>
            <w:left w:val="none" w:sz="0" w:space="0" w:color="auto"/>
            <w:bottom w:val="none" w:sz="0" w:space="0" w:color="auto"/>
            <w:right w:val="none" w:sz="0" w:space="0" w:color="auto"/>
          </w:divBdr>
        </w:div>
        <w:div w:id="1043285406">
          <w:marLeft w:val="0"/>
          <w:marRight w:val="0"/>
          <w:marTop w:val="0"/>
          <w:marBottom w:val="0"/>
          <w:divBdr>
            <w:top w:val="none" w:sz="0" w:space="0" w:color="auto"/>
            <w:left w:val="none" w:sz="0" w:space="0" w:color="auto"/>
            <w:bottom w:val="none" w:sz="0" w:space="0" w:color="auto"/>
            <w:right w:val="none" w:sz="0" w:space="0" w:color="auto"/>
          </w:divBdr>
        </w:div>
        <w:div w:id="1633052643">
          <w:marLeft w:val="0"/>
          <w:marRight w:val="0"/>
          <w:marTop w:val="0"/>
          <w:marBottom w:val="0"/>
          <w:divBdr>
            <w:top w:val="none" w:sz="0" w:space="0" w:color="auto"/>
            <w:left w:val="none" w:sz="0" w:space="0" w:color="auto"/>
            <w:bottom w:val="none" w:sz="0" w:space="0" w:color="auto"/>
            <w:right w:val="none" w:sz="0" w:space="0" w:color="auto"/>
          </w:divBdr>
        </w:div>
        <w:div w:id="303199917">
          <w:marLeft w:val="0"/>
          <w:marRight w:val="0"/>
          <w:marTop w:val="0"/>
          <w:marBottom w:val="0"/>
          <w:divBdr>
            <w:top w:val="none" w:sz="0" w:space="0" w:color="auto"/>
            <w:left w:val="none" w:sz="0" w:space="0" w:color="auto"/>
            <w:bottom w:val="none" w:sz="0" w:space="0" w:color="auto"/>
            <w:right w:val="none" w:sz="0" w:space="0" w:color="auto"/>
          </w:divBdr>
        </w:div>
        <w:div w:id="1879656506">
          <w:marLeft w:val="0"/>
          <w:marRight w:val="0"/>
          <w:marTop w:val="0"/>
          <w:marBottom w:val="0"/>
          <w:divBdr>
            <w:top w:val="none" w:sz="0" w:space="0" w:color="auto"/>
            <w:left w:val="none" w:sz="0" w:space="0" w:color="auto"/>
            <w:bottom w:val="none" w:sz="0" w:space="0" w:color="auto"/>
            <w:right w:val="none" w:sz="0" w:space="0" w:color="auto"/>
          </w:divBdr>
        </w:div>
        <w:div w:id="1893153104">
          <w:marLeft w:val="0"/>
          <w:marRight w:val="0"/>
          <w:marTop w:val="0"/>
          <w:marBottom w:val="0"/>
          <w:divBdr>
            <w:top w:val="none" w:sz="0" w:space="0" w:color="auto"/>
            <w:left w:val="none" w:sz="0" w:space="0" w:color="auto"/>
            <w:bottom w:val="none" w:sz="0" w:space="0" w:color="auto"/>
            <w:right w:val="none" w:sz="0" w:space="0" w:color="auto"/>
          </w:divBdr>
        </w:div>
        <w:div w:id="979924942">
          <w:marLeft w:val="0"/>
          <w:marRight w:val="0"/>
          <w:marTop w:val="0"/>
          <w:marBottom w:val="0"/>
          <w:divBdr>
            <w:top w:val="none" w:sz="0" w:space="0" w:color="auto"/>
            <w:left w:val="none" w:sz="0" w:space="0" w:color="auto"/>
            <w:bottom w:val="none" w:sz="0" w:space="0" w:color="auto"/>
            <w:right w:val="none" w:sz="0" w:space="0" w:color="auto"/>
          </w:divBdr>
        </w:div>
        <w:div w:id="900869701">
          <w:marLeft w:val="0"/>
          <w:marRight w:val="0"/>
          <w:marTop w:val="0"/>
          <w:marBottom w:val="0"/>
          <w:divBdr>
            <w:top w:val="none" w:sz="0" w:space="0" w:color="auto"/>
            <w:left w:val="none" w:sz="0" w:space="0" w:color="auto"/>
            <w:bottom w:val="none" w:sz="0" w:space="0" w:color="auto"/>
            <w:right w:val="none" w:sz="0" w:space="0" w:color="auto"/>
          </w:divBdr>
        </w:div>
        <w:div w:id="282149978">
          <w:marLeft w:val="0"/>
          <w:marRight w:val="0"/>
          <w:marTop w:val="0"/>
          <w:marBottom w:val="0"/>
          <w:divBdr>
            <w:top w:val="none" w:sz="0" w:space="0" w:color="auto"/>
            <w:left w:val="none" w:sz="0" w:space="0" w:color="auto"/>
            <w:bottom w:val="none" w:sz="0" w:space="0" w:color="auto"/>
            <w:right w:val="none" w:sz="0" w:space="0" w:color="auto"/>
          </w:divBdr>
        </w:div>
        <w:div w:id="1089354750">
          <w:marLeft w:val="0"/>
          <w:marRight w:val="0"/>
          <w:marTop w:val="0"/>
          <w:marBottom w:val="0"/>
          <w:divBdr>
            <w:top w:val="none" w:sz="0" w:space="0" w:color="auto"/>
            <w:left w:val="none" w:sz="0" w:space="0" w:color="auto"/>
            <w:bottom w:val="none" w:sz="0" w:space="0" w:color="auto"/>
            <w:right w:val="none" w:sz="0" w:space="0" w:color="auto"/>
          </w:divBdr>
        </w:div>
        <w:div w:id="485245712">
          <w:marLeft w:val="0"/>
          <w:marRight w:val="0"/>
          <w:marTop w:val="0"/>
          <w:marBottom w:val="0"/>
          <w:divBdr>
            <w:top w:val="none" w:sz="0" w:space="0" w:color="auto"/>
            <w:left w:val="none" w:sz="0" w:space="0" w:color="auto"/>
            <w:bottom w:val="none" w:sz="0" w:space="0" w:color="auto"/>
            <w:right w:val="none" w:sz="0" w:space="0" w:color="auto"/>
          </w:divBdr>
        </w:div>
        <w:div w:id="1370301181">
          <w:marLeft w:val="0"/>
          <w:marRight w:val="0"/>
          <w:marTop w:val="0"/>
          <w:marBottom w:val="0"/>
          <w:divBdr>
            <w:top w:val="none" w:sz="0" w:space="0" w:color="auto"/>
            <w:left w:val="none" w:sz="0" w:space="0" w:color="auto"/>
            <w:bottom w:val="none" w:sz="0" w:space="0" w:color="auto"/>
            <w:right w:val="none" w:sz="0" w:space="0" w:color="auto"/>
          </w:divBdr>
        </w:div>
        <w:div w:id="1361978604">
          <w:marLeft w:val="0"/>
          <w:marRight w:val="0"/>
          <w:marTop w:val="0"/>
          <w:marBottom w:val="0"/>
          <w:divBdr>
            <w:top w:val="none" w:sz="0" w:space="0" w:color="auto"/>
            <w:left w:val="none" w:sz="0" w:space="0" w:color="auto"/>
            <w:bottom w:val="none" w:sz="0" w:space="0" w:color="auto"/>
            <w:right w:val="none" w:sz="0" w:space="0" w:color="auto"/>
          </w:divBdr>
        </w:div>
        <w:div w:id="389960717">
          <w:marLeft w:val="0"/>
          <w:marRight w:val="0"/>
          <w:marTop w:val="0"/>
          <w:marBottom w:val="0"/>
          <w:divBdr>
            <w:top w:val="none" w:sz="0" w:space="0" w:color="auto"/>
            <w:left w:val="none" w:sz="0" w:space="0" w:color="auto"/>
            <w:bottom w:val="none" w:sz="0" w:space="0" w:color="auto"/>
            <w:right w:val="none" w:sz="0" w:space="0" w:color="auto"/>
          </w:divBdr>
        </w:div>
        <w:div w:id="215898437">
          <w:marLeft w:val="0"/>
          <w:marRight w:val="0"/>
          <w:marTop w:val="0"/>
          <w:marBottom w:val="0"/>
          <w:divBdr>
            <w:top w:val="none" w:sz="0" w:space="0" w:color="auto"/>
            <w:left w:val="none" w:sz="0" w:space="0" w:color="auto"/>
            <w:bottom w:val="none" w:sz="0" w:space="0" w:color="auto"/>
            <w:right w:val="none" w:sz="0" w:space="0" w:color="auto"/>
          </w:divBdr>
        </w:div>
        <w:div w:id="1519737061">
          <w:marLeft w:val="0"/>
          <w:marRight w:val="0"/>
          <w:marTop w:val="0"/>
          <w:marBottom w:val="0"/>
          <w:divBdr>
            <w:top w:val="none" w:sz="0" w:space="0" w:color="auto"/>
            <w:left w:val="none" w:sz="0" w:space="0" w:color="auto"/>
            <w:bottom w:val="none" w:sz="0" w:space="0" w:color="auto"/>
            <w:right w:val="none" w:sz="0" w:space="0" w:color="auto"/>
          </w:divBdr>
        </w:div>
        <w:div w:id="2065634362">
          <w:marLeft w:val="0"/>
          <w:marRight w:val="0"/>
          <w:marTop w:val="0"/>
          <w:marBottom w:val="0"/>
          <w:divBdr>
            <w:top w:val="none" w:sz="0" w:space="0" w:color="auto"/>
            <w:left w:val="none" w:sz="0" w:space="0" w:color="auto"/>
            <w:bottom w:val="none" w:sz="0" w:space="0" w:color="auto"/>
            <w:right w:val="none" w:sz="0" w:space="0" w:color="auto"/>
          </w:divBdr>
        </w:div>
        <w:div w:id="59716620">
          <w:marLeft w:val="0"/>
          <w:marRight w:val="0"/>
          <w:marTop w:val="0"/>
          <w:marBottom w:val="0"/>
          <w:divBdr>
            <w:top w:val="none" w:sz="0" w:space="0" w:color="auto"/>
            <w:left w:val="none" w:sz="0" w:space="0" w:color="auto"/>
            <w:bottom w:val="none" w:sz="0" w:space="0" w:color="auto"/>
            <w:right w:val="none" w:sz="0" w:space="0" w:color="auto"/>
          </w:divBdr>
        </w:div>
        <w:div w:id="1272781625">
          <w:marLeft w:val="0"/>
          <w:marRight w:val="0"/>
          <w:marTop w:val="0"/>
          <w:marBottom w:val="0"/>
          <w:divBdr>
            <w:top w:val="none" w:sz="0" w:space="0" w:color="auto"/>
            <w:left w:val="none" w:sz="0" w:space="0" w:color="auto"/>
            <w:bottom w:val="none" w:sz="0" w:space="0" w:color="auto"/>
            <w:right w:val="none" w:sz="0" w:space="0" w:color="auto"/>
          </w:divBdr>
        </w:div>
        <w:div w:id="2008900057">
          <w:marLeft w:val="0"/>
          <w:marRight w:val="0"/>
          <w:marTop w:val="0"/>
          <w:marBottom w:val="0"/>
          <w:divBdr>
            <w:top w:val="none" w:sz="0" w:space="0" w:color="auto"/>
            <w:left w:val="none" w:sz="0" w:space="0" w:color="auto"/>
            <w:bottom w:val="none" w:sz="0" w:space="0" w:color="auto"/>
            <w:right w:val="none" w:sz="0" w:space="0" w:color="auto"/>
          </w:divBdr>
        </w:div>
        <w:div w:id="1627657410">
          <w:marLeft w:val="0"/>
          <w:marRight w:val="0"/>
          <w:marTop w:val="0"/>
          <w:marBottom w:val="0"/>
          <w:divBdr>
            <w:top w:val="none" w:sz="0" w:space="0" w:color="auto"/>
            <w:left w:val="none" w:sz="0" w:space="0" w:color="auto"/>
            <w:bottom w:val="none" w:sz="0" w:space="0" w:color="auto"/>
            <w:right w:val="none" w:sz="0" w:space="0" w:color="auto"/>
          </w:divBdr>
        </w:div>
        <w:div w:id="1533767999">
          <w:marLeft w:val="0"/>
          <w:marRight w:val="0"/>
          <w:marTop w:val="0"/>
          <w:marBottom w:val="0"/>
          <w:divBdr>
            <w:top w:val="none" w:sz="0" w:space="0" w:color="auto"/>
            <w:left w:val="none" w:sz="0" w:space="0" w:color="auto"/>
            <w:bottom w:val="none" w:sz="0" w:space="0" w:color="auto"/>
            <w:right w:val="none" w:sz="0" w:space="0" w:color="auto"/>
          </w:divBdr>
        </w:div>
        <w:div w:id="542137002">
          <w:marLeft w:val="0"/>
          <w:marRight w:val="0"/>
          <w:marTop w:val="0"/>
          <w:marBottom w:val="0"/>
          <w:divBdr>
            <w:top w:val="none" w:sz="0" w:space="0" w:color="auto"/>
            <w:left w:val="none" w:sz="0" w:space="0" w:color="auto"/>
            <w:bottom w:val="none" w:sz="0" w:space="0" w:color="auto"/>
            <w:right w:val="none" w:sz="0" w:space="0" w:color="auto"/>
          </w:divBdr>
        </w:div>
        <w:div w:id="1432163155">
          <w:marLeft w:val="0"/>
          <w:marRight w:val="0"/>
          <w:marTop w:val="0"/>
          <w:marBottom w:val="0"/>
          <w:divBdr>
            <w:top w:val="none" w:sz="0" w:space="0" w:color="auto"/>
            <w:left w:val="none" w:sz="0" w:space="0" w:color="auto"/>
            <w:bottom w:val="none" w:sz="0" w:space="0" w:color="auto"/>
            <w:right w:val="none" w:sz="0" w:space="0" w:color="auto"/>
          </w:divBdr>
        </w:div>
      </w:divsChild>
    </w:div>
    <w:div w:id="2089224424">
      <w:bodyDiv w:val="1"/>
      <w:marLeft w:val="0"/>
      <w:marRight w:val="0"/>
      <w:marTop w:val="0"/>
      <w:marBottom w:val="0"/>
      <w:divBdr>
        <w:top w:val="none" w:sz="0" w:space="0" w:color="auto"/>
        <w:left w:val="none" w:sz="0" w:space="0" w:color="auto"/>
        <w:bottom w:val="none" w:sz="0" w:space="0" w:color="auto"/>
        <w:right w:val="none" w:sz="0" w:space="0" w:color="auto"/>
      </w:divBdr>
      <w:divsChild>
        <w:div w:id="1536653253">
          <w:marLeft w:val="0"/>
          <w:marRight w:val="0"/>
          <w:marTop w:val="0"/>
          <w:marBottom w:val="0"/>
          <w:divBdr>
            <w:top w:val="none" w:sz="0" w:space="0" w:color="auto"/>
            <w:left w:val="none" w:sz="0" w:space="0" w:color="auto"/>
            <w:bottom w:val="none" w:sz="0" w:space="0" w:color="auto"/>
            <w:right w:val="none" w:sz="0" w:space="0" w:color="auto"/>
          </w:divBdr>
        </w:div>
        <w:div w:id="1782414249">
          <w:marLeft w:val="0"/>
          <w:marRight w:val="0"/>
          <w:marTop w:val="0"/>
          <w:marBottom w:val="0"/>
          <w:divBdr>
            <w:top w:val="none" w:sz="0" w:space="0" w:color="auto"/>
            <w:left w:val="none" w:sz="0" w:space="0" w:color="auto"/>
            <w:bottom w:val="none" w:sz="0" w:space="0" w:color="auto"/>
            <w:right w:val="none" w:sz="0" w:space="0" w:color="auto"/>
          </w:divBdr>
        </w:div>
        <w:div w:id="708266456">
          <w:marLeft w:val="0"/>
          <w:marRight w:val="0"/>
          <w:marTop w:val="0"/>
          <w:marBottom w:val="0"/>
          <w:divBdr>
            <w:top w:val="none" w:sz="0" w:space="0" w:color="auto"/>
            <w:left w:val="none" w:sz="0" w:space="0" w:color="auto"/>
            <w:bottom w:val="none" w:sz="0" w:space="0" w:color="auto"/>
            <w:right w:val="none" w:sz="0" w:space="0" w:color="auto"/>
          </w:divBdr>
        </w:div>
        <w:div w:id="41515806">
          <w:marLeft w:val="0"/>
          <w:marRight w:val="0"/>
          <w:marTop w:val="0"/>
          <w:marBottom w:val="0"/>
          <w:divBdr>
            <w:top w:val="none" w:sz="0" w:space="0" w:color="auto"/>
            <w:left w:val="none" w:sz="0" w:space="0" w:color="auto"/>
            <w:bottom w:val="none" w:sz="0" w:space="0" w:color="auto"/>
            <w:right w:val="none" w:sz="0" w:space="0" w:color="auto"/>
          </w:divBdr>
        </w:div>
        <w:div w:id="1446343015">
          <w:marLeft w:val="0"/>
          <w:marRight w:val="0"/>
          <w:marTop w:val="0"/>
          <w:marBottom w:val="0"/>
          <w:divBdr>
            <w:top w:val="none" w:sz="0" w:space="0" w:color="auto"/>
            <w:left w:val="none" w:sz="0" w:space="0" w:color="auto"/>
            <w:bottom w:val="none" w:sz="0" w:space="0" w:color="auto"/>
            <w:right w:val="none" w:sz="0" w:space="0" w:color="auto"/>
          </w:divBdr>
        </w:div>
        <w:div w:id="580912923">
          <w:marLeft w:val="0"/>
          <w:marRight w:val="0"/>
          <w:marTop w:val="0"/>
          <w:marBottom w:val="0"/>
          <w:divBdr>
            <w:top w:val="none" w:sz="0" w:space="0" w:color="auto"/>
            <w:left w:val="none" w:sz="0" w:space="0" w:color="auto"/>
            <w:bottom w:val="none" w:sz="0" w:space="0" w:color="auto"/>
            <w:right w:val="none" w:sz="0" w:space="0" w:color="auto"/>
          </w:divBdr>
        </w:div>
        <w:div w:id="655769130">
          <w:marLeft w:val="0"/>
          <w:marRight w:val="0"/>
          <w:marTop w:val="0"/>
          <w:marBottom w:val="0"/>
          <w:divBdr>
            <w:top w:val="none" w:sz="0" w:space="0" w:color="auto"/>
            <w:left w:val="none" w:sz="0" w:space="0" w:color="auto"/>
            <w:bottom w:val="none" w:sz="0" w:space="0" w:color="auto"/>
            <w:right w:val="none" w:sz="0" w:space="0" w:color="auto"/>
          </w:divBdr>
        </w:div>
        <w:div w:id="1847866862">
          <w:marLeft w:val="0"/>
          <w:marRight w:val="0"/>
          <w:marTop w:val="0"/>
          <w:marBottom w:val="0"/>
          <w:divBdr>
            <w:top w:val="none" w:sz="0" w:space="0" w:color="auto"/>
            <w:left w:val="none" w:sz="0" w:space="0" w:color="auto"/>
            <w:bottom w:val="none" w:sz="0" w:space="0" w:color="auto"/>
            <w:right w:val="none" w:sz="0" w:space="0" w:color="auto"/>
          </w:divBdr>
        </w:div>
        <w:div w:id="190073854">
          <w:marLeft w:val="0"/>
          <w:marRight w:val="0"/>
          <w:marTop w:val="0"/>
          <w:marBottom w:val="0"/>
          <w:divBdr>
            <w:top w:val="none" w:sz="0" w:space="0" w:color="auto"/>
            <w:left w:val="none" w:sz="0" w:space="0" w:color="auto"/>
            <w:bottom w:val="none" w:sz="0" w:space="0" w:color="auto"/>
            <w:right w:val="none" w:sz="0" w:space="0" w:color="auto"/>
          </w:divBdr>
        </w:div>
        <w:div w:id="1607957600">
          <w:marLeft w:val="0"/>
          <w:marRight w:val="0"/>
          <w:marTop w:val="0"/>
          <w:marBottom w:val="0"/>
          <w:divBdr>
            <w:top w:val="none" w:sz="0" w:space="0" w:color="auto"/>
            <w:left w:val="none" w:sz="0" w:space="0" w:color="auto"/>
            <w:bottom w:val="none" w:sz="0" w:space="0" w:color="auto"/>
            <w:right w:val="none" w:sz="0" w:space="0" w:color="auto"/>
          </w:divBdr>
        </w:div>
        <w:div w:id="626475130">
          <w:marLeft w:val="0"/>
          <w:marRight w:val="0"/>
          <w:marTop w:val="0"/>
          <w:marBottom w:val="0"/>
          <w:divBdr>
            <w:top w:val="none" w:sz="0" w:space="0" w:color="auto"/>
            <w:left w:val="none" w:sz="0" w:space="0" w:color="auto"/>
            <w:bottom w:val="none" w:sz="0" w:space="0" w:color="auto"/>
            <w:right w:val="none" w:sz="0" w:space="0" w:color="auto"/>
          </w:divBdr>
        </w:div>
        <w:div w:id="369183994">
          <w:marLeft w:val="0"/>
          <w:marRight w:val="0"/>
          <w:marTop w:val="0"/>
          <w:marBottom w:val="0"/>
          <w:divBdr>
            <w:top w:val="none" w:sz="0" w:space="0" w:color="auto"/>
            <w:left w:val="none" w:sz="0" w:space="0" w:color="auto"/>
            <w:bottom w:val="none" w:sz="0" w:space="0" w:color="auto"/>
            <w:right w:val="none" w:sz="0" w:space="0" w:color="auto"/>
          </w:divBdr>
        </w:div>
        <w:div w:id="1080760467">
          <w:marLeft w:val="0"/>
          <w:marRight w:val="0"/>
          <w:marTop w:val="0"/>
          <w:marBottom w:val="0"/>
          <w:divBdr>
            <w:top w:val="none" w:sz="0" w:space="0" w:color="auto"/>
            <w:left w:val="none" w:sz="0" w:space="0" w:color="auto"/>
            <w:bottom w:val="none" w:sz="0" w:space="0" w:color="auto"/>
            <w:right w:val="none" w:sz="0" w:space="0" w:color="auto"/>
          </w:divBdr>
        </w:div>
        <w:div w:id="1577544394">
          <w:marLeft w:val="0"/>
          <w:marRight w:val="0"/>
          <w:marTop w:val="0"/>
          <w:marBottom w:val="0"/>
          <w:divBdr>
            <w:top w:val="none" w:sz="0" w:space="0" w:color="auto"/>
            <w:left w:val="none" w:sz="0" w:space="0" w:color="auto"/>
            <w:bottom w:val="none" w:sz="0" w:space="0" w:color="auto"/>
            <w:right w:val="none" w:sz="0" w:space="0" w:color="auto"/>
          </w:divBdr>
        </w:div>
        <w:div w:id="2062360090">
          <w:marLeft w:val="0"/>
          <w:marRight w:val="0"/>
          <w:marTop w:val="0"/>
          <w:marBottom w:val="0"/>
          <w:divBdr>
            <w:top w:val="none" w:sz="0" w:space="0" w:color="auto"/>
            <w:left w:val="none" w:sz="0" w:space="0" w:color="auto"/>
            <w:bottom w:val="none" w:sz="0" w:space="0" w:color="auto"/>
            <w:right w:val="none" w:sz="0" w:space="0" w:color="auto"/>
          </w:divBdr>
        </w:div>
        <w:div w:id="1703286410">
          <w:marLeft w:val="0"/>
          <w:marRight w:val="0"/>
          <w:marTop w:val="0"/>
          <w:marBottom w:val="0"/>
          <w:divBdr>
            <w:top w:val="none" w:sz="0" w:space="0" w:color="auto"/>
            <w:left w:val="none" w:sz="0" w:space="0" w:color="auto"/>
            <w:bottom w:val="none" w:sz="0" w:space="0" w:color="auto"/>
            <w:right w:val="none" w:sz="0" w:space="0" w:color="auto"/>
          </w:divBdr>
        </w:div>
        <w:div w:id="1171600073">
          <w:marLeft w:val="0"/>
          <w:marRight w:val="0"/>
          <w:marTop w:val="0"/>
          <w:marBottom w:val="0"/>
          <w:divBdr>
            <w:top w:val="none" w:sz="0" w:space="0" w:color="auto"/>
            <w:left w:val="none" w:sz="0" w:space="0" w:color="auto"/>
            <w:bottom w:val="none" w:sz="0" w:space="0" w:color="auto"/>
            <w:right w:val="none" w:sz="0" w:space="0" w:color="auto"/>
          </w:divBdr>
        </w:div>
        <w:div w:id="1888951547">
          <w:marLeft w:val="0"/>
          <w:marRight w:val="0"/>
          <w:marTop w:val="0"/>
          <w:marBottom w:val="0"/>
          <w:divBdr>
            <w:top w:val="none" w:sz="0" w:space="0" w:color="auto"/>
            <w:left w:val="none" w:sz="0" w:space="0" w:color="auto"/>
            <w:bottom w:val="none" w:sz="0" w:space="0" w:color="auto"/>
            <w:right w:val="none" w:sz="0" w:space="0" w:color="auto"/>
          </w:divBdr>
        </w:div>
        <w:div w:id="1739547214">
          <w:marLeft w:val="0"/>
          <w:marRight w:val="0"/>
          <w:marTop w:val="0"/>
          <w:marBottom w:val="0"/>
          <w:divBdr>
            <w:top w:val="none" w:sz="0" w:space="0" w:color="auto"/>
            <w:left w:val="none" w:sz="0" w:space="0" w:color="auto"/>
            <w:bottom w:val="none" w:sz="0" w:space="0" w:color="auto"/>
            <w:right w:val="none" w:sz="0" w:space="0" w:color="auto"/>
          </w:divBdr>
        </w:div>
        <w:div w:id="1700155402">
          <w:marLeft w:val="0"/>
          <w:marRight w:val="0"/>
          <w:marTop w:val="0"/>
          <w:marBottom w:val="0"/>
          <w:divBdr>
            <w:top w:val="none" w:sz="0" w:space="0" w:color="auto"/>
            <w:left w:val="none" w:sz="0" w:space="0" w:color="auto"/>
            <w:bottom w:val="none" w:sz="0" w:space="0" w:color="auto"/>
            <w:right w:val="none" w:sz="0" w:space="0" w:color="auto"/>
          </w:divBdr>
        </w:div>
        <w:div w:id="926815855">
          <w:marLeft w:val="0"/>
          <w:marRight w:val="0"/>
          <w:marTop w:val="0"/>
          <w:marBottom w:val="0"/>
          <w:divBdr>
            <w:top w:val="none" w:sz="0" w:space="0" w:color="auto"/>
            <w:left w:val="none" w:sz="0" w:space="0" w:color="auto"/>
            <w:bottom w:val="none" w:sz="0" w:space="0" w:color="auto"/>
            <w:right w:val="none" w:sz="0" w:space="0" w:color="auto"/>
          </w:divBdr>
        </w:div>
        <w:div w:id="748229423">
          <w:marLeft w:val="0"/>
          <w:marRight w:val="0"/>
          <w:marTop w:val="0"/>
          <w:marBottom w:val="0"/>
          <w:divBdr>
            <w:top w:val="none" w:sz="0" w:space="0" w:color="auto"/>
            <w:left w:val="none" w:sz="0" w:space="0" w:color="auto"/>
            <w:bottom w:val="none" w:sz="0" w:space="0" w:color="auto"/>
            <w:right w:val="none" w:sz="0" w:space="0" w:color="auto"/>
          </w:divBdr>
        </w:div>
        <w:div w:id="2141417179">
          <w:marLeft w:val="0"/>
          <w:marRight w:val="0"/>
          <w:marTop w:val="0"/>
          <w:marBottom w:val="0"/>
          <w:divBdr>
            <w:top w:val="none" w:sz="0" w:space="0" w:color="auto"/>
            <w:left w:val="none" w:sz="0" w:space="0" w:color="auto"/>
            <w:bottom w:val="none" w:sz="0" w:space="0" w:color="auto"/>
            <w:right w:val="none" w:sz="0" w:space="0" w:color="auto"/>
          </w:divBdr>
        </w:div>
        <w:div w:id="1933470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ceptionalchildren.org/sites/default/files/2021-11/strengthening_the_teacher_workforce__112021.pdf" TargetMode="External"/><Relationship Id="rId18" Type="http://schemas.openxmlformats.org/officeDocument/2006/relationships/hyperlink" Target="https://ectacenter.org/~pdfs/partc/PartC-IndicatorAnalysis-FFY2019.pdf%E2%80%AF%E2%80%AF" TargetMode="External"/><Relationship Id="rId26" Type="http://schemas.openxmlformats.org/officeDocument/2006/relationships/hyperlink" Target="https://childandfamilysuccess.asu.edu/sites/default/files/2020-10/CEP-report-101320-FINAL_0.pdf" TargetMode="External"/><Relationship Id="rId39" Type="http://schemas.openxmlformats.org/officeDocument/2006/relationships/hyperlink" Target="https://docs.google.com/document/d/1rcTr_0zri_9KLGNdCu_GgosuGj74Mr0W/edit?usp=sharing&amp;ouid=114127591642816470327&amp;rtpof=true&amp;sd=true" TargetMode="External"/><Relationship Id="rId21" Type="http://schemas.openxmlformats.org/officeDocument/2006/relationships/hyperlink" Target="https://www.childtrends.org/blog/child-maltreatment-understanding-national-and-state-level-trends" TargetMode="External"/><Relationship Id="rId34" Type="http://schemas.openxmlformats.org/officeDocument/2006/relationships/hyperlink" Target="https://www2.ed.gov/policy/speced/guid/earlylearning/joint-statement-full-text.pdf"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itp.education.illinois.edu/online/EarlyChoices/Topic2/index.html" TargetMode="External"/><Relationship Id="rId29" Type="http://schemas.openxmlformats.org/officeDocument/2006/relationships/hyperlink" Target="https://edpolicyinca.org/sites/default/files/2020-02/r_ondrasek_feb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oh/education-training-and-library/special-education-teachers.htm" TargetMode="External"/><Relationship Id="rId24" Type="http://schemas.openxmlformats.org/officeDocument/2006/relationships/hyperlink" Target="https://stateofbabies.org/wp-content/uploads/2022/04/State-of-Babies-2022-Yearbook.pdf" TargetMode="External"/><Relationship Id="rId32" Type="http://schemas.openxmlformats.org/officeDocument/2006/relationships/hyperlink" Target="https://www.nccp.org/wp-content/uploads/2020/11/Part-C-Report-Final.pdf" TargetMode="External"/><Relationship Id="rId37" Type="http://schemas.openxmlformats.org/officeDocument/2006/relationships/hyperlink" Target="https://doi.org/10.1177/1053815119886110"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oi.org/10.1177/02711214060260030301" TargetMode="External"/><Relationship Id="rId23" Type="http://schemas.openxmlformats.org/officeDocument/2006/relationships/hyperlink" Target="https://files.eric.ed.gov/fulltext/EJ1054910.pdf" TargetMode="External"/><Relationship Id="rId28" Type="http://schemas.openxmlformats.org/officeDocument/2006/relationships/hyperlink" Target="https://sites.ed.gov/idea/annual-reports-to-congress/" TargetMode="External"/><Relationship Id="rId36" Type="http://schemas.openxmlformats.org/officeDocument/2006/relationships/hyperlink" Target="https://doi.org/10.1177/1053815118771388" TargetMode="External"/><Relationship Id="rId10" Type="http://schemas.openxmlformats.org/officeDocument/2006/relationships/endnotes" Target="endnotes.xml"/><Relationship Id="rId19" Type="http://schemas.openxmlformats.org/officeDocument/2006/relationships/hyperlink" Target="https://doi.org/10.1177/02711214040240030401" TargetMode="External"/><Relationship Id="rId31" Type="http://schemas.openxmlformats.org/officeDocument/2006/relationships/hyperlink" Target="https://doi.org/10.1080/09362835.2020.1850453"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sycnet.apa.org/doi/10.1097/00001163-200501000-00005" TargetMode="External"/><Relationship Id="rId22" Type="http://schemas.openxmlformats.org/officeDocument/2006/relationships/hyperlink" Target="https://doi.org/10.1177/0271121411429077" TargetMode="External"/><Relationship Id="rId27" Type="http://schemas.openxmlformats.org/officeDocument/2006/relationships/hyperlink" Target="https://doi.org/10.1177/1053815111430094" TargetMode="External"/><Relationship Id="rId30" Type="http://schemas.openxmlformats.org/officeDocument/2006/relationships/hyperlink" Target="http://pn3policy.org/pn-3-state-policy-roadmap" TargetMode="External"/><Relationship Id="rId35" Type="http://schemas.openxmlformats.org/officeDocument/2006/relationships/hyperlink" Target="https://sites.ed.gov/idea/files/ed-hhs-miechv-partc-guidance.pdf"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080/03004430.2017.1371703" TargetMode="External"/><Relationship Id="rId17" Type="http://schemas.openxmlformats.org/officeDocument/2006/relationships/hyperlink" Target="https://ecpcta.org/wp-content/uploads/sites/2810/2019/08/Deb-Ziegler_ECPC-August-2019.pdf" TargetMode="External"/><Relationship Id="rId25" Type="http://schemas.openxmlformats.org/officeDocument/2006/relationships/hyperlink" Target="https://www.childtrends.org/publications/when-the-bough-breaks-the-effects-of-homelessness-on-young-children" TargetMode="External"/><Relationship Id="rId33" Type="http://schemas.openxmlformats.org/officeDocument/2006/relationships/hyperlink" Target="https://psycnet.apa.org/doi/10.1177/027112140002000207" TargetMode="External"/><Relationship Id="rId38" Type="http://schemas.openxmlformats.org/officeDocument/2006/relationships/hyperlink" Target="https://www.childtrends.org/publications/racism-creates-inequities-maternal-child-health-even-before-birth" TargetMode="External"/><Relationship Id="rId46" Type="http://schemas.openxmlformats.org/officeDocument/2006/relationships/fontTable" Target="fontTable.xml"/><Relationship Id="rId20" Type="http://schemas.openxmlformats.org/officeDocument/2006/relationships/hyperlink" Target="https://edtrust.org/wp-content/uploads/2014/09/Increasing-Equity-in-Early-Intervention-May-2021.pdf"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renz\Downloads\Start_Early_Version2A%20(2).dotx" TargetMode="External"/></Relationships>
</file>

<file path=word/theme/theme1.xml><?xml version="1.0" encoding="utf-8"?>
<a:theme xmlns:a="http://schemas.openxmlformats.org/drawingml/2006/main" name="Office Theme">
  <a:themeElements>
    <a:clrScheme name="Start Early">
      <a:dk1>
        <a:srgbClr val="444444"/>
      </a:dk1>
      <a:lt1>
        <a:sysClr val="window" lastClr="FFFFFF"/>
      </a:lt1>
      <a:dk2>
        <a:srgbClr val="97A3AE"/>
      </a:dk2>
      <a:lt2>
        <a:srgbClr val="444444"/>
      </a:lt2>
      <a:accent1>
        <a:srgbClr val="39207C"/>
      </a:accent1>
      <a:accent2>
        <a:srgbClr val="97A3AE"/>
      </a:accent2>
      <a:accent3>
        <a:srgbClr val="5669F6"/>
      </a:accent3>
      <a:accent4>
        <a:srgbClr val="0B5144"/>
      </a:accent4>
      <a:accent5>
        <a:srgbClr val="F25949"/>
      </a:accent5>
      <a:accent6>
        <a:srgbClr val="FFCB64"/>
      </a:accent6>
      <a:hlink>
        <a:srgbClr val="0563C1"/>
      </a:hlink>
      <a:folHlink>
        <a:srgbClr val="954F72"/>
      </a:folHlink>
    </a:clrScheme>
    <a:fontScheme name="Start Early">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22c0490-a220-4a99-9045-a3ef56c8673a"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8e179d99cdd4b34b7165135c28c20d1 xmlns="ea9ee4e4-cd82-44d6-9752-a28650231eae">
      <Terms xmlns="http://schemas.microsoft.com/office/infopath/2007/PartnerControls"/>
    </p8e179d99cdd4b34b7165135c28c20d1>
    <TaxCatchAll xmlns="ea9ee4e4-cd82-44d6-9752-a28650231eae" xsi:nil="true"/>
    <lcf76f155ced4ddcb4097134ff3c332f xmlns="4e679f9a-67a6-4ca3-91bd-2978ae4b6e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AEE1579F85A54089F3ECCF050BD66F" ma:contentTypeVersion="19" ma:contentTypeDescription="Create a new document." ma:contentTypeScope="" ma:versionID="2b4e3efd2a246b61348d2fce3f57b43b">
  <xsd:schema xmlns:xsd="http://www.w3.org/2001/XMLSchema" xmlns:xs="http://www.w3.org/2001/XMLSchema" xmlns:p="http://schemas.microsoft.com/office/2006/metadata/properties" xmlns:ns2="ea9ee4e4-cd82-44d6-9752-a28650231eae" xmlns:ns3="4e679f9a-67a6-4ca3-91bd-2978ae4b6e21" xmlns:ns4="bb6c58bc-a498-4868-ae06-9cd262882ae9" targetNamespace="http://schemas.microsoft.com/office/2006/metadata/properties" ma:root="true" ma:fieldsID="811b8f7d5ae1b30646c8cbf9240444f5" ns2:_="" ns3:_="" ns4:_="">
    <xsd:import namespace="ea9ee4e4-cd82-44d6-9752-a28650231eae"/>
    <xsd:import namespace="4e679f9a-67a6-4ca3-91bd-2978ae4b6e21"/>
    <xsd:import namespace="bb6c58bc-a498-4868-ae06-9cd262882ae9"/>
    <xsd:element name="properties">
      <xsd:complexType>
        <xsd:sequence>
          <xsd:element name="documentManagement">
            <xsd:complexType>
              <xsd:all>
                <xsd:element ref="ns2:TaxCatchAll" minOccurs="0"/>
                <xsd:element ref="ns2:TaxCatchAllLabel" minOccurs="0"/>
                <xsd:element ref="ns2:p8e179d99cdd4b34b7165135c28c20d1" minOccurs="0"/>
                <xsd:element ref="ns3:MediaServiceEventHashCode" minOccurs="0"/>
                <xsd:element ref="ns3:MediaServiceDateTaken"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OCR"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ee4e4-cd82-44d6-9752-a28650231ea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8b74a5d1-2a25-4b10-8958-0068b341ec5e}" ma:internalName="TaxCatchAll" ma:showField="CatchAllData"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8b74a5d1-2a25-4b10-8958-0068b341ec5e}" ma:internalName="TaxCatchAllLabel" ma:readOnly="true" ma:showField="CatchAllDataLabel" ma:web="bb6c58bc-a498-4868-ae06-9cd262882ae9">
      <xsd:complexType>
        <xsd:complexContent>
          <xsd:extension base="dms:MultiChoiceLookup">
            <xsd:sequence>
              <xsd:element name="Value" type="dms:Lookup" maxOccurs="unbounded" minOccurs="0" nillable="true"/>
            </xsd:sequence>
          </xsd:extension>
        </xsd:complexContent>
      </xsd:complexType>
    </xsd:element>
    <xsd:element name="p8e179d99cdd4b34b7165135c28c20d1" ma:index="10" nillable="true" ma:taxonomy="true" ma:internalName="p8e179d99cdd4b34b7165135c28c20d1" ma:taxonomyFieldName="Document_x0020_Category1" ma:displayName="Document Category" ma:readOnly="false" ma:default="" ma:fieldId="{98e179d9-9cdd-4b34-b716-5135c28c20d1}" ma:taxonomyMulti="true" ma:sspId="a22c0490-a220-4a99-9045-a3ef56c8673a" ma:termSetId="3ffe97f8-5409-40f3-8c42-9211f27801a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679f9a-67a6-4ca3-91bd-2978ae4b6e21" elementFormDefault="qualified">
    <xsd:import namespace="http://schemas.microsoft.com/office/2006/documentManagement/types"/>
    <xsd:import namespace="http://schemas.microsoft.com/office/infopath/2007/PartnerControls"/>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22c0490-a220-4a99-9045-a3ef56c867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6c58bc-a498-4868-ae06-9cd262882ae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28BEB-DD88-4F7F-B4C2-6DC91C39685D}">
  <ds:schemaRefs>
    <ds:schemaRef ds:uri="Microsoft.SharePoint.Taxonomy.ContentTypeSync"/>
  </ds:schemaRefs>
</ds:datastoreItem>
</file>

<file path=customXml/itemProps2.xml><?xml version="1.0" encoding="utf-8"?>
<ds:datastoreItem xmlns:ds="http://schemas.openxmlformats.org/officeDocument/2006/customXml" ds:itemID="{809CA063-08C7-4B3D-8A7C-5FE28D9C769E}">
  <ds:schemaRefs>
    <ds:schemaRef ds:uri="http://schemas.microsoft.com/sharepoint/v3/contenttype/forms"/>
  </ds:schemaRefs>
</ds:datastoreItem>
</file>

<file path=customXml/itemProps3.xml><?xml version="1.0" encoding="utf-8"?>
<ds:datastoreItem xmlns:ds="http://schemas.openxmlformats.org/officeDocument/2006/customXml" ds:itemID="{DEB81331-3582-483F-9A67-0C06421322A1}">
  <ds:schemaRefs>
    <ds:schemaRef ds:uri="http://schemas.microsoft.com/office/2006/metadata/properties"/>
    <ds:schemaRef ds:uri="http://schemas.microsoft.com/office/infopath/2007/PartnerControls"/>
    <ds:schemaRef ds:uri="ea9ee4e4-cd82-44d6-9752-a28650231eae"/>
    <ds:schemaRef ds:uri="4e679f9a-67a6-4ca3-91bd-2978ae4b6e21"/>
  </ds:schemaRefs>
</ds:datastoreItem>
</file>

<file path=customXml/itemProps4.xml><?xml version="1.0" encoding="utf-8"?>
<ds:datastoreItem xmlns:ds="http://schemas.openxmlformats.org/officeDocument/2006/customXml" ds:itemID="{F8EEB616-CA8C-4EEF-9B3F-4EFCD9F8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ee4e4-cd82-44d6-9752-a28650231eae"/>
    <ds:schemaRef ds:uri="4e679f9a-67a6-4ca3-91bd-2978ae4b6e21"/>
    <ds:schemaRef ds:uri="bb6c58bc-a498-4868-ae06-9cd262882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Start_Early_Version2A (2)</Template>
  <TotalTime>31</TotalTime>
  <Pages>36</Pages>
  <Words>15954</Words>
  <Characters>94450</Characters>
  <Application>Microsoft Office Word</Application>
  <DocSecurity>0</DocSecurity>
  <Lines>2053</Lines>
  <Paragraphs>1254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Aimee</dc:creator>
  <cp:keywords/>
  <dc:description/>
  <cp:lastModifiedBy>Julia Guettler</cp:lastModifiedBy>
  <cp:revision>12</cp:revision>
  <cp:lastPrinted>2022-09-27T14:57:00Z</cp:lastPrinted>
  <dcterms:created xsi:type="dcterms:W3CDTF">2022-09-22T17:58:00Z</dcterms:created>
  <dcterms:modified xsi:type="dcterms:W3CDTF">2022-09-27T14:58:00Z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0x010100B5E54A829635D54893BF781E95D555A3</vt:lpwstr>
  </property>
  <property fmtid="{D5CDD505-2E9C-101B-9397-08002B2CF9AE}" pid="3" name="Document_x0020_Category">
    <vt:lpwstr/>
  </property>
  <property fmtid="{D5CDD505-2E9C-101B-9397-08002B2CF9AE}" pid="4" name="Document Category1">
    <vt:lpwstr/>
  </property>
  <property fmtid="{D5CDD505-2E9C-101B-9397-08002B2CF9AE}" pid="5" name="g1ad64317e764018bb9dbee259f9a7aa">
    <vt:lpwstr/>
  </property>
  <property fmtid="{D5CDD505-2E9C-101B-9397-08002B2CF9AE}" pid="6" name="Document Category">
    <vt:lpwstr/>
  </property>
</Properties>
</file>